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9107E" w14:textId="77777777" w:rsidR="00F82B8F" w:rsidRPr="001B4660" w:rsidRDefault="00F82B8F" w:rsidP="006831A8">
      <w:pPr>
        <w:spacing w:line="240" w:lineRule="auto"/>
        <w:jc w:val="center"/>
        <w:rPr>
          <w:rFonts w:asciiTheme="minorHAnsi" w:hAnsiTheme="minorHAnsi" w:cstheme="minorHAnsi"/>
          <w:b/>
          <w:szCs w:val="22"/>
        </w:rPr>
      </w:pPr>
    </w:p>
    <w:p w14:paraId="6899107F" w14:textId="77777777" w:rsidR="00F82B8F" w:rsidRPr="001B4660" w:rsidRDefault="00F82B8F" w:rsidP="006831A8">
      <w:pPr>
        <w:spacing w:line="240" w:lineRule="auto"/>
        <w:jc w:val="center"/>
        <w:rPr>
          <w:rFonts w:asciiTheme="minorHAnsi" w:hAnsiTheme="minorHAnsi" w:cstheme="minorHAnsi"/>
          <w:b/>
          <w:szCs w:val="22"/>
        </w:rPr>
      </w:pPr>
    </w:p>
    <w:p w14:paraId="68991080" w14:textId="77777777" w:rsidR="00F82B8F" w:rsidRPr="001B4660" w:rsidRDefault="00F82B8F" w:rsidP="006831A8">
      <w:pPr>
        <w:spacing w:line="240" w:lineRule="auto"/>
        <w:jc w:val="center"/>
        <w:rPr>
          <w:rFonts w:asciiTheme="minorHAnsi" w:hAnsiTheme="minorHAnsi" w:cstheme="minorHAnsi"/>
          <w:b/>
          <w:szCs w:val="22"/>
        </w:rPr>
      </w:pPr>
    </w:p>
    <w:p w14:paraId="68991081" w14:textId="77777777" w:rsidR="00F82B8F" w:rsidRPr="001B4660" w:rsidRDefault="00F82B8F" w:rsidP="006831A8">
      <w:pPr>
        <w:spacing w:line="240" w:lineRule="auto"/>
        <w:jc w:val="center"/>
        <w:rPr>
          <w:rFonts w:asciiTheme="minorHAnsi" w:hAnsiTheme="minorHAnsi" w:cstheme="minorHAnsi"/>
          <w:b/>
          <w:szCs w:val="22"/>
        </w:rPr>
      </w:pPr>
    </w:p>
    <w:p w14:paraId="68991082" w14:textId="77777777" w:rsidR="00017B61" w:rsidRPr="001B4660" w:rsidRDefault="00017B61" w:rsidP="006831A8">
      <w:pPr>
        <w:spacing w:line="240" w:lineRule="auto"/>
        <w:jc w:val="center"/>
        <w:rPr>
          <w:rFonts w:asciiTheme="minorHAnsi" w:hAnsiTheme="minorHAnsi" w:cstheme="minorHAnsi"/>
          <w:b/>
          <w:szCs w:val="22"/>
        </w:rPr>
      </w:pPr>
    </w:p>
    <w:p w14:paraId="68991083" w14:textId="77777777" w:rsidR="00017B61" w:rsidRPr="001B4660" w:rsidRDefault="00017B61" w:rsidP="006831A8">
      <w:pPr>
        <w:spacing w:line="240" w:lineRule="auto"/>
        <w:jc w:val="center"/>
        <w:rPr>
          <w:rFonts w:asciiTheme="minorHAnsi" w:hAnsiTheme="minorHAnsi" w:cstheme="minorHAnsi"/>
          <w:b/>
          <w:szCs w:val="22"/>
        </w:rPr>
      </w:pPr>
    </w:p>
    <w:p w14:paraId="739B0F9C" w14:textId="77777777" w:rsidR="0093698C" w:rsidRDefault="0093698C" w:rsidP="00A0114F">
      <w:pPr>
        <w:spacing w:after="120" w:line="240" w:lineRule="auto"/>
        <w:jc w:val="center"/>
        <w:rPr>
          <w:rFonts w:asciiTheme="majorHAnsi" w:hAnsiTheme="majorHAnsi"/>
          <w:b/>
          <w:szCs w:val="22"/>
        </w:rPr>
      </w:pPr>
    </w:p>
    <w:p w14:paraId="68991085" w14:textId="23C264A0" w:rsidR="00BA4CB9" w:rsidRPr="001B4660" w:rsidRDefault="00BA4CB9" w:rsidP="00A0114F">
      <w:pPr>
        <w:spacing w:after="120" w:line="240" w:lineRule="auto"/>
        <w:jc w:val="center"/>
        <w:rPr>
          <w:rFonts w:asciiTheme="majorHAnsi" w:hAnsiTheme="majorHAnsi"/>
          <w:b/>
          <w:szCs w:val="22"/>
        </w:rPr>
      </w:pPr>
      <w:r w:rsidRPr="001B4660">
        <w:rPr>
          <w:rFonts w:asciiTheme="majorHAnsi" w:hAnsiTheme="majorHAnsi"/>
          <w:b/>
          <w:szCs w:val="22"/>
        </w:rPr>
        <w:t xml:space="preserve">Archaeological </w:t>
      </w:r>
      <w:r w:rsidR="006C2538">
        <w:rPr>
          <w:rFonts w:asciiTheme="majorHAnsi" w:hAnsiTheme="majorHAnsi"/>
          <w:b/>
          <w:szCs w:val="22"/>
        </w:rPr>
        <w:t xml:space="preserve">Assessment </w:t>
      </w:r>
      <w:r w:rsidR="00823CFE" w:rsidRPr="001B4660">
        <w:rPr>
          <w:rFonts w:asciiTheme="majorHAnsi" w:hAnsiTheme="majorHAnsi"/>
          <w:b/>
          <w:szCs w:val="22"/>
        </w:rPr>
        <w:t xml:space="preserve"> </w:t>
      </w:r>
    </w:p>
    <w:p w14:paraId="68991086" w14:textId="14FF1C16" w:rsidR="00BA4CB9" w:rsidRPr="001B4660" w:rsidRDefault="00616C57" w:rsidP="00A0114F">
      <w:pPr>
        <w:spacing w:after="120" w:line="240" w:lineRule="auto"/>
        <w:jc w:val="center"/>
        <w:rPr>
          <w:rFonts w:asciiTheme="majorHAnsi" w:hAnsiTheme="majorHAnsi"/>
          <w:b/>
          <w:szCs w:val="22"/>
        </w:rPr>
      </w:pPr>
      <w:r>
        <w:rPr>
          <w:rFonts w:asciiTheme="majorHAnsi" w:hAnsiTheme="majorHAnsi"/>
          <w:b/>
          <w:szCs w:val="22"/>
        </w:rPr>
        <w:t>Bishop Luc</w:t>
      </w:r>
      <w:r w:rsidR="00087A5A">
        <w:rPr>
          <w:rFonts w:asciiTheme="majorHAnsi" w:hAnsiTheme="majorHAnsi"/>
          <w:b/>
          <w:szCs w:val="22"/>
        </w:rPr>
        <w:t>e</w:t>
      </w:r>
      <w:r>
        <w:rPr>
          <w:rFonts w:asciiTheme="majorHAnsi" w:hAnsiTheme="majorHAnsi"/>
          <w:b/>
          <w:szCs w:val="22"/>
        </w:rPr>
        <w:t>y Park, Grand Parade</w:t>
      </w:r>
      <w:r w:rsidR="00823CFE" w:rsidRPr="001B4660">
        <w:rPr>
          <w:rFonts w:asciiTheme="majorHAnsi" w:hAnsiTheme="majorHAnsi"/>
          <w:b/>
          <w:szCs w:val="22"/>
        </w:rPr>
        <w:t xml:space="preserve">, </w:t>
      </w:r>
      <w:r w:rsidR="00F82B8F" w:rsidRPr="001B4660">
        <w:rPr>
          <w:rFonts w:asciiTheme="majorHAnsi" w:hAnsiTheme="majorHAnsi"/>
          <w:b/>
          <w:szCs w:val="22"/>
        </w:rPr>
        <w:t>Cork</w:t>
      </w:r>
    </w:p>
    <w:p w14:paraId="68991089" w14:textId="24240966" w:rsidR="00BA4CB9" w:rsidRPr="00C92947" w:rsidRDefault="00BA4CB9" w:rsidP="00A0114F">
      <w:pPr>
        <w:spacing w:after="120" w:line="240" w:lineRule="auto"/>
        <w:jc w:val="center"/>
        <w:rPr>
          <w:rFonts w:asciiTheme="majorHAnsi" w:hAnsiTheme="majorHAnsi"/>
          <w:szCs w:val="22"/>
        </w:rPr>
      </w:pPr>
    </w:p>
    <w:p w14:paraId="15894F52" w14:textId="77777777" w:rsidR="0093698C" w:rsidRPr="00C92947" w:rsidRDefault="0093698C" w:rsidP="00A0114F">
      <w:pPr>
        <w:spacing w:after="120" w:line="240" w:lineRule="auto"/>
        <w:jc w:val="center"/>
        <w:rPr>
          <w:rFonts w:asciiTheme="majorHAnsi" w:hAnsiTheme="majorHAnsi"/>
          <w:szCs w:val="22"/>
        </w:rPr>
      </w:pPr>
    </w:p>
    <w:p w14:paraId="6899108A" w14:textId="047FF188" w:rsidR="00BA4CB9" w:rsidRPr="00C92947" w:rsidRDefault="00BA4CB9" w:rsidP="00A0114F">
      <w:pPr>
        <w:spacing w:after="120" w:line="240" w:lineRule="auto"/>
        <w:jc w:val="center"/>
        <w:rPr>
          <w:rFonts w:asciiTheme="majorHAnsi" w:hAnsiTheme="majorHAnsi"/>
          <w:szCs w:val="22"/>
        </w:rPr>
      </w:pPr>
      <w:r w:rsidRPr="00C92947">
        <w:rPr>
          <w:rFonts w:asciiTheme="majorHAnsi" w:hAnsiTheme="majorHAnsi"/>
          <w:szCs w:val="22"/>
        </w:rPr>
        <w:t>Avril Purcell MA MIAI</w:t>
      </w:r>
      <w:r w:rsidR="00632ED5" w:rsidRPr="00C92947">
        <w:rPr>
          <w:rFonts w:asciiTheme="majorHAnsi" w:hAnsiTheme="majorHAnsi"/>
          <w:szCs w:val="22"/>
        </w:rPr>
        <w:t xml:space="preserve"> </w:t>
      </w:r>
    </w:p>
    <w:p w14:paraId="6899108B" w14:textId="26267EFC" w:rsidR="00BA4CB9" w:rsidRDefault="0093698C" w:rsidP="00A0114F">
      <w:pPr>
        <w:spacing w:after="120" w:line="240" w:lineRule="auto"/>
        <w:jc w:val="center"/>
        <w:rPr>
          <w:rFonts w:asciiTheme="majorHAnsi" w:hAnsiTheme="majorHAnsi"/>
          <w:szCs w:val="22"/>
        </w:rPr>
      </w:pPr>
      <w:r>
        <w:rPr>
          <w:rFonts w:asciiTheme="majorHAnsi" w:hAnsiTheme="majorHAnsi"/>
          <w:szCs w:val="22"/>
        </w:rPr>
        <w:t>J</w:t>
      </w:r>
      <w:r w:rsidR="00496A10">
        <w:rPr>
          <w:rFonts w:asciiTheme="majorHAnsi" w:hAnsiTheme="majorHAnsi"/>
          <w:szCs w:val="22"/>
        </w:rPr>
        <w:t>une</w:t>
      </w:r>
      <w:r>
        <w:rPr>
          <w:rFonts w:asciiTheme="majorHAnsi" w:hAnsiTheme="majorHAnsi"/>
          <w:szCs w:val="22"/>
        </w:rPr>
        <w:t xml:space="preserve"> 2021</w:t>
      </w:r>
    </w:p>
    <w:p w14:paraId="2AAD6B16" w14:textId="59F2062E" w:rsidR="00CA3FF3" w:rsidRDefault="00CA3FF3" w:rsidP="00A0114F">
      <w:pPr>
        <w:spacing w:after="120" w:line="240" w:lineRule="auto"/>
        <w:jc w:val="center"/>
        <w:rPr>
          <w:rFonts w:asciiTheme="majorHAnsi" w:hAnsiTheme="majorHAnsi"/>
          <w:szCs w:val="22"/>
        </w:rPr>
      </w:pPr>
    </w:p>
    <w:p w14:paraId="34E3EEB9" w14:textId="77777777" w:rsidR="00CA3FF3" w:rsidRPr="001B4660" w:rsidRDefault="00CA3FF3" w:rsidP="00A0114F">
      <w:pPr>
        <w:spacing w:after="120" w:line="240" w:lineRule="auto"/>
        <w:jc w:val="center"/>
        <w:rPr>
          <w:rFonts w:asciiTheme="majorHAnsi" w:hAnsiTheme="majorHAnsi"/>
          <w:szCs w:val="22"/>
        </w:rPr>
      </w:pPr>
    </w:p>
    <w:p w14:paraId="6899108C" w14:textId="77777777" w:rsidR="00BA4CB9" w:rsidRPr="001B4660" w:rsidRDefault="00BA4CB9" w:rsidP="00A0114F">
      <w:pPr>
        <w:spacing w:line="240" w:lineRule="auto"/>
        <w:jc w:val="center"/>
        <w:rPr>
          <w:rFonts w:asciiTheme="majorHAnsi" w:hAnsiTheme="majorHAnsi"/>
          <w:szCs w:val="22"/>
        </w:rPr>
      </w:pPr>
    </w:p>
    <w:p w14:paraId="6899108D" w14:textId="2B763EA3" w:rsidR="00BA4CB9" w:rsidRPr="001B4660" w:rsidRDefault="00BA4CB9" w:rsidP="006831A8">
      <w:pPr>
        <w:spacing w:line="240" w:lineRule="auto"/>
        <w:rPr>
          <w:rFonts w:asciiTheme="majorHAnsi" w:hAnsiTheme="majorHAnsi"/>
          <w:szCs w:val="22"/>
        </w:rPr>
      </w:pPr>
      <w:r w:rsidRPr="001B4660">
        <w:rPr>
          <w:rFonts w:asciiTheme="majorHAnsi" w:hAnsiTheme="majorHAnsi"/>
          <w:szCs w:val="22"/>
        </w:rPr>
        <w:t>_________________________________________________________________________________________________________</w:t>
      </w:r>
      <w:r w:rsidR="00632ED5" w:rsidRPr="001B4660">
        <w:rPr>
          <w:rFonts w:asciiTheme="majorHAnsi" w:hAnsiTheme="majorHAnsi"/>
          <w:szCs w:val="22"/>
        </w:rPr>
        <w:t>____________</w:t>
      </w:r>
      <w:r w:rsidRPr="001B4660">
        <w:rPr>
          <w:rFonts w:asciiTheme="majorHAnsi" w:hAnsiTheme="majorHAnsi"/>
          <w:szCs w:val="22"/>
        </w:rPr>
        <w:t>_</w:t>
      </w:r>
    </w:p>
    <w:p w14:paraId="6899108E" w14:textId="77A2DF03" w:rsidR="00BA4CB9" w:rsidRDefault="00BA4CB9" w:rsidP="006831A8">
      <w:pPr>
        <w:spacing w:line="240" w:lineRule="auto"/>
        <w:jc w:val="right"/>
        <w:rPr>
          <w:rFonts w:asciiTheme="majorHAnsi" w:hAnsiTheme="majorHAnsi"/>
          <w:szCs w:val="22"/>
        </w:rPr>
      </w:pPr>
    </w:p>
    <w:p w14:paraId="3E5277B7" w14:textId="7CC78A9B" w:rsidR="00CA3FF3" w:rsidRDefault="00CA3FF3" w:rsidP="006831A8">
      <w:pPr>
        <w:spacing w:line="240" w:lineRule="auto"/>
        <w:jc w:val="right"/>
        <w:rPr>
          <w:rFonts w:asciiTheme="majorHAnsi" w:hAnsiTheme="majorHAnsi"/>
          <w:szCs w:val="22"/>
        </w:rPr>
      </w:pPr>
    </w:p>
    <w:p w14:paraId="0E1D686E" w14:textId="77777777" w:rsidR="00CA3FF3" w:rsidRPr="001B4660" w:rsidRDefault="00CA3FF3" w:rsidP="006831A8">
      <w:pPr>
        <w:spacing w:line="240" w:lineRule="auto"/>
        <w:jc w:val="right"/>
        <w:rPr>
          <w:rFonts w:asciiTheme="majorHAnsi" w:hAnsiTheme="majorHAnsi"/>
          <w:szCs w:val="22"/>
        </w:rPr>
      </w:pPr>
    </w:p>
    <w:p w14:paraId="6899108F" w14:textId="77777777" w:rsidR="00BA4CB9" w:rsidRPr="001B4660" w:rsidRDefault="00BA4CB9" w:rsidP="006831A8">
      <w:pPr>
        <w:spacing w:line="240" w:lineRule="auto"/>
        <w:jc w:val="right"/>
        <w:rPr>
          <w:rFonts w:asciiTheme="majorHAnsi" w:hAnsiTheme="majorHAnsi"/>
          <w:szCs w:val="22"/>
        </w:rPr>
      </w:pPr>
      <w:r w:rsidRPr="001B4660">
        <w:rPr>
          <w:rFonts w:asciiTheme="majorHAnsi" w:hAnsiTheme="majorHAnsi"/>
          <w:szCs w:val="22"/>
        </w:rPr>
        <w:t xml:space="preserve">Lane Purcell Archaeology, </w:t>
      </w:r>
    </w:p>
    <w:p w14:paraId="68991090" w14:textId="77777777" w:rsidR="00BA4CB9" w:rsidRPr="001B4660" w:rsidRDefault="00BA4CB9" w:rsidP="006831A8">
      <w:pPr>
        <w:spacing w:line="240" w:lineRule="auto"/>
        <w:jc w:val="right"/>
        <w:rPr>
          <w:rFonts w:asciiTheme="majorHAnsi" w:hAnsiTheme="majorHAnsi"/>
          <w:szCs w:val="22"/>
        </w:rPr>
      </w:pPr>
      <w:r w:rsidRPr="001B4660">
        <w:rPr>
          <w:rFonts w:asciiTheme="majorHAnsi" w:hAnsiTheme="majorHAnsi"/>
          <w:szCs w:val="22"/>
        </w:rPr>
        <w:t xml:space="preserve">64 Fr Mathew Road, </w:t>
      </w:r>
    </w:p>
    <w:p w14:paraId="68991091" w14:textId="77777777" w:rsidR="00BA4CB9" w:rsidRPr="001B4660" w:rsidRDefault="00BA4CB9" w:rsidP="006831A8">
      <w:pPr>
        <w:spacing w:line="240" w:lineRule="auto"/>
        <w:jc w:val="right"/>
        <w:rPr>
          <w:rFonts w:asciiTheme="majorHAnsi" w:hAnsiTheme="majorHAnsi"/>
          <w:szCs w:val="22"/>
        </w:rPr>
      </w:pPr>
      <w:r w:rsidRPr="001B4660">
        <w:rPr>
          <w:rFonts w:asciiTheme="majorHAnsi" w:hAnsiTheme="majorHAnsi"/>
          <w:szCs w:val="22"/>
        </w:rPr>
        <w:t xml:space="preserve">Turner’s Cross, </w:t>
      </w:r>
    </w:p>
    <w:p w14:paraId="68991092" w14:textId="77777777" w:rsidR="00BA4CB9" w:rsidRPr="001B4660" w:rsidRDefault="00BA4CB9" w:rsidP="006831A8">
      <w:pPr>
        <w:spacing w:line="240" w:lineRule="auto"/>
        <w:jc w:val="right"/>
        <w:rPr>
          <w:rFonts w:asciiTheme="majorHAnsi" w:hAnsiTheme="majorHAnsi"/>
          <w:szCs w:val="22"/>
        </w:rPr>
      </w:pPr>
      <w:r w:rsidRPr="001B4660">
        <w:rPr>
          <w:rFonts w:asciiTheme="majorHAnsi" w:hAnsiTheme="majorHAnsi"/>
          <w:szCs w:val="22"/>
        </w:rPr>
        <w:t>Cork</w:t>
      </w:r>
    </w:p>
    <w:p w14:paraId="68991093" w14:textId="77777777" w:rsidR="00BA4CB9" w:rsidRPr="001B4660" w:rsidRDefault="00BA4CB9" w:rsidP="006831A8">
      <w:pPr>
        <w:spacing w:line="240" w:lineRule="auto"/>
        <w:jc w:val="right"/>
        <w:rPr>
          <w:rFonts w:asciiTheme="majorHAnsi" w:hAnsiTheme="majorHAnsi"/>
          <w:szCs w:val="22"/>
        </w:rPr>
      </w:pPr>
    </w:p>
    <w:p w14:paraId="68991094" w14:textId="28281D24" w:rsidR="00BA4CB9" w:rsidRPr="001B4660" w:rsidRDefault="003A189D" w:rsidP="006831A8">
      <w:pPr>
        <w:spacing w:line="240" w:lineRule="auto"/>
        <w:jc w:val="right"/>
        <w:rPr>
          <w:rFonts w:asciiTheme="majorHAnsi" w:hAnsiTheme="majorHAnsi"/>
          <w:szCs w:val="22"/>
        </w:rPr>
      </w:pPr>
      <w:r w:rsidRPr="001B4660">
        <w:rPr>
          <w:rFonts w:asciiTheme="majorHAnsi" w:hAnsiTheme="majorHAnsi"/>
          <w:szCs w:val="22"/>
        </w:rPr>
        <w:t>Job Ref. LPA1</w:t>
      </w:r>
      <w:r w:rsidR="00616C57">
        <w:rPr>
          <w:rFonts w:asciiTheme="majorHAnsi" w:hAnsiTheme="majorHAnsi"/>
          <w:szCs w:val="22"/>
        </w:rPr>
        <w:t>123</w:t>
      </w:r>
    </w:p>
    <w:p w14:paraId="68991095" w14:textId="77777777" w:rsidR="00BA4CB9" w:rsidRPr="001B4660" w:rsidRDefault="00BA4CB9" w:rsidP="006831A8">
      <w:pPr>
        <w:spacing w:line="240" w:lineRule="auto"/>
        <w:jc w:val="right"/>
        <w:rPr>
          <w:rFonts w:asciiTheme="majorHAnsi" w:hAnsiTheme="majorHAnsi"/>
          <w:szCs w:val="22"/>
        </w:rPr>
      </w:pPr>
    </w:p>
    <w:p w14:paraId="68991096" w14:textId="55A5F8A7" w:rsidR="00BA4CB9" w:rsidRDefault="00BA4CB9" w:rsidP="006831A8">
      <w:pPr>
        <w:spacing w:line="240" w:lineRule="auto"/>
        <w:jc w:val="right"/>
        <w:rPr>
          <w:rFonts w:asciiTheme="majorHAnsi" w:hAnsiTheme="majorHAnsi"/>
          <w:szCs w:val="22"/>
        </w:rPr>
      </w:pPr>
      <w:r w:rsidRPr="001B4660">
        <w:rPr>
          <w:rFonts w:asciiTheme="majorHAnsi" w:hAnsiTheme="majorHAnsi"/>
          <w:szCs w:val="22"/>
        </w:rPr>
        <w:t xml:space="preserve">on behalf of </w:t>
      </w:r>
    </w:p>
    <w:p w14:paraId="5B410937" w14:textId="5831745A" w:rsidR="00616C57" w:rsidRPr="001B4660" w:rsidRDefault="00616C57" w:rsidP="006831A8">
      <w:pPr>
        <w:spacing w:line="240" w:lineRule="auto"/>
        <w:jc w:val="right"/>
        <w:rPr>
          <w:rFonts w:asciiTheme="majorHAnsi" w:hAnsiTheme="majorHAnsi"/>
          <w:szCs w:val="22"/>
        </w:rPr>
      </w:pPr>
      <w:r>
        <w:rPr>
          <w:rFonts w:asciiTheme="majorHAnsi" w:hAnsiTheme="majorHAnsi"/>
          <w:szCs w:val="22"/>
        </w:rPr>
        <w:t>Hall McKnight,</w:t>
      </w:r>
    </w:p>
    <w:p w14:paraId="3A32AD5E" w14:textId="77777777" w:rsidR="00616C57" w:rsidRDefault="00616C57" w:rsidP="00616C57">
      <w:pPr>
        <w:spacing w:line="240" w:lineRule="auto"/>
        <w:jc w:val="right"/>
        <w:rPr>
          <w:rFonts w:asciiTheme="majorHAnsi" w:hAnsiTheme="majorHAnsi"/>
          <w:szCs w:val="22"/>
        </w:rPr>
      </w:pPr>
      <w:r w:rsidRPr="00616C57">
        <w:rPr>
          <w:rFonts w:asciiTheme="majorHAnsi" w:hAnsiTheme="majorHAnsi"/>
          <w:szCs w:val="22"/>
        </w:rPr>
        <w:t xml:space="preserve">B1.11 </w:t>
      </w:r>
      <w:proofErr w:type="spellStart"/>
      <w:r w:rsidRPr="00616C57">
        <w:rPr>
          <w:rFonts w:asciiTheme="majorHAnsi" w:hAnsiTheme="majorHAnsi"/>
          <w:szCs w:val="22"/>
        </w:rPr>
        <w:t>Portview</w:t>
      </w:r>
      <w:proofErr w:type="spellEnd"/>
      <w:r w:rsidRPr="00616C57">
        <w:rPr>
          <w:rFonts w:asciiTheme="majorHAnsi" w:hAnsiTheme="majorHAnsi"/>
          <w:szCs w:val="22"/>
        </w:rPr>
        <w:t xml:space="preserve">, </w:t>
      </w:r>
    </w:p>
    <w:p w14:paraId="2120CD49" w14:textId="77777777" w:rsidR="00616C57" w:rsidRDefault="00616C57" w:rsidP="00616C57">
      <w:pPr>
        <w:spacing w:line="240" w:lineRule="auto"/>
        <w:jc w:val="right"/>
        <w:rPr>
          <w:rFonts w:asciiTheme="majorHAnsi" w:hAnsiTheme="majorHAnsi"/>
          <w:szCs w:val="22"/>
        </w:rPr>
      </w:pPr>
      <w:r w:rsidRPr="00616C57">
        <w:rPr>
          <w:rFonts w:asciiTheme="majorHAnsi" w:hAnsiTheme="majorHAnsi"/>
          <w:szCs w:val="22"/>
        </w:rPr>
        <w:t xml:space="preserve">310 Newtownards Road, </w:t>
      </w:r>
    </w:p>
    <w:p w14:paraId="22575156" w14:textId="77777777" w:rsidR="00616C57" w:rsidRDefault="00616C57" w:rsidP="00616C57">
      <w:pPr>
        <w:spacing w:line="240" w:lineRule="auto"/>
        <w:jc w:val="right"/>
        <w:rPr>
          <w:rFonts w:asciiTheme="majorHAnsi" w:hAnsiTheme="majorHAnsi"/>
          <w:szCs w:val="22"/>
        </w:rPr>
      </w:pPr>
      <w:r w:rsidRPr="00616C57">
        <w:rPr>
          <w:rFonts w:asciiTheme="majorHAnsi" w:hAnsiTheme="majorHAnsi"/>
          <w:szCs w:val="22"/>
        </w:rPr>
        <w:t xml:space="preserve">Belfast, </w:t>
      </w:r>
    </w:p>
    <w:p w14:paraId="5E0922E3" w14:textId="02701EB9" w:rsidR="00616C57" w:rsidRPr="00616C57" w:rsidRDefault="00616C57" w:rsidP="00616C57">
      <w:pPr>
        <w:spacing w:line="240" w:lineRule="auto"/>
        <w:jc w:val="right"/>
        <w:rPr>
          <w:rFonts w:asciiTheme="majorHAnsi" w:hAnsiTheme="majorHAnsi"/>
          <w:szCs w:val="22"/>
        </w:rPr>
      </w:pPr>
      <w:r w:rsidRPr="00616C57">
        <w:rPr>
          <w:rFonts w:asciiTheme="majorHAnsi" w:hAnsiTheme="majorHAnsi"/>
          <w:szCs w:val="22"/>
        </w:rPr>
        <w:t>BT4 1HE</w:t>
      </w:r>
    </w:p>
    <w:p w14:paraId="6899109B" w14:textId="77777777" w:rsidR="00F82B8F" w:rsidRPr="001B4660" w:rsidRDefault="00F82B8F" w:rsidP="006831A8">
      <w:pPr>
        <w:spacing w:after="200" w:line="240" w:lineRule="auto"/>
        <w:ind w:left="0" w:firstLine="0"/>
        <w:rPr>
          <w:rFonts w:asciiTheme="majorHAnsi" w:hAnsiTheme="majorHAnsi"/>
          <w:szCs w:val="22"/>
          <w:highlight w:val="yellow"/>
        </w:rPr>
      </w:pPr>
      <w:r w:rsidRPr="001B4660">
        <w:rPr>
          <w:rFonts w:asciiTheme="majorHAnsi" w:hAnsiTheme="majorHAnsi"/>
          <w:szCs w:val="22"/>
          <w:highlight w:val="yellow"/>
        </w:rPr>
        <w:br w:type="page"/>
      </w:r>
    </w:p>
    <w:p w14:paraId="689910AC" w14:textId="71A30AFD" w:rsidR="00BA4CB9" w:rsidRPr="001B4660" w:rsidRDefault="00DD7610" w:rsidP="006831A8">
      <w:pPr>
        <w:pStyle w:val="Heading1"/>
        <w:spacing w:line="240" w:lineRule="auto"/>
        <w:rPr>
          <w:rFonts w:asciiTheme="majorHAnsi" w:hAnsiTheme="majorHAnsi"/>
          <w:szCs w:val="22"/>
        </w:rPr>
      </w:pPr>
      <w:r w:rsidRPr="001B4660">
        <w:rPr>
          <w:rFonts w:asciiTheme="majorHAnsi" w:hAnsiTheme="majorHAnsi"/>
          <w:szCs w:val="22"/>
        </w:rPr>
        <w:lastRenderedPageBreak/>
        <w:t>1</w:t>
      </w:r>
      <w:r w:rsidRPr="001B4660">
        <w:rPr>
          <w:rFonts w:asciiTheme="majorHAnsi" w:hAnsiTheme="majorHAnsi"/>
          <w:szCs w:val="22"/>
        </w:rPr>
        <w:tab/>
      </w:r>
      <w:r w:rsidR="00BA4CB9" w:rsidRPr="001B4660">
        <w:rPr>
          <w:rFonts w:asciiTheme="majorHAnsi" w:hAnsiTheme="majorHAnsi"/>
          <w:szCs w:val="22"/>
        </w:rPr>
        <w:t>Introduction</w:t>
      </w:r>
    </w:p>
    <w:p w14:paraId="771F5B71" w14:textId="19C1A6AE" w:rsidR="00940889" w:rsidRDefault="00BA4CB9" w:rsidP="00823CFE">
      <w:pPr>
        <w:spacing w:line="240" w:lineRule="auto"/>
        <w:rPr>
          <w:rFonts w:asciiTheme="minorHAnsi" w:hAnsiTheme="minorHAnsi" w:cstheme="minorHAnsi"/>
          <w:szCs w:val="22"/>
        </w:rPr>
      </w:pPr>
      <w:r w:rsidRPr="001B4660">
        <w:rPr>
          <w:rFonts w:asciiTheme="minorHAnsi" w:hAnsiTheme="minorHAnsi" w:cstheme="minorHAnsi"/>
          <w:szCs w:val="22"/>
        </w:rPr>
        <w:t>1.1</w:t>
      </w:r>
      <w:r w:rsidRPr="001B4660">
        <w:rPr>
          <w:rFonts w:asciiTheme="minorHAnsi" w:hAnsiTheme="minorHAnsi" w:cstheme="minorHAnsi"/>
          <w:szCs w:val="22"/>
        </w:rPr>
        <w:tab/>
      </w:r>
      <w:r w:rsidR="00616C57">
        <w:rPr>
          <w:rFonts w:asciiTheme="minorHAnsi" w:hAnsiTheme="minorHAnsi" w:cstheme="minorHAnsi"/>
          <w:szCs w:val="22"/>
        </w:rPr>
        <w:t>Bishop Lucy Park</w:t>
      </w:r>
      <w:r w:rsidR="00407170">
        <w:rPr>
          <w:rFonts w:asciiTheme="minorHAnsi" w:hAnsiTheme="minorHAnsi" w:cstheme="minorHAnsi"/>
          <w:szCs w:val="22"/>
        </w:rPr>
        <w:t xml:space="preserve"> (ITM 567246 571775)</w:t>
      </w:r>
      <w:r w:rsidR="00616C57">
        <w:rPr>
          <w:rFonts w:asciiTheme="minorHAnsi" w:hAnsiTheme="minorHAnsi" w:cstheme="minorHAnsi"/>
          <w:szCs w:val="22"/>
        </w:rPr>
        <w:t xml:space="preserve"> </w:t>
      </w:r>
      <w:r w:rsidR="00E0139C">
        <w:rPr>
          <w:rFonts w:asciiTheme="minorHAnsi" w:hAnsiTheme="minorHAnsi" w:cstheme="minorHAnsi"/>
          <w:szCs w:val="22"/>
        </w:rPr>
        <w:t xml:space="preserve">lies </w:t>
      </w:r>
      <w:r w:rsidR="00D610F2">
        <w:rPr>
          <w:rFonts w:asciiTheme="minorHAnsi" w:hAnsiTheme="minorHAnsi" w:cstheme="minorHAnsi"/>
          <w:szCs w:val="22"/>
        </w:rPr>
        <w:t>with</w:t>
      </w:r>
      <w:r w:rsidR="00E0139C">
        <w:rPr>
          <w:rFonts w:asciiTheme="minorHAnsi" w:hAnsiTheme="minorHAnsi" w:cstheme="minorHAnsi"/>
          <w:szCs w:val="22"/>
        </w:rPr>
        <w:t>in</w:t>
      </w:r>
      <w:r w:rsidR="00D610F2">
        <w:rPr>
          <w:rFonts w:asciiTheme="minorHAnsi" w:hAnsiTheme="minorHAnsi" w:cstheme="minorHAnsi"/>
          <w:szCs w:val="22"/>
        </w:rPr>
        <w:t xml:space="preserve"> the </w:t>
      </w:r>
      <w:r w:rsidR="00D610F2" w:rsidRPr="001B4660">
        <w:rPr>
          <w:rFonts w:asciiTheme="minorHAnsi" w:hAnsiTheme="minorHAnsi" w:cstheme="minorHAnsi"/>
          <w:szCs w:val="22"/>
        </w:rPr>
        <w:t>historic walled medieval city of Cork (RMP CO074-034001-)</w:t>
      </w:r>
      <w:r w:rsidR="00E0139C">
        <w:rPr>
          <w:rFonts w:asciiTheme="minorHAnsi" w:hAnsiTheme="minorHAnsi" w:cstheme="minorHAnsi"/>
          <w:szCs w:val="22"/>
        </w:rPr>
        <w:t xml:space="preserve"> </w:t>
      </w:r>
      <w:r w:rsidR="00616C57">
        <w:rPr>
          <w:rFonts w:asciiTheme="minorHAnsi" w:hAnsiTheme="minorHAnsi" w:cstheme="minorHAnsi"/>
          <w:szCs w:val="22"/>
        </w:rPr>
        <w:t>extend</w:t>
      </w:r>
      <w:r w:rsidR="00D610F2">
        <w:rPr>
          <w:rFonts w:asciiTheme="minorHAnsi" w:hAnsiTheme="minorHAnsi" w:cstheme="minorHAnsi"/>
          <w:szCs w:val="22"/>
        </w:rPr>
        <w:t>ing</w:t>
      </w:r>
      <w:r w:rsidR="00616C57">
        <w:rPr>
          <w:rFonts w:asciiTheme="minorHAnsi" w:hAnsiTheme="minorHAnsi" w:cstheme="minorHAnsi"/>
          <w:szCs w:val="22"/>
        </w:rPr>
        <w:t xml:space="preserve"> from Grand Parade</w:t>
      </w:r>
      <w:r w:rsidR="00407170">
        <w:rPr>
          <w:rFonts w:asciiTheme="minorHAnsi" w:hAnsiTheme="minorHAnsi" w:cstheme="minorHAnsi"/>
          <w:szCs w:val="22"/>
        </w:rPr>
        <w:t xml:space="preserve"> on its east side</w:t>
      </w:r>
      <w:r w:rsidR="00616C57">
        <w:rPr>
          <w:rFonts w:asciiTheme="minorHAnsi" w:hAnsiTheme="minorHAnsi" w:cstheme="minorHAnsi"/>
          <w:szCs w:val="22"/>
        </w:rPr>
        <w:t xml:space="preserve"> to South Main Street </w:t>
      </w:r>
      <w:r w:rsidR="00407170">
        <w:rPr>
          <w:rFonts w:asciiTheme="minorHAnsi" w:hAnsiTheme="minorHAnsi" w:cstheme="minorHAnsi"/>
          <w:szCs w:val="22"/>
        </w:rPr>
        <w:t>on the west</w:t>
      </w:r>
      <w:r w:rsidR="00E0139C">
        <w:rPr>
          <w:rFonts w:asciiTheme="minorHAnsi" w:hAnsiTheme="minorHAnsi" w:cstheme="minorHAnsi"/>
          <w:szCs w:val="22"/>
        </w:rPr>
        <w:t xml:space="preserve"> (Fig. 1)</w:t>
      </w:r>
      <w:r w:rsidR="00846007">
        <w:rPr>
          <w:rFonts w:asciiTheme="minorHAnsi" w:hAnsiTheme="minorHAnsi" w:cstheme="minorHAnsi"/>
          <w:szCs w:val="22"/>
        </w:rPr>
        <w:t>.</w:t>
      </w:r>
      <w:r w:rsidR="005E383E">
        <w:rPr>
          <w:rFonts w:asciiTheme="minorHAnsi" w:hAnsiTheme="minorHAnsi" w:cstheme="minorHAnsi"/>
          <w:szCs w:val="22"/>
        </w:rPr>
        <w:t xml:space="preserve"> </w:t>
      </w:r>
      <w:r w:rsidR="00850CF3">
        <w:rPr>
          <w:rFonts w:asciiTheme="minorHAnsi" w:hAnsiTheme="minorHAnsi" w:cstheme="minorHAnsi"/>
          <w:szCs w:val="22"/>
        </w:rPr>
        <w:t xml:space="preserve">The north side of the park is overlooked by the former Church of Ireland Christ Church and its graveyard and the south side is overlooked by the backs of buildings fronting onto Tuckey St. Various archaeological excavations carried out over a number of years within the park have found medieval levels including remains </w:t>
      </w:r>
      <w:r w:rsidR="005E383E">
        <w:rPr>
          <w:rFonts w:asciiTheme="minorHAnsi" w:hAnsiTheme="minorHAnsi" w:cstheme="minorHAnsi"/>
          <w:szCs w:val="22"/>
        </w:rPr>
        <w:t>of the Holy Trinity Chantry College (CO074-034010-)</w:t>
      </w:r>
      <w:r w:rsidR="00850CF3">
        <w:rPr>
          <w:rFonts w:asciiTheme="minorHAnsi" w:hAnsiTheme="minorHAnsi" w:cstheme="minorHAnsi"/>
          <w:szCs w:val="22"/>
        </w:rPr>
        <w:t xml:space="preserve"> and the city’s</w:t>
      </w:r>
      <w:r w:rsidR="005E383E">
        <w:rPr>
          <w:rFonts w:asciiTheme="minorHAnsi" w:hAnsiTheme="minorHAnsi" w:cstheme="minorHAnsi"/>
          <w:szCs w:val="22"/>
        </w:rPr>
        <w:t xml:space="preserve"> defences (CO074-034002-). The </w:t>
      </w:r>
      <w:r w:rsidR="00B455DA">
        <w:rPr>
          <w:rFonts w:asciiTheme="minorHAnsi" w:hAnsiTheme="minorHAnsi" w:cstheme="minorHAnsi"/>
          <w:szCs w:val="22"/>
        </w:rPr>
        <w:t xml:space="preserve">former Christ Church stands on the </w:t>
      </w:r>
      <w:r w:rsidR="005E383E">
        <w:rPr>
          <w:rFonts w:asciiTheme="minorHAnsi" w:hAnsiTheme="minorHAnsi" w:cstheme="minorHAnsi"/>
          <w:szCs w:val="22"/>
        </w:rPr>
        <w:t>site of the medieval parish church of the Holy Trinity (CO074-034009-)</w:t>
      </w:r>
      <w:r w:rsidR="00B455DA">
        <w:rPr>
          <w:rFonts w:asciiTheme="minorHAnsi" w:hAnsiTheme="minorHAnsi" w:cstheme="minorHAnsi"/>
          <w:szCs w:val="22"/>
        </w:rPr>
        <w:t xml:space="preserve"> with which the Chantry College was associated.</w:t>
      </w:r>
      <w:r w:rsidR="005E383E">
        <w:rPr>
          <w:rFonts w:asciiTheme="minorHAnsi" w:hAnsiTheme="minorHAnsi" w:cstheme="minorHAnsi"/>
          <w:szCs w:val="22"/>
        </w:rPr>
        <w:t xml:space="preserve"> </w:t>
      </w:r>
      <w:r w:rsidR="00B455DA">
        <w:rPr>
          <w:rFonts w:asciiTheme="minorHAnsi" w:hAnsiTheme="minorHAnsi" w:cstheme="minorHAnsi"/>
          <w:szCs w:val="22"/>
        </w:rPr>
        <w:t>The</w:t>
      </w:r>
      <w:r w:rsidR="00D74B64">
        <w:rPr>
          <w:rFonts w:asciiTheme="minorHAnsi" w:hAnsiTheme="minorHAnsi" w:cstheme="minorHAnsi"/>
          <w:szCs w:val="22"/>
        </w:rPr>
        <w:t xml:space="preserve"> </w:t>
      </w:r>
      <w:r w:rsidR="005E383E">
        <w:rPr>
          <w:rFonts w:asciiTheme="minorHAnsi" w:hAnsiTheme="minorHAnsi" w:cstheme="minorHAnsi"/>
          <w:szCs w:val="22"/>
        </w:rPr>
        <w:t xml:space="preserve">graveyard (CO074-034008-) </w:t>
      </w:r>
      <w:r w:rsidR="00B455DA">
        <w:rPr>
          <w:rFonts w:asciiTheme="minorHAnsi" w:hAnsiTheme="minorHAnsi" w:cstheme="minorHAnsi"/>
          <w:szCs w:val="22"/>
        </w:rPr>
        <w:t>on its east side contains grave markers dating from the 17</w:t>
      </w:r>
      <w:r w:rsidR="00B455DA" w:rsidRPr="009C73DC">
        <w:rPr>
          <w:rFonts w:asciiTheme="minorHAnsi" w:hAnsiTheme="minorHAnsi" w:cstheme="minorHAnsi"/>
          <w:szCs w:val="22"/>
          <w:vertAlign w:val="superscript"/>
        </w:rPr>
        <w:t>th</w:t>
      </w:r>
      <w:r w:rsidR="00B455DA">
        <w:rPr>
          <w:rFonts w:asciiTheme="minorHAnsi" w:hAnsiTheme="minorHAnsi" w:cstheme="minorHAnsi"/>
          <w:szCs w:val="22"/>
        </w:rPr>
        <w:t xml:space="preserve"> century</w:t>
      </w:r>
      <w:r w:rsidR="00DA789F">
        <w:rPr>
          <w:rFonts w:asciiTheme="minorHAnsi" w:hAnsiTheme="minorHAnsi" w:cstheme="minorHAnsi"/>
          <w:szCs w:val="22"/>
        </w:rPr>
        <w:t xml:space="preserve"> and</w:t>
      </w:r>
      <w:r w:rsidR="00B455DA">
        <w:rPr>
          <w:rFonts w:asciiTheme="minorHAnsi" w:hAnsiTheme="minorHAnsi" w:cstheme="minorHAnsi"/>
          <w:szCs w:val="22"/>
        </w:rPr>
        <w:t xml:space="preserve"> </w:t>
      </w:r>
      <w:r w:rsidR="00DA789F">
        <w:rPr>
          <w:rFonts w:asciiTheme="minorHAnsi" w:hAnsiTheme="minorHAnsi" w:cstheme="minorHAnsi"/>
          <w:szCs w:val="22"/>
        </w:rPr>
        <w:t xml:space="preserve">Christ Church Lane runs along the northern perimeter of the park. </w:t>
      </w:r>
      <w:r w:rsidR="00B455DA">
        <w:rPr>
          <w:rFonts w:asciiTheme="minorHAnsi" w:hAnsiTheme="minorHAnsi" w:cstheme="minorHAnsi"/>
          <w:szCs w:val="22"/>
        </w:rPr>
        <w:t>South Main Street formed the southern half of the</w:t>
      </w:r>
      <w:r w:rsidR="00DA7117">
        <w:rPr>
          <w:rFonts w:asciiTheme="minorHAnsi" w:hAnsiTheme="minorHAnsi" w:cstheme="minorHAnsi"/>
          <w:szCs w:val="22"/>
        </w:rPr>
        <w:t xml:space="preserve"> </w:t>
      </w:r>
      <w:r w:rsidR="00395D6F">
        <w:rPr>
          <w:rFonts w:asciiTheme="minorHAnsi" w:hAnsiTheme="minorHAnsi" w:cstheme="minorHAnsi"/>
          <w:szCs w:val="22"/>
        </w:rPr>
        <w:t>central spine of the med</w:t>
      </w:r>
      <w:r w:rsidR="00D74B64">
        <w:rPr>
          <w:rFonts w:asciiTheme="minorHAnsi" w:hAnsiTheme="minorHAnsi" w:cstheme="minorHAnsi"/>
          <w:szCs w:val="22"/>
        </w:rPr>
        <w:t>i</w:t>
      </w:r>
      <w:r w:rsidR="00395D6F">
        <w:rPr>
          <w:rFonts w:asciiTheme="minorHAnsi" w:hAnsiTheme="minorHAnsi" w:cstheme="minorHAnsi"/>
          <w:szCs w:val="22"/>
        </w:rPr>
        <w:t>eval city</w:t>
      </w:r>
      <w:r w:rsidR="00DE3DC3">
        <w:rPr>
          <w:rFonts w:asciiTheme="minorHAnsi" w:hAnsiTheme="minorHAnsi" w:cstheme="minorHAnsi"/>
          <w:szCs w:val="22"/>
        </w:rPr>
        <w:t>. Grand Parade</w:t>
      </w:r>
      <w:r w:rsidR="00DA7117">
        <w:rPr>
          <w:rFonts w:asciiTheme="minorHAnsi" w:hAnsiTheme="minorHAnsi" w:cstheme="minorHAnsi"/>
          <w:szCs w:val="22"/>
        </w:rPr>
        <w:t xml:space="preserve"> runs on the line of</w:t>
      </w:r>
      <w:r w:rsidR="00DE3DC3">
        <w:rPr>
          <w:rFonts w:asciiTheme="minorHAnsi" w:hAnsiTheme="minorHAnsi" w:cstheme="minorHAnsi"/>
          <w:szCs w:val="22"/>
        </w:rPr>
        <w:t xml:space="preserve"> a </w:t>
      </w:r>
      <w:r w:rsidR="00DA7117">
        <w:rPr>
          <w:rFonts w:asciiTheme="minorHAnsi" w:hAnsiTheme="minorHAnsi" w:cstheme="minorHAnsi"/>
          <w:szCs w:val="22"/>
        </w:rPr>
        <w:t xml:space="preserve">medieval </w:t>
      </w:r>
      <w:r w:rsidR="00DE3DC3">
        <w:rPr>
          <w:rFonts w:asciiTheme="minorHAnsi" w:hAnsiTheme="minorHAnsi" w:cstheme="minorHAnsi"/>
          <w:szCs w:val="22"/>
        </w:rPr>
        <w:t xml:space="preserve">watercourse </w:t>
      </w:r>
      <w:r w:rsidR="00DA7117">
        <w:rPr>
          <w:rFonts w:asciiTheme="minorHAnsi" w:hAnsiTheme="minorHAnsi" w:cstheme="minorHAnsi"/>
          <w:szCs w:val="22"/>
        </w:rPr>
        <w:t xml:space="preserve">(outside </w:t>
      </w:r>
      <w:r w:rsidR="0099410E">
        <w:rPr>
          <w:rFonts w:asciiTheme="minorHAnsi" w:hAnsiTheme="minorHAnsi" w:cstheme="minorHAnsi"/>
          <w:szCs w:val="22"/>
        </w:rPr>
        <w:t xml:space="preserve">and parallel to </w:t>
      </w:r>
      <w:r w:rsidR="00DA7117">
        <w:rPr>
          <w:rFonts w:asciiTheme="minorHAnsi" w:hAnsiTheme="minorHAnsi" w:cstheme="minorHAnsi"/>
          <w:szCs w:val="22"/>
        </w:rPr>
        <w:t>the city wall)</w:t>
      </w:r>
      <w:r w:rsidR="00A03063">
        <w:rPr>
          <w:rFonts w:asciiTheme="minorHAnsi" w:hAnsiTheme="minorHAnsi" w:cstheme="minorHAnsi"/>
          <w:szCs w:val="22"/>
        </w:rPr>
        <w:t xml:space="preserve"> which was finally culverted in the second half of the 18</w:t>
      </w:r>
      <w:r w:rsidR="00A03063" w:rsidRPr="00A03063">
        <w:rPr>
          <w:rFonts w:asciiTheme="minorHAnsi" w:hAnsiTheme="minorHAnsi" w:cstheme="minorHAnsi"/>
          <w:szCs w:val="22"/>
          <w:vertAlign w:val="superscript"/>
        </w:rPr>
        <w:t>th</w:t>
      </w:r>
      <w:r w:rsidR="00A03063">
        <w:rPr>
          <w:rFonts w:asciiTheme="minorHAnsi" w:hAnsiTheme="minorHAnsi" w:cstheme="minorHAnsi"/>
          <w:szCs w:val="22"/>
        </w:rPr>
        <w:t xml:space="preserve"> century. </w:t>
      </w:r>
    </w:p>
    <w:p w14:paraId="104E8F7D" w14:textId="30E35B71" w:rsidR="00E0139C" w:rsidRDefault="00E0139C" w:rsidP="00823CFE">
      <w:pPr>
        <w:spacing w:line="240" w:lineRule="auto"/>
        <w:rPr>
          <w:rFonts w:asciiTheme="minorHAnsi" w:hAnsiTheme="minorHAnsi" w:cstheme="minorHAnsi"/>
          <w:szCs w:val="22"/>
        </w:rPr>
      </w:pPr>
    </w:p>
    <w:p w14:paraId="1D37DE43" w14:textId="2512C62C" w:rsidR="00E0139C" w:rsidRDefault="00E0139C" w:rsidP="00E06EAB">
      <w:pPr>
        <w:spacing w:line="240" w:lineRule="auto"/>
        <w:jc w:val="center"/>
        <w:rPr>
          <w:rFonts w:asciiTheme="minorHAnsi" w:hAnsiTheme="minorHAnsi" w:cstheme="minorHAnsi"/>
          <w:szCs w:val="22"/>
        </w:rPr>
      </w:pPr>
      <w:r>
        <w:rPr>
          <w:rFonts w:asciiTheme="minorHAnsi" w:hAnsiTheme="minorHAnsi" w:cstheme="minorHAnsi"/>
          <w:noProof/>
          <w:szCs w:val="22"/>
        </w:rPr>
        <w:drawing>
          <wp:inline distT="0" distB="0" distL="0" distR="0" wp14:anchorId="4231344A" wp14:editId="15D3536C">
            <wp:extent cx="5276850" cy="5220145"/>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286950" cy="5230137"/>
                    </a:xfrm>
                    <a:prstGeom prst="rect">
                      <a:avLst/>
                    </a:prstGeom>
                    <a:ln w="6350">
                      <a:solidFill>
                        <a:schemeClr val="tx1"/>
                      </a:solidFill>
                    </a:ln>
                  </pic:spPr>
                </pic:pic>
              </a:graphicData>
            </a:graphic>
          </wp:inline>
        </w:drawing>
      </w:r>
    </w:p>
    <w:p w14:paraId="5C495B07" w14:textId="4DC89A37" w:rsidR="00E0139C" w:rsidRDefault="00E0139C" w:rsidP="00E06EAB">
      <w:pPr>
        <w:spacing w:line="240" w:lineRule="auto"/>
        <w:jc w:val="center"/>
        <w:rPr>
          <w:rFonts w:asciiTheme="minorHAnsi" w:hAnsiTheme="minorHAnsi" w:cstheme="minorHAnsi"/>
          <w:szCs w:val="22"/>
        </w:rPr>
      </w:pPr>
      <w:r w:rsidRPr="00CA3FF3">
        <w:rPr>
          <w:rFonts w:asciiTheme="minorHAnsi" w:hAnsiTheme="minorHAnsi" w:cstheme="minorHAnsi"/>
          <w:b/>
          <w:bCs/>
          <w:szCs w:val="22"/>
        </w:rPr>
        <w:t>Figure 1:</w:t>
      </w:r>
      <w:r>
        <w:rPr>
          <w:rFonts w:asciiTheme="minorHAnsi" w:hAnsiTheme="minorHAnsi" w:cstheme="minorHAnsi"/>
          <w:szCs w:val="22"/>
        </w:rPr>
        <w:t xml:space="preserve"> Extract from OSI map (1:2,500) showing Bishop Lucy Park shaded (Hall McKnight Architects)</w:t>
      </w:r>
    </w:p>
    <w:p w14:paraId="04DFBAE5" w14:textId="161189B5" w:rsidR="00E0139C" w:rsidRDefault="00E0139C" w:rsidP="00823CFE">
      <w:pPr>
        <w:spacing w:line="240" w:lineRule="auto"/>
        <w:rPr>
          <w:rFonts w:asciiTheme="minorHAnsi" w:hAnsiTheme="minorHAnsi" w:cstheme="minorHAnsi"/>
          <w:szCs w:val="22"/>
        </w:rPr>
      </w:pPr>
    </w:p>
    <w:p w14:paraId="103775E8" w14:textId="0C139A9F" w:rsidR="00E06EAB" w:rsidRDefault="00E0139C" w:rsidP="00E0139C">
      <w:pPr>
        <w:spacing w:line="240" w:lineRule="auto"/>
        <w:rPr>
          <w:rFonts w:asciiTheme="minorHAnsi" w:hAnsiTheme="minorHAnsi" w:cstheme="minorHAnsi"/>
          <w:szCs w:val="22"/>
        </w:rPr>
      </w:pPr>
      <w:r>
        <w:rPr>
          <w:rFonts w:asciiTheme="minorHAnsi" w:hAnsiTheme="minorHAnsi" w:cstheme="minorHAnsi"/>
          <w:szCs w:val="22"/>
        </w:rPr>
        <w:t>1.2</w:t>
      </w:r>
      <w:r>
        <w:rPr>
          <w:rFonts w:asciiTheme="minorHAnsi" w:hAnsiTheme="minorHAnsi" w:cstheme="minorHAnsi"/>
          <w:szCs w:val="22"/>
        </w:rPr>
        <w:tab/>
        <w:t xml:space="preserve">The park </w:t>
      </w:r>
      <w:r w:rsidR="00D11FA5">
        <w:rPr>
          <w:rFonts w:asciiTheme="minorHAnsi" w:hAnsiTheme="minorHAnsi" w:cstheme="minorHAnsi"/>
          <w:szCs w:val="22"/>
        </w:rPr>
        <w:t xml:space="preserve">incorporates </w:t>
      </w:r>
      <w:r w:rsidR="00A92A13">
        <w:rPr>
          <w:rFonts w:asciiTheme="minorHAnsi" w:hAnsiTheme="minorHAnsi" w:cstheme="minorHAnsi"/>
          <w:szCs w:val="22"/>
        </w:rPr>
        <w:t xml:space="preserve">open </w:t>
      </w:r>
      <w:r w:rsidR="00D11FA5">
        <w:rPr>
          <w:rFonts w:asciiTheme="minorHAnsi" w:hAnsiTheme="minorHAnsi" w:cstheme="minorHAnsi"/>
          <w:szCs w:val="22"/>
        </w:rPr>
        <w:t>green space cut by pathways and at its eastern end a</w:t>
      </w:r>
      <w:r w:rsidR="00D11FA5" w:rsidRPr="00D11FA5">
        <w:rPr>
          <w:rFonts w:asciiTheme="minorHAnsi" w:hAnsiTheme="minorHAnsi" w:cstheme="minorHAnsi"/>
          <w:szCs w:val="22"/>
        </w:rPr>
        <w:t xml:space="preserve"> </w:t>
      </w:r>
      <w:r w:rsidR="00D11FA5">
        <w:rPr>
          <w:rFonts w:asciiTheme="minorHAnsi" w:hAnsiTheme="minorHAnsi" w:cstheme="minorHAnsi"/>
          <w:szCs w:val="22"/>
        </w:rPr>
        <w:t xml:space="preserve">portion of the city wall </w:t>
      </w:r>
      <w:r w:rsidR="0099410E">
        <w:rPr>
          <w:rFonts w:asciiTheme="minorHAnsi" w:hAnsiTheme="minorHAnsi" w:cstheme="minorHAnsi"/>
          <w:szCs w:val="22"/>
        </w:rPr>
        <w:t>remains</w:t>
      </w:r>
      <w:r w:rsidR="00D11FA5">
        <w:rPr>
          <w:rFonts w:asciiTheme="minorHAnsi" w:hAnsiTheme="minorHAnsi" w:cstheme="minorHAnsi"/>
          <w:szCs w:val="22"/>
        </w:rPr>
        <w:t xml:space="preserve"> exposed as a cultural heritage feature</w:t>
      </w:r>
      <w:r w:rsidR="00DA7117">
        <w:rPr>
          <w:rFonts w:asciiTheme="minorHAnsi" w:hAnsiTheme="minorHAnsi" w:cstheme="minorHAnsi"/>
          <w:szCs w:val="22"/>
        </w:rPr>
        <w:t>,</w:t>
      </w:r>
      <w:r w:rsidR="00D11FA5">
        <w:rPr>
          <w:rFonts w:asciiTheme="minorHAnsi" w:hAnsiTheme="minorHAnsi" w:cstheme="minorHAnsi"/>
          <w:szCs w:val="22"/>
        </w:rPr>
        <w:t xml:space="preserve"> following its excavation in 1984 (Fig. 2) (Hurley 1985). </w:t>
      </w:r>
      <w:r w:rsidR="00DA668F">
        <w:rPr>
          <w:rFonts w:asciiTheme="minorHAnsi" w:hAnsiTheme="minorHAnsi" w:cstheme="minorHAnsi"/>
          <w:szCs w:val="22"/>
        </w:rPr>
        <w:t xml:space="preserve">The park is entirely enclosed by low walls topped with railings </w:t>
      </w:r>
      <w:r w:rsidR="00DA7117">
        <w:rPr>
          <w:rFonts w:asciiTheme="minorHAnsi" w:hAnsiTheme="minorHAnsi" w:cstheme="minorHAnsi"/>
          <w:szCs w:val="22"/>
        </w:rPr>
        <w:t xml:space="preserve">and is </w:t>
      </w:r>
      <w:r w:rsidR="00DA668F">
        <w:rPr>
          <w:rFonts w:asciiTheme="minorHAnsi" w:hAnsiTheme="minorHAnsi" w:cstheme="minorHAnsi"/>
          <w:szCs w:val="22"/>
        </w:rPr>
        <w:t xml:space="preserve">accessed through a number of gates. </w:t>
      </w:r>
      <w:r>
        <w:rPr>
          <w:rFonts w:asciiTheme="minorHAnsi" w:hAnsiTheme="minorHAnsi" w:cstheme="minorHAnsi"/>
          <w:szCs w:val="22"/>
        </w:rPr>
        <w:t>Cork City Council</w:t>
      </w:r>
      <w:r w:rsidR="005F446F">
        <w:rPr>
          <w:rFonts w:asciiTheme="minorHAnsi" w:hAnsiTheme="minorHAnsi" w:cstheme="minorHAnsi"/>
          <w:szCs w:val="22"/>
        </w:rPr>
        <w:t>, the owners, have approved a design by</w:t>
      </w:r>
      <w:r w:rsidR="00DA7117">
        <w:rPr>
          <w:rFonts w:asciiTheme="minorHAnsi" w:hAnsiTheme="minorHAnsi" w:cstheme="minorHAnsi"/>
          <w:szCs w:val="22"/>
        </w:rPr>
        <w:t xml:space="preserve"> Hall Mc</w:t>
      </w:r>
      <w:r w:rsidR="009C73DC">
        <w:rPr>
          <w:rFonts w:asciiTheme="minorHAnsi" w:hAnsiTheme="minorHAnsi" w:cstheme="minorHAnsi"/>
          <w:szCs w:val="22"/>
        </w:rPr>
        <w:t>K</w:t>
      </w:r>
      <w:r w:rsidR="00DA7117">
        <w:rPr>
          <w:rFonts w:asciiTheme="minorHAnsi" w:hAnsiTheme="minorHAnsi" w:cstheme="minorHAnsi"/>
          <w:szCs w:val="22"/>
        </w:rPr>
        <w:t xml:space="preserve">night </w:t>
      </w:r>
      <w:r w:rsidR="005F446F">
        <w:rPr>
          <w:rFonts w:asciiTheme="minorHAnsi" w:hAnsiTheme="minorHAnsi" w:cstheme="minorHAnsi"/>
          <w:szCs w:val="22"/>
        </w:rPr>
        <w:t xml:space="preserve">Architects </w:t>
      </w:r>
      <w:r>
        <w:rPr>
          <w:rFonts w:asciiTheme="minorHAnsi" w:hAnsiTheme="minorHAnsi" w:cstheme="minorHAnsi"/>
          <w:szCs w:val="22"/>
        </w:rPr>
        <w:t xml:space="preserve">to redevelop and enhance </w:t>
      </w:r>
      <w:r w:rsidR="005F446F">
        <w:rPr>
          <w:rFonts w:asciiTheme="minorHAnsi" w:hAnsiTheme="minorHAnsi" w:cstheme="minorHAnsi"/>
          <w:szCs w:val="22"/>
        </w:rPr>
        <w:t>the park</w:t>
      </w:r>
      <w:r>
        <w:rPr>
          <w:rFonts w:asciiTheme="minorHAnsi" w:hAnsiTheme="minorHAnsi" w:cstheme="minorHAnsi"/>
          <w:szCs w:val="22"/>
        </w:rPr>
        <w:t xml:space="preserve"> as a focal point within the city centre. The design </w:t>
      </w:r>
      <w:r w:rsidR="005F446F">
        <w:rPr>
          <w:rFonts w:asciiTheme="minorHAnsi" w:hAnsiTheme="minorHAnsi" w:cstheme="minorHAnsi"/>
          <w:szCs w:val="22"/>
        </w:rPr>
        <w:t>includes</w:t>
      </w:r>
      <w:r>
        <w:rPr>
          <w:rFonts w:asciiTheme="minorHAnsi" w:hAnsiTheme="minorHAnsi" w:cstheme="minorHAnsi"/>
          <w:szCs w:val="22"/>
        </w:rPr>
        <w:t xml:space="preserve"> a proposal to expose an additional portion of the city wall</w:t>
      </w:r>
      <w:r w:rsidR="005F446F">
        <w:rPr>
          <w:rFonts w:asciiTheme="minorHAnsi" w:hAnsiTheme="minorHAnsi" w:cstheme="minorHAnsi"/>
          <w:szCs w:val="22"/>
        </w:rPr>
        <w:t>,</w:t>
      </w:r>
      <w:r>
        <w:rPr>
          <w:rFonts w:asciiTheme="minorHAnsi" w:hAnsiTheme="minorHAnsi" w:cstheme="minorHAnsi"/>
          <w:szCs w:val="22"/>
        </w:rPr>
        <w:t xml:space="preserve"> making it a c</w:t>
      </w:r>
      <w:r w:rsidR="00A92A13">
        <w:rPr>
          <w:rFonts w:asciiTheme="minorHAnsi" w:hAnsiTheme="minorHAnsi" w:cstheme="minorHAnsi"/>
          <w:szCs w:val="22"/>
        </w:rPr>
        <w:t>entral</w:t>
      </w:r>
      <w:r>
        <w:rPr>
          <w:rFonts w:asciiTheme="minorHAnsi" w:hAnsiTheme="minorHAnsi" w:cstheme="minorHAnsi"/>
          <w:szCs w:val="22"/>
        </w:rPr>
        <w:t xml:space="preserve"> feature</w:t>
      </w:r>
      <w:r w:rsidR="00F555AE">
        <w:rPr>
          <w:rFonts w:asciiTheme="minorHAnsi" w:hAnsiTheme="minorHAnsi" w:cstheme="minorHAnsi"/>
          <w:szCs w:val="22"/>
        </w:rPr>
        <w:t>,</w:t>
      </w:r>
      <w:r>
        <w:rPr>
          <w:rFonts w:asciiTheme="minorHAnsi" w:hAnsiTheme="minorHAnsi" w:cstheme="minorHAnsi"/>
          <w:szCs w:val="22"/>
        </w:rPr>
        <w:t xml:space="preserve"> effectively defining the eastern edge of the park and becoming a </w:t>
      </w:r>
      <w:r>
        <w:rPr>
          <w:rFonts w:asciiTheme="minorHAnsi" w:hAnsiTheme="minorHAnsi" w:cstheme="minorHAnsi"/>
          <w:szCs w:val="22"/>
        </w:rPr>
        <w:lastRenderedPageBreak/>
        <w:t xml:space="preserve">strong visible element of </w:t>
      </w:r>
      <w:r w:rsidR="009C73DC">
        <w:rPr>
          <w:rFonts w:asciiTheme="minorHAnsi" w:hAnsiTheme="minorHAnsi" w:cstheme="minorHAnsi"/>
          <w:szCs w:val="22"/>
        </w:rPr>
        <w:t>i</w:t>
      </w:r>
      <w:r>
        <w:rPr>
          <w:rFonts w:asciiTheme="minorHAnsi" w:hAnsiTheme="minorHAnsi" w:cstheme="minorHAnsi"/>
          <w:szCs w:val="22"/>
        </w:rPr>
        <w:t>t.</w:t>
      </w:r>
      <w:r w:rsidR="00D11FA5">
        <w:rPr>
          <w:rFonts w:asciiTheme="minorHAnsi" w:hAnsiTheme="minorHAnsi" w:cstheme="minorHAnsi"/>
          <w:szCs w:val="22"/>
        </w:rPr>
        <w:t xml:space="preserve"> </w:t>
      </w:r>
      <w:r w:rsidR="005F446F">
        <w:rPr>
          <w:rFonts w:asciiTheme="minorHAnsi" w:hAnsiTheme="minorHAnsi" w:cstheme="minorHAnsi"/>
          <w:szCs w:val="22"/>
        </w:rPr>
        <w:t xml:space="preserve">Lane Purcell Archaeology have been </w:t>
      </w:r>
      <w:r w:rsidR="00F555AE">
        <w:rPr>
          <w:rFonts w:asciiTheme="minorHAnsi" w:hAnsiTheme="minorHAnsi" w:cstheme="minorHAnsi"/>
          <w:szCs w:val="22"/>
        </w:rPr>
        <w:t>co-opted by Hall Mc</w:t>
      </w:r>
      <w:r w:rsidR="009C73DC">
        <w:rPr>
          <w:rFonts w:asciiTheme="minorHAnsi" w:hAnsiTheme="minorHAnsi" w:cstheme="minorHAnsi"/>
          <w:szCs w:val="22"/>
        </w:rPr>
        <w:t>Kn</w:t>
      </w:r>
      <w:r w:rsidR="00F555AE">
        <w:rPr>
          <w:rFonts w:asciiTheme="minorHAnsi" w:hAnsiTheme="minorHAnsi" w:cstheme="minorHAnsi"/>
          <w:szCs w:val="22"/>
        </w:rPr>
        <w:t xml:space="preserve">ight Architects as archaeological consultants for the project. All recommendations in this report have been made following discussions </w:t>
      </w:r>
      <w:r w:rsidR="00A92A13">
        <w:rPr>
          <w:rFonts w:asciiTheme="minorHAnsi" w:hAnsiTheme="minorHAnsi" w:cstheme="minorHAnsi"/>
          <w:szCs w:val="22"/>
        </w:rPr>
        <w:t>with Cork City Archaeologist, Ciara Brett</w:t>
      </w:r>
      <w:r w:rsidR="00F555AE">
        <w:rPr>
          <w:rFonts w:asciiTheme="minorHAnsi" w:hAnsiTheme="minorHAnsi" w:cstheme="minorHAnsi"/>
          <w:szCs w:val="22"/>
        </w:rPr>
        <w:t>.</w:t>
      </w:r>
      <w:r w:rsidR="00A92A13">
        <w:rPr>
          <w:rFonts w:asciiTheme="minorHAnsi" w:hAnsiTheme="minorHAnsi" w:cstheme="minorHAnsi"/>
          <w:szCs w:val="22"/>
        </w:rPr>
        <w:t xml:space="preserve"> </w:t>
      </w:r>
    </w:p>
    <w:p w14:paraId="671F7C62" w14:textId="77777777" w:rsidR="00603186" w:rsidRDefault="00603186" w:rsidP="00E0139C">
      <w:pPr>
        <w:spacing w:line="240" w:lineRule="auto"/>
        <w:rPr>
          <w:rFonts w:asciiTheme="minorHAnsi" w:hAnsiTheme="minorHAnsi" w:cstheme="minorHAnsi"/>
          <w:szCs w:val="22"/>
        </w:rPr>
      </w:pPr>
    </w:p>
    <w:p w14:paraId="76C8519B" w14:textId="3D6E5897" w:rsidR="00940889" w:rsidRDefault="00A03063" w:rsidP="00CA3FF3">
      <w:pPr>
        <w:spacing w:line="240" w:lineRule="auto"/>
        <w:jc w:val="center"/>
        <w:rPr>
          <w:rFonts w:asciiTheme="minorHAnsi" w:hAnsiTheme="minorHAnsi" w:cstheme="minorHAnsi"/>
          <w:szCs w:val="22"/>
        </w:rPr>
      </w:pPr>
      <w:r>
        <w:rPr>
          <w:rFonts w:asciiTheme="minorHAnsi" w:hAnsiTheme="minorHAnsi" w:cstheme="minorHAnsi"/>
          <w:noProof/>
          <w:szCs w:val="22"/>
        </w:rPr>
        <w:drawing>
          <wp:inline distT="0" distB="0" distL="0" distR="0" wp14:anchorId="4D49656F" wp14:editId="2A8AF393">
            <wp:extent cx="6263640" cy="4428490"/>
            <wp:effectExtent l="19050" t="19050" r="228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3640" cy="4428490"/>
                    </a:xfrm>
                    <a:prstGeom prst="rect">
                      <a:avLst/>
                    </a:prstGeom>
                    <a:ln w="6350">
                      <a:solidFill>
                        <a:schemeClr val="tx1"/>
                      </a:solidFill>
                    </a:ln>
                  </pic:spPr>
                </pic:pic>
              </a:graphicData>
            </a:graphic>
          </wp:inline>
        </w:drawing>
      </w:r>
    </w:p>
    <w:p w14:paraId="177C9637" w14:textId="013EC783" w:rsidR="001D126D" w:rsidRDefault="001D126D" w:rsidP="00B31CD1">
      <w:pPr>
        <w:spacing w:line="240" w:lineRule="auto"/>
        <w:jc w:val="center"/>
        <w:rPr>
          <w:rFonts w:asciiTheme="minorHAnsi" w:hAnsiTheme="minorHAnsi" w:cstheme="minorHAnsi"/>
          <w:szCs w:val="22"/>
        </w:rPr>
      </w:pPr>
      <w:r w:rsidRPr="00CA3FF3">
        <w:rPr>
          <w:rFonts w:asciiTheme="minorHAnsi" w:hAnsiTheme="minorHAnsi" w:cstheme="minorHAnsi"/>
          <w:b/>
          <w:bCs/>
          <w:szCs w:val="22"/>
        </w:rPr>
        <w:t xml:space="preserve">Figure </w:t>
      </w:r>
      <w:r w:rsidR="00E06EAB">
        <w:rPr>
          <w:rFonts w:asciiTheme="minorHAnsi" w:hAnsiTheme="minorHAnsi" w:cstheme="minorHAnsi"/>
          <w:b/>
          <w:bCs/>
          <w:szCs w:val="22"/>
        </w:rPr>
        <w:t>2</w:t>
      </w:r>
      <w:r w:rsidRPr="00CA3FF3">
        <w:rPr>
          <w:rFonts w:asciiTheme="minorHAnsi" w:hAnsiTheme="minorHAnsi" w:cstheme="minorHAnsi"/>
          <w:b/>
          <w:bCs/>
          <w:szCs w:val="22"/>
        </w:rPr>
        <w:t>:</w:t>
      </w:r>
      <w:r>
        <w:rPr>
          <w:rFonts w:asciiTheme="minorHAnsi" w:hAnsiTheme="minorHAnsi" w:cstheme="minorHAnsi"/>
          <w:szCs w:val="22"/>
        </w:rPr>
        <w:t xml:space="preserve"> Ex</w:t>
      </w:r>
      <w:r w:rsidR="00D11FA5">
        <w:rPr>
          <w:rFonts w:asciiTheme="minorHAnsi" w:hAnsiTheme="minorHAnsi" w:cstheme="minorHAnsi"/>
          <w:szCs w:val="22"/>
        </w:rPr>
        <w:t>isting layout of Bishop Lucy Park showing exposed portion of city wall</w:t>
      </w:r>
      <w:r w:rsidR="00A03063">
        <w:rPr>
          <w:rFonts w:asciiTheme="minorHAnsi" w:hAnsiTheme="minorHAnsi" w:cstheme="minorHAnsi"/>
          <w:szCs w:val="22"/>
        </w:rPr>
        <w:t xml:space="preserve"> (Cork City Council)</w:t>
      </w:r>
    </w:p>
    <w:p w14:paraId="3FFDC473" w14:textId="77777777" w:rsidR="001D126D" w:rsidRDefault="001D126D" w:rsidP="00823CFE">
      <w:pPr>
        <w:spacing w:line="240" w:lineRule="auto"/>
        <w:rPr>
          <w:rFonts w:asciiTheme="minorHAnsi" w:hAnsiTheme="minorHAnsi" w:cstheme="minorHAnsi"/>
          <w:szCs w:val="22"/>
        </w:rPr>
      </w:pPr>
    </w:p>
    <w:p w14:paraId="09CEA723" w14:textId="6179E612" w:rsidR="001110BA" w:rsidRDefault="00E06EAB" w:rsidP="00E06EAB">
      <w:pPr>
        <w:spacing w:line="240" w:lineRule="auto"/>
        <w:rPr>
          <w:rFonts w:asciiTheme="minorHAnsi" w:hAnsiTheme="minorHAnsi" w:cstheme="minorHAnsi"/>
          <w:szCs w:val="22"/>
        </w:rPr>
      </w:pPr>
      <w:r>
        <w:rPr>
          <w:rFonts w:asciiTheme="minorHAnsi" w:hAnsiTheme="minorHAnsi" w:cstheme="minorHAnsi"/>
          <w:szCs w:val="22"/>
        </w:rPr>
        <w:t>1.3</w:t>
      </w:r>
      <w:r>
        <w:rPr>
          <w:rFonts w:asciiTheme="minorHAnsi" w:hAnsiTheme="minorHAnsi" w:cstheme="minorHAnsi"/>
          <w:szCs w:val="22"/>
        </w:rPr>
        <w:tab/>
        <w:t>The planned redesign of the park has evolved to address archaeological and other constraints</w:t>
      </w:r>
      <w:r w:rsidR="00F555AE">
        <w:rPr>
          <w:rFonts w:asciiTheme="minorHAnsi" w:hAnsiTheme="minorHAnsi" w:cstheme="minorHAnsi"/>
          <w:szCs w:val="22"/>
        </w:rPr>
        <w:t xml:space="preserve"> and</w:t>
      </w:r>
      <w:r>
        <w:rPr>
          <w:rFonts w:asciiTheme="minorHAnsi" w:hAnsiTheme="minorHAnsi" w:cstheme="minorHAnsi"/>
          <w:szCs w:val="22"/>
        </w:rPr>
        <w:t xml:space="preserve"> alterations have </w:t>
      </w:r>
      <w:r w:rsidR="00F555AE">
        <w:rPr>
          <w:rFonts w:asciiTheme="minorHAnsi" w:hAnsiTheme="minorHAnsi" w:cstheme="minorHAnsi"/>
          <w:szCs w:val="22"/>
        </w:rPr>
        <w:t>been made</w:t>
      </w:r>
      <w:r>
        <w:rPr>
          <w:rFonts w:asciiTheme="minorHAnsi" w:hAnsiTheme="minorHAnsi" w:cstheme="minorHAnsi"/>
          <w:szCs w:val="22"/>
        </w:rPr>
        <w:t xml:space="preserve"> to minimise the potential impact of ground works on underlying archaeological deposits. The proposed development incorporates a number of new structural elements </w:t>
      </w:r>
      <w:r w:rsidR="00C36A01">
        <w:rPr>
          <w:rFonts w:asciiTheme="minorHAnsi" w:hAnsiTheme="minorHAnsi" w:cstheme="minorHAnsi"/>
          <w:szCs w:val="22"/>
        </w:rPr>
        <w:t xml:space="preserve">some of </w:t>
      </w:r>
      <w:r>
        <w:rPr>
          <w:rFonts w:asciiTheme="minorHAnsi" w:hAnsiTheme="minorHAnsi" w:cstheme="minorHAnsi"/>
          <w:szCs w:val="22"/>
        </w:rPr>
        <w:t xml:space="preserve">which </w:t>
      </w:r>
      <w:r w:rsidR="00F555AE">
        <w:rPr>
          <w:rFonts w:asciiTheme="minorHAnsi" w:hAnsiTheme="minorHAnsi" w:cstheme="minorHAnsi"/>
          <w:szCs w:val="22"/>
        </w:rPr>
        <w:t xml:space="preserve">will </w:t>
      </w:r>
      <w:r>
        <w:rPr>
          <w:rFonts w:asciiTheme="minorHAnsi" w:hAnsiTheme="minorHAnsi" w:cstheme="minorHAnsi"/>
          <w:szCs w:val="22"/>
        </w:rPr>
        <w:t xml:space="preserve">require ground works to accommodate foundations (Fig. 3). </w:t>
      </w:r>
      <w:r w:rsidR="00C36A01">
        <w:rPr>
          <w:rFonts w:asciiTheme="minorHAnsi" w:hAnsiTheme="minorHAnsi" w:cstheme="minorHAnsi"/>
          <w:szCs w:val="22"/>
        </w:rPr>
        <w:t xml:space="preserve">A raised, hard-surfaced plinth will extend from the South Main Street eastwards across the park towards the city wall and the Grand Parade. The plinth will accommodate existing features of the park including the fountain at the west end and numerous trees as well as </w:t>
      </w:r>
      <w:r w:rsidR="005B15FE">
        <w:rPr>
          <w:rFonts w:asciiTheme="minorHAnsi" w:hAnsiTheme="minorHAnsi" w:cstheme="minorHAnsi"/>
          <w:szCs w:val="22"/>
        </w:rPr>
        <w:t xml:space="preserve">incorporating </w:t>
      </w:r>
      <w:r w:rsidR="00C36A01">
        <w:rPr>
          <w:rFonts w:asciiTheme="minorHAnsi" w:hAnsiTheme="minorHAnsi" w:cstheme="minorHAnsi"/>
          <w:szCs w:val="22"/>
        </w:rPr>
        <w:t>several new elements. A tower will be constructed a</w:t>
      </w:r>
      <w:r w:rsidR="00871714">
        <w:rPr>
          <w:rFonts w:asciiTheme="minorHAnsi" w:hAnsiTheme="minorHAnsi" w:cstheme="minorHAnsi"/>
          <w:szCs w:val="22"/>
        </w:rPr>
        <w:t>t</w:t>
      </w:r>
      <w:r w:rsidR="00C36A01">
        <w:rPr>
          <w:rFonts w:asciiTheme="minorHAnsi" w:hAnsiTheme="minorHAnsi" w:cstheme="minorHAnsi"/>
          <w:szCs w:val="22"/>
        </w:rPr>
        <w:t xml:space="preserve"> the southwestern corner of the plinth</w:t>
      </w:r>
      <w:r w:rsidR="00871714">
        <w:rPr>
          <w:rFonts w:asciiTheme="minorHAnsi" w:hAnsiTheme="minorHAnsi" w:cstheme="minorHAnsi"/>
          <w:szCs w:val="22"/>
        </w:rPr>
        <w:t xml:space="preserve"> and a shelter at the </w:t>
      </w:r>
      <w:proofErr w:type="spellStart"/>
      <w:r w:rsidR="00871714">
        <w:rPr>
          <w:rFonts w:asciiTheme="minorHAnsi" w:hAnsiTheme="minorHAnsi" w:cstheme="minorHAnsi"/>
          <w:szCs w:val="22"/>
        </w:rPr>
        <w:t>northwestern</w:t>
      </w:r>
      <w:proofErr w:type="spellEnd"/>
      <w:r w:rsidR="00871714">
        <w:rPr>
          <w:rFonts w:asciiTheme="minorHAnsi" w:hAnsiTheme="minorHAnsi" w:cstheme="minorHAnsi"/>
          <w:szCs w:val="22"/>
        </w:rPr>
        <w:t xml:space="preserve"> corner close to the existing fountain. </w:t>
      </w:r>
      <w:r>
        <w:rPr>
          <w:rFonts w:asciiTheme="minorHAnsi" w:hAnsiTheme="minorHAnsi" w:cstheme="minorHAnsi"/>
          <w:szCs w:val="22"/>
        </w:rPr>
        <w:t xml:space="preserve">Both structures are likely to </w:t>
      </w:r>
      <w:r w:rsidR="004301BE">
        <w:rPr>
          <w:rFonts w:asciiTheme="minorHAnsi" w:hAnsiTheme="minorHAnsi" w:cstheme="minorHAnsi"/>
          <w:szCs w:val="22"/>
        </w:rPr>
        <w:t xml:space="preserve">require some discrete piles or </w:t>
      </w:r>
      <w:r>
        <w:rPr>
          <w:rFonts w:asciiTheme="minorHAnsi" w:hAnsiTheme="minorHAnsi" w:cstheme="minorHAnsi"/>
          <w:szCs w:val="22"/>
        </w:rPr>
        <w:t xml:space="preserve">a raft foundation. </w:t>
      </w:r>
      <w:r w:rsidR="00871714">
        <w:rPr>
          <w:rFonts w:asciiTheme="minorHAnsi" w:hAnsiTheme="minorHAnsi" w:cstheme="minorHAnsi"/>
          <w:szCs w:val="22"/>
        </w:rPr>
        <w:t xml:space="preserve">A larger structure, the </w:t>
      </w:r>
      <w:r>
        <w:rPr>
          <w:rFonts w:asciiTheme="minorHAnsi" w:hAnsiTheme="minorHAnsi" w:cstheme="minorHAnsi"/>
          <w:szCs w:val="22"/>
        </w:rPr>
        <w:t>pavilion</w:t>
      </w:r>
      <w:r w:rsidR="00871714">
        <w:rPr>
          <w:rFonts w:asciiTheme="minorHAnsi" w:hAnsiTheme="minorHAnsi" w:cstheme="minorHAnsi"/>
          <w:szCs w:val="22"/>
        </w:rPr>
        <w:t>,</w:t>
      </w:r>
      <w:r>
        <w:rPr>
          <w:rFonts w:asciiTheme="minorHAnsi" w:hAnsiTheme="minorHAnsi" w:cstheme="minorHAnsi"/>
          <w:szCs w:val="22"/>
        </w:rPr>
        <w:t xml:space="preserve"> will be constructed </w:t>
      </w:r>
      <w:r w:rsidR="00871714">
        <w:rPr>
          <w:rFonts w:asciiTheme="minorHAnsi" w:hAnsiTheme="minorHAnsi" w:cstheme="minorHAnsi"/>
          <w:szCs w:val="22"/>
        </w:rPr>
        <w:t xml:space="preserve">at the eastern end of the plinth </w:t>
      </w:r>
      <w:r w:rsidR="009C73DC">
        <w:rPr>
          <w:rFonts w:asciiTheme="minorHAnsi" w:hAnsiTheme="minorHAnsi" w:cstheme="minorHAnsi"/>
          <w:szCs w:val="22"/>
        </w:rPr>
        <w:t>overlooking</w:t>
      </w:r>
      <w:r>
        <w:rPr>
          <w:rFonts w:asciiTheme="minorHAnsi" w:hAnsiTheme="minorHAnsi" w:cstheme="minorHAnsi"/>
          <w:szCs w:val="22"/>
        </w:rPr>
        <w:t xml:space="preserve"> the city wall</w:t>
      </w:r>
      <w:r w:rsidR="00871714">
        <w:rPr>
          <w:rFonts w:asciiTheme="minorHAnsi" w:hAnsiTheme="minorHAnsi" w:cstheme="minorHAnsi"/>
          <w:szCs w:val="22"/>
        </w:rPr>
        <w:t xml:space="preserve"> and a bridge will be constructed to cross the wall immediately adjacent to and north of the pavilion</w:t>
      </w:r>
      <w:r>
        <w:rPr>
          <w:rFonts w:asciiTheme="minorHAnsi" w:hAnsiTheme="minorHAnsi" w:cstheme="minorHAnsi"/>
          <w:szCs w:val="22"/>
        </w:rPr>
        <w:t xml:space="preserve">. Piled foundations </w:t>
      </w:r>
      <w:r w:rsidR="00871714">
        <w:rPr>
          <w:rFonts w:asciiTheme="minorHAnsi" w:hAnsiTheme="minorHAnsi" w:cstheme="minorHAnsi"/>
          <w:szCs w:val="22"/>
        </w:rPr>
        <w:t xml:space="preserve">or possibly a raft foundation </w:t>
      </w:r>
      <w:r>
        <w:rPr>
          <w:rFonts w:asciiTheme="minorHAnsi" w:hAnsiTheme="minorHAnsi" w:cstheme="minorHAnsi"/>
          <w:szCs w:val="22"/>
        </w:rPr>
        <w:t>will be required to support the pavilion</w:t>
      </w:r>
      <w:r w:rsidR="00871714">
        <w:rPr>
          <w:rFonts w:asciiTheme="minorHAnsi" w:hAnsiTheme="minorHAnsi" w:cstheme="minorHAnsi"/>
          <w:szCs w:val="22"/>
        </w:rPr>
        <w:t xml:space="preserve"> and bridge</w:t>
      </w:r>
      <w:r>
        <w:rPr>
          <w:rFonts w:asciiTheme="minorHAnsi" w:hAnsiTheme="minorHAnsi" w:cstheme="minorHAnsi"/>
          <w:szCs w:val="22"/>
        </w:rPr>
        <w:t xml:space="preserve">. The </w:t>
      </w:r>
      <w:r w:rsidR="00694E54">
        <w:rPr>
          <w:rFonts w:asciiTheme="minorHAnsi" w:hAnsiTheme="minorHAnsi" w:cstheme="minorHAnsi"/>
          <w:szCs w:val="22"/>
        </w:rPr>
        <w:t xml:space="preserve">city </w:t>
      </w:r>
      <w:r>
        <w:rPr>
          <w:rFonts w:asciiTheme="minorHAnsi" w:hAnsiTheme="minorHAnsi" w:cstheme="minorHAnsi"/>
          <w:szCs w:val="22"/>
        </w:rPr>
        <w:t xml:space="preserve">wall itself will become a focal point of the park, and will be exposed from the southern side of Christ Church Lane </w:t>
      </w:r>
      <w:r w:rsidR="00694E54">
        <w:rPr>
          <w:rFonts w:asciiTheme="minorHAnsi" w:hAnsiTheme="minorHAnsi" w:cstheme="minorHAnsi"/>
          <w:szCs w:val="22"/>
        </w:rPr>
        <w:t xml:space="preserve">for a length of </w:t>
      </w:r>
      <w:r w:rsidR="004301BE">
        <w:rPr>
          <w:rFonts w:asciiTheme="minorHAnsi" w:hAnsiTheme="minorHAnsi" w:cstheme="minorHAnsi"/>
          <w:szCs w:val="22"/>
        </w:rPr>
        <w:t xml:space="preserve">approximately 26m </w:t>
      </w:r>
      <w:r>
        <w:rPr>
          <w:rFonts w:asciiTheme="minorHAnsi" w:hAnsiTheme="minorHAnsi" w:cstheme="minorHAnsi"/>
          <w:szCs w:val="22"/>
        </w:rPr>
        <w:t>to the south</w:t>
      </w:r>
      <w:r w:rsidR="00871714">
        <w:rPr>
          <w:rFonts w:asciiTheme="minorHAnsi" w:hAnsiTheme="minorHAnsi" w:cstheme="minorHAnsi"/>
          <w:szCs w:val="22"/>
        </w:rPr>
        <w:t>. Ground level</w:t>
      </w:r>
      <w:r w:rsidR="001110BA">
        <w:rPr>
          <w:rFonts w:asciiTheme="minorHAnsi" w:hAnsiTheme="minorHAnsi" w:cstheme="minorHAnsi"/>
          <w:szCs w:val="22"/>
        </w:rPr>
        <w:t>s</w:t>
      </w:r>
      <w:r w:rsidR="00871714">
        <w:rPr>
          <w:rFonts w:asciiTheme="minorHAnsi" w:hAnsiTheme="minorHAnsi" w:cstheme="minorHAnsi"/>
          <w:szCs w:val="22"/>
        </w:rPr>
        <w:t xml:space="preserve"> to the </w:t>
      </w:r>
      <w:r w:rsidR="008432A7">
        <w:rPr>
          <w:rFonts w:asciiTheme="minorHAnsi" w:hAnsiTheme="minorHAnsi" w:cstheme="minorHAnsi"/>
          <w:szCs w:val="22"/>
        </w:rPr>
        <w:t xml:space="preserve">east and </w:t>
      </w:r>
      <w:r w:rsidR="00871714">
        <w:rPr>
          <w:rFonts w:asciiTheme="minorHAnsi" w:hAnsiTheme="minorHAnsi" w:cstheme="minorHAnsi"/>
          <w:szCs w:val="22"/>
        </w:rPr>
        <w:t xml:space="preserve">west of the </w:t>
      </w:r>
      <w:r w:rsidR="00D85F05">
        <w:rPr>
          <w:rFonts w:asciiTheme="minorHAnsi" w:hAnsiTheme="minorHAnsi" w:cstheme="minorHAnsi"/>
          <w:szCs w:val="22"/>
        </w:rPr>
        <w:t xml:space="preserve">city </w:t>
      </w:r>
      <w:r w:rsidR="00871714">
        <w:rPr>
          <w:rFonts w:asciiTheme="minorHAnsi" w:hAnsiTheme="minorHAnsi" w:cstheme="minorHAnsi"/>
          <w:szCs w:val="22"/>
        </w:rPr>
        <w:t xml:space="preserve">wall will be </w:t>
      </w:r>
      <w:r w:rsidR="008432A7">
        <w:rPr>
          <w:rFonts w:asciiTheme="minorHAnsi" w:hAnsiTheme="minorHAnsi" w:cstheme="minorHAnsi"/>
          <w:szCs w:val="22"/>
        </w:rPr>
        <w:t xml:space="preserve">lowered to enhance </w:t>
      </w:r>
      <w:r w:rsidR="001110BA">
        <w:rPr>
          <w:rFonts w:asciiTheme="minorHAnsi" w:hAnsiTheme="minorHAnsi" w:cstheme="minorHAnsi"/>
          <w:szCs w:val="22"/>
        </w:rPr>
        <w:t xml:space="preserve">the </w:t>
      </w:r>
      <w:r w:rsidR="008432A7">
        <w:rPr>
          <w:rFonts w:asciiTheme="minorHAnsi" w:hAnsiTheme="minorHAnsi" w:cstheme="minorHAnsi"/>
          <w:szCs w:val="22"/>
        </w:rPr>
        <w:t>setting and visual amenity</w:t>
      </w:r>
      <w:r w:rsidR="00D85F05">
        <w:rPr>
          <w:rFonts w:asciiTheme="minorHAnsi" w:hAnsiTheme="minorHAnsi" w:cstheme="minorHAnsi"/>
          <w:szCs w:val="22"/>
        </w:rPr>
        <w:t xml:space="preserve"> </w:t>
      </w:r>
      <w:r w:rsidR="001110BA">
        <w:rPr>
          <w:rFonts w:asciiTheme="minorHAnsi" w:hAnsiTheme="minorHAnsi" w:cstheme="minorHAnsi"/>
          <w:szCs w:val="22"/>
        </w:rPr>
        <w:t xml:space="preserve">of the wall </w:t>
      </w:r>
      <w:r w:rsidR="00D85F05">
        <w:rPr>
          <w:rFonts w:asciiTheme="minorHAnsi" w:hAnsiTheme="minorHAnsi" w:cstheme="minorHAnsi"/>
          <w:szCs w:val="22"/>
        </w:rPr>
        <w:t>a</w:t>
      </w:r>
      <w:r w:rsidR="001110BA">
        <w:rPr>
          <w:rFonts w:asciiTheme="minorHAnsi" w:hAnsiTheme="minorHAnsi" w:cstheme="minorHAnsi"/>
          <w:szCs w:val="22"/>
        </w:rPr>
        <w:t xml:space="preserve">s well as providing limited access to it. </w:t>
      </w:r>
      <w:r w:rsidR="00320EC0">
        <w:rPr>
          <w:rFonts w:asciiTheme="minorHAnsi" w:hAnsiTheme="minorHAnsi" w:cstheme="minorHAnsi"/>
          <w:szCs w:val="22"/>
        </w:rPr>
        <w:t xml:space="preserve">Christ Church </w:t>
      </w:r>
      <w:r w:rsidR="001A429E">
        <w:rPr>
          <w:rFonts w:asciiTheme="minorHAnsi" w:hAnsiTheme="minorHAnsi" w:cstheme="minorHAnsi"/>
          <w:szCs w:val="22"/>
        </w:rPr>
        <w:t xml:space="preserve">graveyard </w:t>
      </w:r>
      <w:r w:rsidR="000808B6">
        <w:rPr>
          <w:rFonts w:asciiTheme="minorHAnsi" w:hAnsiTheme="minorHAnsi" w:cstheme="minorHAnsi"/>
          <w:szCs w:val="22"/>
        </w:rPr>
        <w:t xml:space="preserve">to the northeast </w:t>
      </w:r>
      <w:r w:rsidR="001A429E">
        <w:rPr>
          <w:rFonts w:asciiTheme="minorHAnsi" w:hAnsiTheme="minorHAnsi" w:cstheme="minorHAnsi"/>
          <w:szCs w:val="22"/>
        </w:rPr>
        <w:t xml:space="preserve">will be illuminated and some lighting may be focused on the </w:t>
      </w:r>
      <w:r w:rsidR="000808B6">
        <w:rPr>
          <w:rFonts w:asciiTheme="minorHAnsi" w:hAnsiTheme="minorHAnsi" w:cstheme="minorHAnsi"/>
          <w:szCs w:val="22"/>
        </w:rPr>
        <w:t xml:space="preserve">eastern gable of Christ Church </w:t>
      </w:r>
      <w:r w:rsidR="0020242A">
        <w:rPr>
          <w:rFonts w:asciiTheme="minorHAnsi" w:hAnsiTheme="minorHAnsi" w:cstheme="minorHAnsi"/>
          <w:szCs w:val="22"/>
        </w:rPr>
        <w:t>to enhance its visual amenity</w:t>
      </w:r>
      <w:r w:rsidR="00F45B08">
        <w:rPr>
          <w:rFonts w:asciiTheme="minorHAnsi" w:hAnsiTheme="minorHAnsi" w:cstheme="minorHAnsi"/>
          <w:szCs w:val="22"/>
        </w:rPr>
        <w:t>.</w:t>
      </w:r>
    </w:p>
    <w:p w14:paraId="0AF9BDAC" w14:textId="77777777" w:rsidR="00E06EAB" w:rsidRDefault="00E06EAB" w:rsidP="00823CFE">
      <w:pPr>
        <w:spacing w:line="240" w:lineRule="auto"/>
        <w:rPr>
          <w:rFonts w:asciiTheme="minorHAnsi" w:hAnsiTheme="minorHAnsi" w:cstheme="minorHAnsi"/>
          <w:szCs w:val="22"/>
        </w:rPr>
      </w:pPr>
    </w:p>
    <w:p w14:paraId="379D0B8A" w14:textId="42A94D3F" w:rsidR="00823CFE" w:rsidRPr="001B4660" w:rsidRDefault="00FF4974" w:rsidP="00823CFE">
      <w:pPr>
        <w:spacing w:line="240" w:lineRule="auto"/>
        <w:rPr>
          <w:rFonts w:asciiTheme="minorHAnsi" w:hAnsiTheme="minorHAnsi" w:cstheme="minorHAnsi"/>
          <w:szCs w:val="22"/>
        </w:rPr>
      </w:pPr>
      <w:r>
        <w:rPr>
          <w:rFonts w:asciiTheme="minorHAnsi" w:hAnsiTheme="minorHAnsi" w:cstheme="minorHAnsi"/>
          <w:szCs w:val="22"/>
        </w:rPr>
        <w:t>1.</w:t>
      </w:r>
      <w:r w:rsidR="000338E2">
        <w:rPr>
          <w:rFonts w:asciiTheme="minorHAnsi" w:hAnsiTheme="minorHAnsi" w:cstheme="minorHAnsi"/>
          <w:szCs w:val="22"/>
        </w:rPr>
        <w:t>4</w:t>
      </w:r>
      <w:r>
        <w:rPr>
          <w:rFonts w:asciiTheme="minorHAnsi" w:hAnsiTheme="minorHAnsi" w:cstheme="minorHAnsi"/>
          <w:szCs w:val="22"/>
        </w:rPr>
        <w:tab/>
      </w:r>
      <w:r w:rsidR="00AD4DD1">
        <w:rPr>
          <w:rFonts w:asciiTheme="minorHAnsi" w:hAnsiTheme="minorHAnsi" w:cstheme="minorHAnsi"/>
          <w:szCs w:val="22"/>
        </w:rPr>
        <w:t>A</w:t>
      </w:r>
      <w:r w:rsidR="005E5E36">
        <w:rPr>
          <w:rFonts w:asciiTheme="minorHAnsi" w:hAnsiTheme="minorHAnsi" w:cstheme="minorHAnsi"/>
          <w:szCs w:val="22"/>
        </w:rPr>
        <w:t>lthough a</w:t>
      </w:r>
      <w:r w:rsidR="00DA7E30">
        <w:rPr>
          <w:rFonts w:asciiTheme="minorHAnsi" w:hAnsiTheme="minorHAnsi" w:cstheme="minorHAnsi"/>
          <w:szCs w:val="22"/>
        </w:rPr>
        <w:t xml:space="preserve"> number of archaeological excavations have been undertaken in the park since the 1970s</w:t>
      </w:r>
      <w:r w:rsidR="005E5E36">
        <w:rPr>
          <w:rFonts w:asciiTheme="minorHAnsi" w:hAnsiTheme="minorHAnsi" w:cstheme="minorHAnsi"/>
          <w:szCs w:val="22"/>
        </w:rPr>
        <w:t xml:space="preserve"> the entire area of the park has not been fully archaeologically resolved.</w:t>
      </w:r>
      <w:r w:rsidR="00DA7E30">
        <w:rPr>
          <w:rFonts w:asciiTheme="minorHAnsi" w:hAnsiTheme="minorHAnsi" w:cstheme="minorHAnsi"/>
          <w:szCs w:val="22"/>
        </w:rPr>
        <w:t xml:space="preserve"> </w:t>
      </w:r>
      <w:r w:rsidR="005E5E36">
        <w:rPr>
          <w:rFonts w:asciiTheme="minorHAnsi" w:hAnsiTheme="minorHAnsi" w:cstheme="minorHAnsi"/>
          <w:szCs w:val="22"/>
        </w:rPr>
        <w:t>T</w:t>
      </w:r>
      <w:r w:rsidR="00291E5E">
        <w:rPr>
          <w:rFonts w:asciiTheme="minorHAnsi" w:hAnsiTheme="minorHAnsi" w:cstheme="minorHAnsi"/>
          <w:szCs w:val="22"/>
        </w:rPr>
        <w:t xml:space="preserve">hese </w:t>
      </w:r>
      <w:r w:rsidR="00DA7E30">
        <w:rPr>
          <w:rFonts w:asciiTheme="minorHAnsi" w:hAnsiTheme="minorHAnsi" w:cstheme="minorHAnsi"/>
          <w:szCs w:val="22"/>
        </w:rPr>
        <w:t xml:space="preserve">were the earliest urban excavations in the medieval city </w:t>
      </w:r>
      <w:r w:rsidR="005E5E36">
        <w:rPr>
          <w:rFonts w:asciiTheme="minorHAnsi" w:hAnsiTheme="minorHAnsi" w:cstheme="minorHAnsi"/>
          <w:szCs w:val="22"/>
        </w:rPr>
        <w:t xml:space="preserve">of Cork </w:t>
      </w:r>
      <w:r w:rsidR="00DA7E30">
        <w:rPr>
          <w:rFonts w:asciiTheme="minorHAnsi" w:hAnsiTheme="minorHAnsi" w:cstheme="minorHAnsi"/>
          <w:szCs w:val="22"/>
        </w:rPr>
        <w:t xml:space="preserve">and informed </w:t>
      </w:r>
      <w:r w:rsidR="00291E5E">
        <w:rPr>
          <w:rFonts w:asciiTheme="minorHAnsi" w:hAnsiTheme="minorHAnsi" w:cstheme="minorHAnsi"/>
          <w:szCs w:val="22"/>
        </w:rPr>
        <w:t xml:space="preserve">the large number of commercially driven </w:t>
      </w:r>
      <w:r w:rsidR="00291E5E">
        <w:rPr>
          <w:rFonts w:asciiTheme="minorHAnsi" w:hAnsiTheme="minorHAnsi" w:cstheme="minorHAnsi"/>
          <w:szCs w:val="22"/>
        </w:rPr>
        <w:lastRenderedPageBreak/>
        <w:t>investigations that followed over the succeeding decades. They revealed the wealth of subsurface remains surviving within the core city centre area</w:t>
      </w:r>
      <w:r w:rsidR="00A92A13">
        <w:rPr>
          <w:rFonts w:asciiTheme="minorHAnsi" w:hAnsiTheme="minorHAnsi" w:cstheme="minorHAnsi"/>
          <w:szCs w:val="22"/>
        </w:rPr>
        <w:t xml:space="preserve"> and are detailed below</w:t>
      </w:r>
      <w:r w:rsidR="00291E5E">
        <w:rPr>
          <w:rFonts w:asciiTheme="minorHAnsi" w:hAnsiTheme="minorHAnsi" w:cstheme="minorHAnsi"/>
          <w:szCs w:val="22"/>
        </w:rPr>
        <w:t xml:space="preserve">. </w:t>
      </w:r>
    </w:p>
    <w:p w14:paraId="4494D6E4" w14:textId="51E73C2E" w:rsidR="00642FC1" w:rsidRDefault="00642FC1" w:rsidP="0030662F">
      <w:pPr>
        <w:spacing w:line="240" w:lineRule="auto"/>
        <w:rPr>
          <w:rFonts w:asciiTheme="minorHAnsi" w:hAnsiTheme="minorHAnsi" w:cstheme="minorHAnsi"/>
          <w:szCs w:val="22"/>
        </w:rPr>
      </w:pPr>
    </w:p>
    <w:p w14:paraId="6DEF27CA" w14:textId="79958CF2" w:rsidR="00E06EAB" w:rsidRDefault="00604C5E" w:rsidP="00EB4EF2">
      <w:pPr>
        <w:spacing w:line="240" w:lineRule="auto"/>
        <w:rPr>
          <w:rFonts w:asciiTheme="minorHAnsi" w:hAnsiTheme="minorHAnsi" w:cstheme="minorHAnsi"/>
          <w:szCs w:val="22"/>
        </w:rPr>
      </w:pPr>
      <w:r>
        <w:rPr>
          <w:rFonts w:asciiTheme="minorHAnsi" w:hAnsiTheme="minorHAnsi" w:cstheme="minorHAnsi"/>
          <w:szCs w:val="22"/>
        </w:rPr>
        <w:t>1.</w:t>
      </w:r>
      <w:r w:rsidR="000338E2">
        <w:rPr>
          <w:rFonts w:asciiTheme="minorHAnsi" w:hAnsiTheme="minorHAnsi" w:cstheme="minorHAnsi"/>
          <w:szCs w:val="22"/>
        </w:rPr>
        <w:t>5</w:t>
      </w:r>
      <w:r>
        <w:rPr>
          <w:rFonts w:asciiTheme="minorHAnsi" w:hAnsiTheme="minorHAnsi" w:cstheme="minorHAnsi"/>
          <w:szCs w:val="22"/>
        </w:rPr>
        <w:tab/>
      </w:r>
      <w:r w:rsidR="006D3AF1" w:rsidRPr="001B4660">
        <w:rPr>
          <w:rFonts w:asciiTheme="minorHAnsi" w:hAnsiTheme="minorHAnsi" w:cstheme="minorHAnsi"/>
          <w:szCs w:val="22"/>
        </w:rPr>
        <w:t xml:space="preserve">This report was compiled by Avril Purcell, Lane Purcell Archaeology, 64 Fr Mathew Road, Turner’s Cross, Cork on behalf of </w:t>
      </w:r>
      <w:r w:rsidR="00291E5E">
        <w:rPr>
          <w:rFonts w:asciiTheme="minorHAnsi" w:hAnsiTheme="minorHAnsi" w:cstheme="minorHAnsi"/>
          <w:szCs w:val="22"/>
        </w:rPr>
        <w:t xml:space="preserve">Hall McKnight, </w:t>
      </w:r>
      <w:r w:rsidR="00291E5E" w:rsidRPr="00291E5E">
        <w:rPr>
          <w:rFonts w:asciiTheme="minorHAnsi" w:hAnsiTheme="minorHAnsi" w:cstheme="minorHAnsi"/>
          <w:szCs w:val="22"/>
        </w:rPr>
        <w:t xml:space="preserve">B1.11 </w:t>
      </w:r>
      <w:proofErr w:type="spellStart"/>
      <w:r w:rsidR="00291E5E" w:rsidRPr="00291E5E">
        <w:rPr>
          <w:rFonts w:asciiTheme="minorHAnsi" w:hAnsiTheme="minorHAnsi" w:cstheme="minorHAnsi"/>
          <w:szCs w:val="22"/>
        </w:rPr>
        <w:t>Portview</w:t>
      </w:r>
      <w:proofErr w:type="spellEnd"/>
      <w:r w:rsidR="00291E5E" w:rsidRPr="00291E5E">
        <w:rPr>
          <w:rFonts w:asciiTheme="minorHAnsi" w:hAnsiTheme="minorHAnsi" w:cstheme="minorHAnsi"/>
          <w:szCs w:val="22"/>
        </w:rPr>
        <w:t>, 310 Newtownards Road, Belfast, BT4 1HE</w:t>
      </w:r>
      <w:r w:rsidR="006D3AF1" w:rsidRPr="001B4660">
        <w:rPr>
          <w:rFonts w:asciiTheme="minorHAnsi" w:hAnsiTheme="minorHAnsi" w:cstheme="minorHAnsi"/>
          <w:szCs w:val="22"/>
        </w:rPr>
        <w:t>.</w:t>
      </w:r>
    </w:p>
    <w:p w14:paraId="5D3FF7F8" w14:textId="77777777" w:rsidR="00E06EAB" w:rsidRDefault="00E06EAB" w:rsidP="00EB4EF2">
      <w:pPr>
        <w:spacing w:line="240" w:lineRule="auto"/>
        <w:rPr>
          <w:rFonts w:asciiTheme="minorHAnsi" w:hAnsiTheme="minorHAnsi" w:cstheme="minorHAnsi"/>
          <w:szCs w:val="22"/>
        </w:rPr>
      </w:pPr>
    </w:p>
    <w:p w14:paraId="5C4ECDE5" w14:textId="2D96114F" w:rsidR="00E06EAB" w:rsidRDefault="005B15FE" w:rsidP="00E51D2D">
      <w:pPr>
        <w:spacing w:line="240" w:lineRule="auto"/>
        <w:jc w:val="center"/>
        <w:rPr>
          <w:rFonts w:asciiTheme="majorHAnsi" w:hAnsiTheme="majorHAnsi"/>
          <w:szCs w:val="22"/>
        </w:rPr>
      </w:pPr>
      <w:r>
        <w:rPr>
          <w:rFonts w:asciiTheme="majorHAnsi" w:hAnsiTheme="majorHAnsi"/>
          <w:noProof/>
          <w:szCs w:val="22"/>
        </w:rPr>
        <w:drawing>
          <wp:inline distT="0" distB="0" distL="0" distR="0" wp14:anchorId="7122CAA7" wp14:editId="31BFEE87">
            <wp:extent cx="4476750" cy="7738704"/>
            <wp:effectExtent l="19050" t="19050" r="19050" b="152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78806" cy="7742257"/>
                    </a:xfrm>
                    <a:prstGeom prst="rect">
                      <a:avLst/>
                    </a:prstGeom>
                    <a:ln w="6350">
                      <a:solidFill>
                        <a:schemeClr val="tx1"/>
                      </a:solidFill>
                    </a:ln>
                  </pic:spPr>
                </pic:pic>
              </a:graphicData>
            </a:graphic>
          </wp:inline>
        </w:drawing>
      </w:r>
    </w:p>
    <w:p w14:paraId="7440945F" w14:textId="38B4F0F5" w:rsidR="003D4A04" w:rsidRPr="00E51D2D" w:rsidRDefault="00E06EAB" w:rsidP="00E51D2D">
      <w:pPr>
        <w:spacing w:line="240" w:lineRule="auto"/>
        <w:jc w:val="center"/>
        <w:rPr>
          <w:rFonts w:asciiTheme="majorHAnsi" w:hAnsiTheme="majorHAnsi" w:cs="Arial"/>
          <w:kern w:val="32"/>
          <w:szCs w:val="22"/>
        </w:rPr>
      </w:pPr>
      <w:r w:rsidRPr="00CA3FF3">
        <w:rPr>
          <w:rFonts w:asciiTheme="minorHAnsi" w:hAnsiTheme="minorHAnsi" w:cstheme="minorHAnsi"/>
          <w:b/>
          <w:bCs/>
          <w:szCs w:val="22"/>
        </w:rPr>
        <w:t xml:space="preserve">Figure </w:t>
      </w:r>
      <w:r>
        <w:rPr>
          <w:rFonts w:asciiTheme="minorHAnsi" w:hAnsiTheme="minorHAnsi" w:cstheme="minorHAnsi"/>
          <w:b/>
          <w:bCs/>
          <w:szCs w:val="22"/>
        </w:rPr>
        <w:t>3</w:t>
      </w:r>
      <w:r w:rsidRPr="00CA3FF3">
        <w:rPr>
          <w:rFonts w:asciiTheme="minorHAnsi" w:hAnsiTheme="minorHAnsi" w:cstheme="minorHAnsi"/>
          <w:b/>
          <w:bCs/>
          <w:szCs w:val="22"/>
        </w:rPr>
        <w:t>:</w:t>
      </w:r>
      <w:r>
        <w:rPr>
          <w:rFonts w:asciiTheme="minorHAnsi" w:hAnsiTheme="minorHAnsi" w:cstheme="minorHAnsi"/>
          <w:szCs w:val="22"/>
        </w:rPr>
        <w:t xml:space="preserve"> </w:t>
      </w:r>
      <w:r w:rsidR="00747B26">
        <w:rPr>
          <w:rFonts w:asciiTheme="minorHAnsi" w:hAnsiTheme="minorHAnsi" w:cstheme="minorHAnsi"/>
          <w:szCs w:val="22"/>
        </w:rPr>
        <w:t>Layout</w:t>
      </w:r>
      <w:r>
        <w:rPr>
          <w:rFonts w:asciiTheme="minorHAnsi" w:hAnsiTheme="minorHAnsi" w:cstheme="minorHAnsi"/>
          <w:szCs w:val="22"/>
        </w:rPr>
        <w:t xml:space="preserve"> of proposed </w:t>
      </w:r>
      <w:r w:rsidR="001C7577">
        <w:rPr>
          <w:rFonts w:asciiTheme="minorHAnsi" w:hAnsiTheme="minorHAnsi" w:cstheme="minorHAnsi"/>
          <w:szCs w:val="22"/>
        </w:rPr>
        <w:t xml:space="preserve">scheme </w:t>
      </w:r>
      <w:r>
        <w:rPr>
          <w:rFonts w:asciiTheme="minorHAnsi" w:hAnsiTheme="minorHAnsi" w:cstheme="minorHAnsi"/>
          <w:szCs w:val="22"/>
        </w:rPr>
        <w:t>(</w:t>
      </w:r>
      <w:r w:rsidR="001C7577">
        <w:rPr>
          <w:rFonts w:asciiTheme="minorHAnsi" w:hAnsiTheme="minorHAnsi" w:cstheme="minorHAnsi"/>
          <w:szCs w:val="22"/>
        </w:rPr>
        <w:t xml:space="preserve">after </w:t>
      </w:r>
      <w:r>
        <w:rPr>
          <w:rFonts w:asciiTheme="minorHAnsi" w:hAnsiTheme="minorHAnsi" w:cstheme="minorHAnsi"/>
          <w:szCs w:val="22"/>
        </w:rPr>
        <w:t>Hall McKnight Architects)</w:t>
      </w:r>
      <w:r w:rsidR="005447B1">
        <w:rPr>
          <w:rFonts w:asciiTheme="minorHAnsi" w:hAnsiTheme="minorHAnsi" w:cstheme="minorHAnsi"/>
          <w:szCs w:val="22"/>
        </w:rPr>
        <w:t xml:space="preserve"> </w:t>
      </w:r>
      <w:r w:rsidR="00796095">
        <w:rPr>
          <w:rFonts w:asciiTheme="minorHAnsi" w:hAnsiTheme="minorHAnsi" w:cstheme="minorHAnsi"/>
          <w:szCs w:val="22"/>
        </w:rPr>
        <w:t>(</w:t>
      </w:r>
      <w:r w:rsidR="00962AB9" w:rsidRPr="00962AB9">
        <w:rPr>
          <w:rFonts w:asciiTheme="minorHAnsi" w:hAnsiTheme="minorHAnsi" w:cstheme="minorHAnsi"/>
          <w:szCs w:val="22"/>
        </w:rPr>
        <w:t>North at left</w:t>
      </w:r>
      <w:r w:rsidR="00796095">
        <w:rPr>
          <w:rFonts w:asciiTheme="minorHAnsi" w:hAnsiTheme="minorHAnsi" w:cstheme="minorHAnsi"/>
          <w:szCs w:val="22"/>
        </w:rPr>
        <w:t xml:space="preserve"> of image)</w:t>
      </w:r>
      <w:r w:rsidR="003D4A04" w:rsidRPr="00E51D2D">
        <w:rPr>
          <w:rFonts w:asciiTheme="majorHAnsi" w:hAnsiTheme="majorHAnsi"/>
          <w:szCs w:val="22"/>
        </w:rPr>
        <w:br w:type="page"/>
      </w:r>
    </w:p>
    <w:p w14:paraId="689910C5" w14:textId="5E40BA86" w:rsidR="00BA4CB9" w:rsidRPr="001B4660" w:rsidRDefault="00EC564C" w:rsidP="006831A8">
      <w:pPr>
        <w:pStyle w:val="Heading1"/>
        <w:spacing w:line="240" w:lineRule="auto"/>
        <w:rPr>
          <w:rFonts w:asciiTheme="majorHAnsi" w:hAnsiTheme="majorHAnsi"/>
          <w:szCs w:val="22"/>
        </w:rPr>
      </w:pPr>
      <w:r>
        <w:rPr>
          <w:rFonts w:asciiTheme="majorHAnsi" w:hAnsiTheme="majorHAnsi"/>
          <w:szCs w:val="22"/>
        </w:rPr>
        <w:lastRenderedPageBreak/>
        <w:t>2</w:t>
      </w:r>
      <w:r w:rsidR="00BA4CB9" w:rsidRPr="001B4660">
        <w:rPr>
          <w:rFonts w:asciiTheme="majorHAnsi" w:hAnsiTheme="majorHAnsi"/>
          <w:szCs w:val="22"/>
        </w:rPr>
        <w:tab/>
      </w:r>
      <w:bookmarkStart w:id="0" w:name="_Hlk26907488"/>
      <w:r w:rsidR="00BA4CB9" w:rsidRPr="001B4660">
        <w:rPr>
          <w:rFonts w:asciiTheme="majorHAnsi" w:hAnsiTheme="majorHAnsi"/>
          <w:szCs w:val="22"/>
        </w:rPr>
        <w:t>Archaeological and Historic Background</w:t>
      </w:r>
    </w:p>
    <w:p w14:paraId="404ECD55" w14:textId="6A3051DF" w:rsidR="001B4660" w:rsidRDefault="00EC564C" w:rsidP="0030662F">
      <w:pPr>
        <w:spacing w:line="240" w:lineRule="auto"/>
        <w:rPr>
          <w:rFonts w:asciiTheme="minorHAnsi" w:hAnsiTheme="minorHAnsi" w:cstheme="minorHAnsi"/>
          <w:szCs w:val="22"/>
        </w:rPr>
      </w:pPr>
      <w:r w:rsidRPr="0030662F">
        <w:rPr>
          <w:rFonts w:asciiTheme="minorHAnsi" w:hAnsiTheme="minorHAnsi" w:cstheme="minorHAnsi"/>
          <w:szCs w:val="22"/>
        </w:rPr>
        <w:t>2</w:t>
      </w:r>
      <w:r w:rsidR="0036568D" w:rsidRPr="0030662F">
        <w:rPr>
          <w:rFonts w:asciiTheme="minorHAnsi" w:hAnsiTheme="minorHAnsi" w:cstheme="minorHAnsi"/>
          <w:szCs w:val="22"/>
        </w:rPr>
        <w:t>.1</w:t>
      </w:r>
      <w:r w:rsidR="0036568D" w:rsidRPr="0030662F">
        <w:rPr>
          <w:rFonts w:asciiTheme="minorHAnsi" w:hAnsiTheme="minorHAnsi" w:cstheme="minorHAnsi"/>
          <w:szCs w:val="22"/>
        </w:rPr>
        <w:tab/>
      </w:r>
      <w:r w:rsidR="00424E1D" w:rsidRPr="0030662F">
        <w:rPr>
          <w:rFonts w:asciiTheme="minorHAnsi" w:hAnsiTheme="minorHAnsi" w:cstheme="minorHAnsi"/>
          <w:szCs w:val="22"/>
        </w:rPr>
        <w:t>The proposed development site lies in</w:t>
      </w:r>
      <w:r w:rsidR="001B4660" w:rsidRPr="0030662F">
        <w:rPr>
          <w:rFonts w:asciiTheme="minorHAnsi" w:hAnsiTheme="minorHAnsi" w:cstheme="minorHAnsi"/>
          <w:szCs w:val="22"/>
        </w:rPr>
        <w:t>side</w:t>
      </w:r>
      <w:r w:rsidR="00424E1D" w:rsidRPr="0030662F">
        <w:rPr>
          <w:rFonts w:asciiTheme="minorHAnsi" w:hAnsiTheme="minorHAnsi" w:cstheme="minorHAnsi"/>
          <w:szCs w:val="22"/>
        </w:rPr>
        <w:t xml:space="preserve"> </w:t>
      </w:r>
      <w:r w:rsidR="001B4660" w:rsidRPr="0030662F">
        <w:rPr>
          <w:rFonts w:asciiTheme="minorHAnsi" w:hAnsiTheme="minorHAnsi" w:cstheme="minorHAnsi"/>
          <w:szCs w:val="22"/>
        </w:rPr>
        <w:t xml:space="preserve">the historic, walled, medieval city </w:t>
      </w:r>
      <w:r w:rsidR="00C633A9">
        <w:rPr>
          <w:rFonts w:asciiTheme="minorHAnsi" w:hAnsiTheme="minorHAnsi" w:cstheme="minorHAnsi"/>
          <w:szCs w:val="22"/>
        </w:rPr>
        <w:t xml:space="preserve">of </w:t>
      </w:r>
      <w:r w:rsidR="00B70095">
        <w:rPr>
          <w:rFonts w:asciiTheme="minorHAnsi" w:hAnsiTheme="minorHAnsi" w:cstheme="minorHAnsi"/>
          <w:szCs w:val="22"/>
        </w:rPr>
        <w:t xml:space="preserve">Cork </w:t>
      </w:r>
      <w:r w:rsidR="001B4660" w:rsidRPr="0030662F">
        <w:rPr>
          <w:rFonts w:asciiTheme="minorHAnsi" w:hAnsiTheme="minorHAnsi" w:cstheme="minorHAnsi"/>
          <w:szCs w:val="22"/>
        </w:rPr>
        <w:t xml:space="preserve">and </w:t>
      </w:r>
      <w:r w:rsidR="00B70095">
        <w:rPr>
          <w:rFonts w:asciiTheme="minorHAnsi" w:hAnsiTheme="minorHAnsi" w:cstheme="minorHAnsi"/>
          <w:szCs w:val="22"/>
        </w:rPr>
        <w:t>with</w:t>
      </w:r>
      <w:r w:rsidR="001B4660" w:rsidRPr="0030662F">
        <w:rPr>
          <w:rFonts w:asciiTheme="minorHAnsi" w:hAnsiTheme="minorHAnsi" w:cstheme="minorHAnsi"/>
          <w:szCs w:val="22"/>
        </w:rPr>
        <w:t xml:space="preserve">in the </w:t>
      </w:r>
      <w:r w:rsidR="00424E1D" w:rsidRPr="0030662F">
        <w:rPr>
          <w:rFonts w:asciiTheme="minorHAnsi" w:hAnsiTheme="minorHAnsi" w:cstheme="minorHAnsi"/>
          <w:szCs w:val="22"/>
        </w:rPr>
        <w:t>Z</w:t>
      </w:r>
      <w:r w:rsidR="001B4660" w:rsidRPr="0030662F">
        <w:rPr>
          <w:rFonts w:asciiTheme="minorHAnsi" w:hAnsiTheme="minorHAnsi" w:cstheme="minorHAnsi"/>
          <w:szCs w:val="22"/>
        </w:rPr>
        <w:t xml:space="preserve">one of </w:t>
      </w:r>
      <w:r w:rsidR="00424E1D" w:rsidRPr="0030662F">
        <w:rPr>
          <w:rFonts w:asciiTheme="minorHAnsi" w:hAnsiTheme="minorHAnsi" w:cstheme="minorHAnsi"/>
          <w:szCs w:val="22"/>
        </w:rPr>
        <w:t>A</w:t>
      </w:r>
      <w:r w:rsidR="001B4660" w:rsidRPr="0030662F">
        <w:rPr>
          <w:rFonts w:asciiTheme="minorHAnsi" w:hAnsiTheme="minorHAnsi" w:cstheme="minorHAnsi"/>
          <w:szCs w:val="22"/>
        </w:rPr>
        <w:t xml:space="preserve">rchaeological </w:t>
      </w:r>
      <w:r w:rsidR="00424E1D" w:rsidRPr="0030662F">
        <w:rPr>
          <w:rFonts w:asciiTheme="minorHAnsi" w:hAnsiTheme="minorHAnsi" w:cstheme="minorHAnsi"/>
          <w:szCs w:val="22"/>
        </w:rPr>
        <w:t>P</w:t>
      </w:r>
      <w:r w:rsidR="001B4660" w:rsidRPr="0030662F">
        <w:rPr>
          <w:rFonts w:asciiTheme="minorHAnsi" w:hAnsiTheme="minorHAnsi" w:cstheme="minorHAnsi"/>
          <w:szCs w:val="22"/>
        </w:rPr>
        <w:t>otential</w:t>
      </w:r>
      <w:r w:rsidR="00424E1D" w:rsidRPr="0030662F">
        <w:rPr>
          <w:rFonts w:asciiTheme="minorHAnsi" w:hAnsiTheme="minorHAnsi" w:cstheme="minorHAnsi"/>
          <w:szCs w:val="22"/>
        </w:rPr>
        <w:t xml:space="preserve"> for the historic city (CO074-034001-) as listed in the R</w:t>
      </w:r>
      <w:r w:rsidR="001B4660" w:rsidRPr="0030662F">
        <w:rPr>
          <w:rFonts w:asciiTheme="minorHAnsi" w:hAnsiTheme="minorHAnsi" w:cstheme="minorHAnsi"/>
          <w:szCs w:val="22"/>
        </w:rPr>
        <w:t xml:space="preserve">ecord of </w:t>
      </w:r>
      <w:r w:rsidR="00424E1D" w:rsidRPr="0030662F">
        <w:rPr>
          <w:rFonts w:asciiTheme="minorHAnsi" w:hAnsiTheme="minorHAnsi" w:cstheme="minorHAnsi"/>
          <w:szCs w:val="22"/>
        </w:rPr>
        <w:t>M</w:t>
      </w:r>
      <w:r w:rsidR="001B4660" w:rsidRPr="0030662F">
        <w:rPr>
          <w:rFonts w:asciiTheme="minorHAnsi" w:hAnsiTheme="minorHAnsi" w:cstheme="minorHAnsi"/>
          <w:szCs w:val="22"/>
        </w:rPr>
        <w:t xml:space="preserve">onuments </w:t>
      </w:r>
      <w:r w:rsidR="00424E1D" w:rsidRPr="0030662F">
        <w:rPr>
          <w:rFonts w:asciiTheme="minorHAnsi" w:hAnsiTheme="minorHAnsi" w:cstheme="minorHAnsi"/>
          <w:szCs w:val="22"/>
        </w:rPr>
        <w:t>P</w:t>
      </w:r>
      <w:r w:rsidR="001B4660" w:rsidRPr="0030662F">
        <w:rPr>
          <w:rFonts w:asciiTheme="minorHAnsi" w:hAnsiTheme="minorHAnsi" w:cstheme="minorHAnsi"/>
          <w:szCs w:val="22"/>
        </w:rPr>
        <w:t>laces (RMP)</w:t>
      </w:r>
      <w:r w:rsidR="00424E1D" w:rsidRPr="0030662F">
        <w:rPr>
          <w:rFonts w:asciiTheme="minorHAnsi" w:hAnsiTheme="minorHAnsi" w:cstheme="minorHAnsi"/>
          <w:szCs w:val="22"/>
        </w:rPr>
        <w:t xml:space="preserve"> for Co Cork and in the Sites and Monuments Record (SMR) </w:t>
      </w:r>
      <w:r w:rsidR="00B35270">
        <w:rPr>
          <w:rFonts w:asciiTheme="minorHAnsi" w:hAnsiTheme="minorHAnsi" w:cstheme="minorHAnsi"/>
          <w:szCs w:val="22"/>
        </w:rPr>
        <w:t>d</w:t>
      </w:r>
      <w:r w:rsidR="00424E1D" w:rsidRPr="0030662F">
        <w:rPr>
          <w:rFonts w:asciiTheme="minorHAnsi" w:hAnsiTheme="minorHAnsi" w:cstheme="minorHAnsi"/>
          <w:szCs w:val="22"/>
        </w:rPr>
        <w:t xml:space="preserve">atabase of the Archaeological Survey of Ireland (Fig. </w:t>
      </w:r>
      <w:r w:rsidR="00665908">
        <w:rPr>
          <w:rFonts w:asciiTheme="minorHAnsi" w:hAnsiTheme="minorHAnsi" w:cstheme="minorHAnsi"/>
          <w:szCs w:val="22"/>
        </w:rPr>
        <w:t>4</w:t>
      </w:r>
      <w:r w:rsidR="00424E1D" w:rsidRPr="0030662F">
        <w:rPr>
          <w:rFonts w:asciiTheme="minorHAnsi" w:hAnsiTheme="minorHAnsi" w:cstheme="minorHAnsi"/>
          <w:szCs w:val="22"/>
        </w:rPr>
        <w:t xml:space="preserve">). </w:t>
      </w:r>
      <w:r w:rsidR="001D3227" w:rsidRPr="00A062EA">
        <w:rPr>
          <w:rFonts w:asciiTheme="minorHAnsi" w:hAnsiTheme="minorHAnsi" w:cstheme="minorHAnsi"/>
          <w:szCs w:val="22"/>
        </w:rPr>
        <w:t>The RMP lists all archaeological monuments and places known to be of archaeological importance in the county and affords them statutory protection under the National Monuments Act 1930 to 2004 (1994 amendment).</w:t>
      </w:r>
      <w:r w:rsidR="001D3227">
        <w:rPr>
          <w:rFonts w:asciiTheme="minorHAnsi" w:hAnsiTheme="minorHAnsi" w:cstheme="minorHAnsi"/>
          <w:szCs w:val="22"/>
        </w:rPr>
        <w:t xml:space="preserve"> </w:t>
      </w:r>
      <w:r w:rsidR="001D3227" w:rsidRPr="00CE22C8">
        <w:rPr>
          <w:rFonts w:asciiTheme="minorHAnsi" w:hAnsiTheme="minorHAnsi" w:cstheme="minorHAnsi"/>
          <w:szCs w:val="22"/>
        </w:rPr>
        <w:t>The SMR database is a working database of all known archaeological monuments in the st</w:t>
      </w:r>
      <w:r w:rsidR="001D3227">
        <w:rPr>
          <w:rFonts w:asciiTheme="minorHAnsi" w:hAnsiTheme="minorHAnsi" w:cstheme="minorHAnsi"/>
          <w:szCs w:val="22"/>
        </w:rPr>
        <w:t xml:space="preserve">ate and is continually updated. </w:t>
      </w:r>
      <w:r w:rsidR="001B4660" w:rsidRPr="0030662F">
        <w:rPr>
          <w:rFonts w:asciiTheme="minorHAnsi" w:hAnsiTheme="minorHAnsi" w:cstheme="minorHAnsi"/>
          <w:szCs w:val="22"/>
        </w:rPr>
        <w:t xml:space="preserve">The </w:t>
      </w:r>
      <w:r w:rsidR="00B70095">
        <w:rPr>
          <w:rFonts w:asciiTheme="minorHAnsi" w:hAnsiTheme="minorHAnsi" w:cstheme="minorHAnsi"/>
          <w:szCs w:val="22"/>
        </w:rPr>
        <w:t>medieval city comprised a south and north island</w:t>
      </w:r>
      <w:r w:rsidR="00AB3AC0">
        <w:rPr>
          <w:rFonts w:asciiTheme="minorHAnsi" w:hAnsiTheme="minorHAnsi" w:cstheme="minorHAnsi"/>
          <w:szCs w:val="22"/>
        </w:rPr>
        <w:t xml:space="preserve"> within the broad tidal estuary of the River Lee</w:t>
      </w:r>
      <w:r w:rsidR="00B70095">
        <w:rPr>
          <w:rFonts w:asciiTheme="minorHAnsi" w:hAnsiTheme="minorHAnsi" w:cstheme="minorHAnsi"/>
          <w:szCs w:val="22"/>
        </w:rPr>
        <w:t>. Archaeological excavations have found that</w:t>
      </w:r>
      <w:r w:rsidR="001B4660" w:rsidRPr="0030662F">
        <w:rPr>
          <w:rFonts w:asciiTheme="minorHAnsi" w:hAnsiTheme="minorHAnsi" w:cstheme="minorHAnsi"/>
          <w:szCs w:val="22"/>
        </w:rPr>
        <w:t xml:space="preserve"> the first phase of urban development of the historic city </w:t>
      </w:r>
      <w:r w:rsidR="00BC28FD">
        <w:rPr>
          <w:rFonts w:asciiTheme="minorHAnsi" w:hAnsiTheme="minorHAnsi" w:cstheme="minorHAnsi"/>
          <w:szCs w:val="22"/>
        </w:rPr>
        <w:t xml:space="preserve">was </w:t>
      </w:r>
      <w:r w:rsidR="001B4660" w:rsidRPr="0030662F">
        <w:rPr>
          <w:rFonts w:asciiTheme="minorHAnsi" w:hAnsiTheme="minorHAnsi" w:cstheme="minorHAnsi"/>
          <w:szCs w:val="22"/>
        </w:rPr>
        <w:t xml:space="preserve">in the late 12th century </w:t>
      </w:r>
      <w:r w:rsidR="00BC28FD">
        <w:rPr>
          <w:rFonts w:asciiTheme="minorHAnsi" w:hAnsiTheme="minorHAnsi" w:cstheme="minorHAnsi"/>
          <w:szCs w:val="22"/>
        </w:rPr>
        <w:t xml:space="preserve">and </w:t>
      </w:r>
      <w:r w:rsidR="00BD074E" w:rsidRPr="0030662F">
        <w:rPr>
          <w:rFonts w:asciiTheme="minorHAnsi" w:hAnsiTheme="minorHAnsi" w:cstheme="minorHAnsi"/>
          <w:szCs w:val="22"/>
        </w:rPr>
        <w:t xml:space="preserve">centred on the </w:t>
      </w:r>
      <w:r w:rsidR="00832119">
        <w:rPr>
          <w:rFonts w:asciiTheme="minorHAnsi" w:hAnsiTheme="minorHAnsi" w:cstheme="minorHAnsi"/>
          <w:szCs w:val="22"/>
        </w:rPr>
        <w:t>S</w:t>
      </w:r>
      <w:r w:rsidR="00BD074E" w:rsidRPr="0030662F">
        <w:rPr>
          <w:rFonts w:asciiTheme="minorHAnsi" w:hAnsiTheme="minorHAnsi" w:cstheme="minorHAnsi"/>
          <w:szCs w:val="22"/>
        </w:rPr>
        <w:t xml:space="preserve">outh </w:t>
      </w:r>
      <w:r w:rsidR="00832119">
        <w:rPr>
          <w:rFonts w:asciiTheme="minorHAnsi" w:hAnsiTheme="minorHAnsi" w:cstheme="minorHAnsi"/>
          <w:szCs w:val="22"/>
        </w:rPr>
        <w:t>I</w:t>
      </w:r>
      <w:r w:rsidR="00BC28FD">
        <w:rPr>
          <w:rFonts w:asciiTheme="minorHAnsi" w:hAnsiTheme="minorHAnsi" w:cstheme="minorHAnsi"/>
          <w:szCs w:val="22"/>
        </w:rPr>
        <w:t>sland in the area of the present South Main Street</w:t>
      </w:r>
      <w:r w:rsidR="001B4660" w:rsidRPr="0030662F">
        <w:rPr>
          <w:rFonts w:asciiTheme="minorHAnsi" w:hAnsiTheme="minorHAnsi" w:cstheme="minorHAnsi"/>
          <w:szCs w:val="22"/>
        </w:rPr>
        <w:t>.</w:t>
      </w:r>
    </w:p>
    <w:p w14:paraId="2ADE7012" w14:textId="77777777" w:rsidR="006027C9" w:rsidRDefault="006027C9" w:rsidP="0030662F">
      <w:pPr>
        <w:spacing w:line="240" w:lineRule="auto"/>
        <w:rPr>
          <w:rFonts w:asciiTheme="minorHAnsi" w:hAnsiTheme="minorHAnsi" w:cstheme="minorHAnsi"/>
          <w:szCs w:val="22"/>
        </w:rPr>
      </w:pPr>
    </w:p>
    <w:p w14:paraId="1EC1E7C7" w14:textId="6E1F9444" w:rsidR="004301A3" w:rsidRPr="0030662F" w:rsidRDefault="00435E5E" w:rsidP="00CA1756">
      <w:pPr>
        <w:spacing w:line="240" w:lineRule="auto"/>
        <w:jc w:val="center"/>
        <w:rPr>
          <w:rFonts w:asciiTheme="minorHAnsi" w:hAnsiTheme="minorHAnsi" w:cstheme="minorHAnsi"/>
          <w:szCs w:val="22"/>
        </w:rPr>
      </w:pPr>
      <w:r>
        <w:rPr>
          <w:rFonts w:asciiTheme="minorHAnsi" w:hAnsiTheme="minorHAnsi" w:cstheme="minorHAnsi"/>
          <w:noProof/>
          <w:szCs w:val="22"/>
        </w:rPr>
        <w:drawing>
          <wp:inline distT="0" distB="0" distL="0" distR="0" wp14:anchorId="4C87DE34" wp14:editId="7610F1BF">
            <wp:extent cx="6263640" cy="5506085"/>
            <wp:effectExtent l="19050" t="19050" r="2286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263640" cy="5506085"/>
                    </a:xfrm>
                    <a:prstGeom prst="rect">
                      <a:avLst/>
                    </a:prstGeom>
                    <a:ln w="6350">
                      <a:solidFill>
                        <a:schemeClr val="tx1"/>
                      </a:solidFill>
                    </a:ln>
                  </pic:spPr>
                </pic:pic>
              </a:graphicData>
            </a:graphic>
          </wp:inline>
        </w:drawing>
      </w:r>
    </w:p>
    <w:p w14:paraId="0FE57A96" w14:textId="4E90BC33" w:rsidR="004301A3" w:rsidRDefault="004301A3" w:rsidP="00222E01">
      <w:pPr>
        <w:spacing w:line="240" w:lineRule="auto"/>
        <w:ind w:left="0" w:firstLine="0"/>
        <w:jc w:val="center"/>
        <w:rPr>
          <w:rFonts w:asciiTheme="minorHAnsi" w:hAnsiTheme="minorHAnsi" w:cstheme="minorHAnsi"/>
          <w:szCs w:val="22"/>
        </w:rPr>
      </w:pPr>
      <w:r w:rsidRPr="00CA1756">
        <w:rPr>
          <w:rFonts w:asciiTheme="minorHAnsi" w:hAnsiTheme="minorHAnsi" w:cstheme="minorHAnsi"/>
          <w:b/>
          <w:bCs/>
          <w:szCs w:val="22"/>
        </w:rPr>
        <w:t xml:space="preserve">Figure </w:t>
      </w:r>
      <w:r w:rsidR="002130CF">
        <w:rPr>
          <w:rFonts w:asciiTheme="minorHAnsi" w:hAnsiTheme="minorHAnsi" w:cstheme="minorHAnsi"/>
          <w:b/>
          <w:bCs/>
          <w:szCs w:val="22"/>
        </w:rPr>
        <w:t>4</w:t>
      </w:r>
      <w:r w:rsidRPr="00CA1756">
        <w:rPr>
          <w:rFonts w:asciiTheme="minorHAnsi" w:hAnsiTheme="minorHAnsi" w:cstheme="minorHAnsi"/>
          <w:b/>
          <w:bCs/>
          <w:szCs w:val="22"/>
        </w:rPr>
        <w:t>:</w:t>
      </w:r>
      <w:r w:rsidRPr="0030662F">
        <w:rPr>
          <w:rFonts w:asciiTheme="minorHAnsi" w:hAnsiTheme="minorHAnsi" w:cstheme="minorHAnsi"/>
          <w:szCs w:val="22"/>
        </w:rPr>
        <w:t xml:space="preserve"> Extract from RMP map showing Zone of Archaeological Potential of historic city</w:t>
      </w:r>
      <w:r w:rsidR="00441AEA" w:rsidRPr="0030662F">
        <w:rPr>
          <w:rFonts w:asciiTheme="minorHAnsi" w:hAnsiTheme="minorHAnsi" w:cstheme="minorHAnsi"/>
          <w:szCs w:val="22"/>
        </w:rPr>
        <w:t xml:space="preserve"> (shaded) </w:t>
      </w:r>
      <w:r w:rsidRPr="0030662F">
        <w:rPr>
          <w:rFonts w:asciiTheme="minorHAnsi" w:hAnsiTheme="minorHAnsi" w:cstheme="minorHAnsi"/>
          <w:szCs w:val="22"/>
        </w:rPr>
        <w:t xml:space="preserve">with </w:t>
      </w:r>
      <w:r w:rsidR="00441AEA" w:rsidRPr="0030662F">
        <w:rPr>
          <w:rFonts w:asciiTheme="minorHAnsi" w:hAnsiTheme="minorHAnsi" w:cstheme="minorHAnsi"/>
          <w:szCs w:val="22"/>
        </w:rPr>
        <w:t>blue</w:t>
      </w:r>
      <w:r w:rsidR="00222E01">
        <w:rPr>
          <w:rFonts w:asciiTheme="minorHAnsi" w:hAnsiTheme="minorHAnsi" w:cstheme="minorHAnsi"/>
          <w:szCs w:val="22"/>
        </w:rPr>
        <w:t xml:space="preserve"> outline</w:t>
      </w:r>
      <w:r w:rsidRPr="0030662F">
        <w:rPr>
          <w:rFonts w:asciiTheme="minorHAnsi" w:hAnsiTheme="minorHAnsi" w:cstheme="minorHAnsi"/>
          <w:szCs w:val="22"/>
        </w:rPr>
        <w:t xml:space="preserve"> showing </w:t>
      </w:r>
      <w:r w:rsidR="00DE3DC3">
        <w:rPr>
          <w:rFonts w:asciiTheme="minorHAnsi" w:hAnsiTheme="minorHAnsi" w:cstheme="minorHAnsi"/>
          <w:szCs w:val="22"/>
        </w:rPr>
        <w:t>block between Tuckey St and Christ Church Lane including Bishop Lucy Park</w:t>
      </w:r>
    </w:p>
    <w:p w14:paraId="59974010" w14:textId="77777777" w:rsidR="0030662F" w:rsidRPr="0030662F" w:rsidRDefault="0030662F" w:rsidP="0030662F">
      <w:pPr>
        <w:spacing w:line="240" w:lineRule="auto"/>
        <w:rPr>
          <w:rFonts w:asciiTheme="minorHAnsi" w:hAnsiTheme="minorHAnsi" w:cstheme="minorHAnsi"/>
          <w:szCs w:val="22"/>
        </w:rPr>
      </w:pPr>
    </w:p>
    <w:p w14:paraId="07798E87" w14:textId="0029E24E" w:rsidR="003C741A" w:rsidRDefault="007B6CD2" w:rsidP="003C741A">
      <w:pPr>
        <w:spacing w:line="240" w:lineRule="auto"/>
        <w:rPr>
          <w:rFonts w:asciiTheme="minorHAnsi" w:hAnsiTheme="minorHAnsi" w:cstheme="minorHAnsi"/>
          <w:szCs w:val="22"/>
        </w:rPr>
      </w:pPr>
      <w:r w:rsidRPr="0030662F">
        <w:rPr>
          <w:rFonts w:asciiTheme="minorHAnsi" w:hAnsiTheme="minorHAnsi" w:cstheme="minorHAnsi"/>
          <w:szCs w:val="22"/>
        </w:rPr>
        <w:t>2</w:t>
      </w:r>
      <w:r w:rsidR="00BD074E" w:rsidRPr="0030662F">
        <w:rPr>
          <w:rFonts w:asciiTheme="minorHAnsi" w:hAnsiTheme="minorHAnsi" w:cstheme="minorHAnsi"/>
          <w:szCs w:val="22"/>
        </w:rPr>
        <w:t>.2</w:t>
      </w:r>
      <w:r w:rsidR="00BD074E" w:rsidRPr="0030662F">
        <w:rPr>
          <w:rFonts w:asciiTheme="minorHAnsi" w:hAnsiTheme="minorHAnsi" w:cstheme="minorHAnsi"/>
          <w:szCs w:val="22"/>
        </w:rPr>
        <w:tab/>
      </w:r>
      <w:r w:rsidR="00424E1D" w:rsidRPr="0030662F">
        <w:rPr>
          <w:rFonts w:asciiTheme="minorHAnsi" w:hAnsiTheme="minorHAnsi" w:cstheme="minorHAnsi"/>
          <w:szCs w:val="22"/>
        </w:rPr>
        <w:t>The earliest beginnings of Cork City as an established settlement can be traced to the monastic foundation of St. Fin Barre,</w:t>
      </w:r>
      <w:r w:rsidR="00AB3AC0">
        <w:rPr>
          <w:rFonts w:asciiTheme="minorHAnsi" w:hAnsiTheme="minorHAnsi" w:cstheme="minorHAnsi"/>
          <w:szCs w:val="22"/>
        </w:rPr>
        <w:t xml:space="preserve"> on high ground on the south bank of the river</w:t>
      </w:r>
      <w:r w:rsidR="00424E1D" w:rsidRPr="0030662F">
        <w:rPr>
          <w:rFonts w:asciiTheme="minorHAnsi" w:hAnsiTheme="minorHAnsi" w:cstheme="minorHAnsi"/>
          <w:szCs w:val="22"/>
        </w:rPr>
        <w:t xml:space="preserve"> in the 6th/early 7th century AD (Gwynn and Hadcock 1970, 66). Historical references place a Viking settlement in Cork from 846, probably located on the south bank of the </w:t>
      </w:r>
      <w:r w:rsidR="00AB3AC0">
        <w:rPr>
          <w:rFonts w:asciiTheme="minorHAnsi" w:hAnsiTheme="minorHAnsi" w:cstheme="minorHAnsi"/>
          <w:szCs w:val="22"/>
        </w:rPr>
        <w:t>river</w:t>
      </w:r>
      <w:r w:rsidR="00424E1D" w:rsidRPr="0030662F">
        <w:rPr>
          <w:rFonts w:asciiTheme="minorHAnsi" w:hAnsiTheme="minorHAnsi" w:cstheme="minorHAnsi"/>
          <w:szCs w:val="22"/>
        </w:rPr>
        <w:t xml:space="preserve"> opposite South Gate Bridge (CO074-034012-). </w:t>
      </w:r>
      <w:r w:rsidR="00BD092E">
        <w:rPr>
          <w:rFonts w:asciiTheme="minorHAnsi" w:hAnsiTheme="minorHAnsi" w:cstheme="minorHAnsi"/>
          <w:szCs w:val="22"/>
        </w:rPr>
        <w:t xml:space="preserve">Archaeological evidence has identified </w:t>
      </w:r>
      <w:r w:rsidR="00BD092E" w:rsidRPr="00BD092E">
        <w:rPr>
          <w:rFonts w:asciiTheme="minorHAnsi" w:hAnsiTheme="minorHAnsi" w:cstheme="minorHAnsi"/>
          <w:szCs w:val="22"/>
        </w:rPr>
        <w:t>Hiberno-Norse activity by the second half of the 11th century</w:t>
      </w:r>
      <w:r w:rsidR="00BD092E">
        <w:rPr>
          <w:rFonts w:asciiTheme="minorHAnsi" w:hAnsiTheme="minorHAnsi" w:cstheme="minorHAnsi"/>
          <w:szCs w:val="22"/>
        </w:rPr>
        <w:t xml:space="preserve"> </w:t>
      </w:r>
      <w:r w:rsidR="00BD092E" w:rsidRPr="00BD092E">
        <w:rPr>
          <w:rFonts w:asciiTheme="minorHAnsi" w:hAnsiTheme="minorHAnsi" w:cstheme="minorHAnsi"/>
          <w:szCs w:val="22"/>
        </w:rPr>
        <w:t xml:space="preserve">on the southern end of Barrack Street on the south bank of the river (Lane and Sutton 2003, 12). Across the south channel of the river </w:t>
      </w:r>
      <w:r w:rsidR="00C00D84">
        <w:rPr>
          <w:rFonts w:asciiTheme="minorHAnsi" w:hAnsiTheme="minorHAnsi" w:cstheme="minorHAnsi"/>
          <w:szCs w:val="22"/>
        </w:rPr>
        <w:t xml:space="preserve">on the south end of </w:t>
      </w:r>
      <w:r w:rsidR="00C00D84">
        <w:rPr>
          <w:rFonts w:asciiTheme="minorHAnsi" w:hAnsiTheme="minorHAnsi" w:cstheme="minorHAnsi"/>
          <w:szCs w:val="22"/>
        </w:rPr>
        <w:lastRenderedPageBreak/>
        <w:t xml:space="preserve">the south island (City Car Park site) </w:t>
      </w:r>
      <w:r w:rsidR="00BD092E" w:rsidRPr="00BD092E">
        <w:rPr>
          <w:rFonts w:asciiTheme="minorHAnsi" w:hAnsiTheme="minorHAnsi" w:cstheme="minorHAnsi"/>
          <w:szCs w:val="22"/>
        </w:rPr>
        <w:t>and within the muddy estuary</w:t>
      </w:r>
      <w:r w:rsidR="006027C9">
        <w:rPr>
          <w:rFonts w:asciiTheme="minorHAnsi" w:hAnsiTheme="minorHAnsi" w:cstheme="minorHAnsi"/>
          <w:szCs w:val="22"/>
        </w:rPr>
        <w:t>,</w:t>
      </w:r>
      <w:r w:rsidR="00BD092E" w:rsidRPr="00BD092E">
        <w:rPr>
          <w:rFonts w:asciiTheme="minorHAnsi" w:hAnsiTheme="minorHAnsi" w:cstheme="minorHAnsi"/>
          <w:szCs w:val="22"/>
        </w:rPr>
        <w:t xml:space="preserve"> </w:t>
      </w:r>
      <w:r w:rsidR="00B35270" w:rsidRPr="00BD092E">
        <w:rPr>
          <w:rFonts w:asciiTheme="minorHAnsi" w:hAnsiTheme="minorHAnsi" w:cstheme="minorHAnsi"/>
          <w:szCs w:val="22"/>
        </w:rPr>
        <w:t xml:space="preserve">reclamation </w:t>
      </w:r>
      <w:r w:rsidR="00563990">
        <w:rPr>
          <w:rFonts w:asciiTheme="minorHAnsi" w:hAnsiTheme="minorHAnsi" w:cstheme="minorHAnsi"/>
          <w:szCs w:val="22"/>
        </w:rPr>
        <w:t>associated with the development of settlement plots,</w:t>
      </w:r>
      <w:r w:rsidR="00B35270" w:rsidRPr="00BD092E">
        <w:rPr>
          <w:rFonts w:asciiTheme="minorHAnsi" w:hAnsiTheme="minorHAnsi" w:cstheme="minorHAnsi"/>
          <w:szCs w:val="22"/>
        </w:rPr>
        <w:t xml:space="preserve"> beg</w:t>
      </w:r>
      <w:r w:rsidR="00563990">
        <w:rPr>
          <w:rFonts w:asciiTheme="minorHAnsi" w:hAnsiTheme="minorHAnsi" w:cstheme="minorHAnsi"/>
          <w:szCs w:val="22"/>
        </w:rPr>
        <w:t>an</w:t>
      </w:r>
      <w:r w:rsidR="00B35270" w:rsidRPr="00BD092E">
        <w:rPr>
          <w:rFonts w:asciiTheme="minorHAnsi" w:hAnsiTheme="minorHAnsi" w:cstheme="minorHAnsi"/>
          <w:szCs w:val="22"/>
        </w:rPr>
        <w:t xml:space="preserve"> at the end of the 11th century (</w:t>
      </w:r>
      <w:proofErr w:type="spellStart"/>
      <w:r w:rsidR="00B35270" w:rsidRPr="00BD092E">
        <w:rPr>
          <w:rFonts w:asciiTheme="minorHAnsi" w:hAnsiTheme="minorHAnsi" w:cstheme="minorHAnsi"/>
          <w:szCs w:val="22"/>
        </w:rPr>
        <w:t>Ní</w:t>
      </w:r>
      <w:proofErr w:type="spellEnd"/>
      <w:r w:rsidR="00B35270" w:rsidRPr="00BD092E">
        <w:rPr>
          <w:rFonts w:asciiTheme="minorHAnsi" w:hAnsiTheme="minorHAnsi" w:cstheme="minorHAnsi"/>
          <w:szCs w:val="22"/>
        </w:rPr>
        <w:t xml:space="preserve"> Loin</w:t>
      </w:r>
      <w:r w:rsidR="0028158F">
        <w:rPr>
          <w:rFonts w:asciiTheme="minorHAnsi" w:hAnsiTheme="minorHAnsi" w:cstheme="minorHAnsi"/>
          <w:szCs w:val="22"/>
        </w:rPr>
        <w:t>g</w:t>
      </w:r>
      <w:r w:rsidR="00B35270" w:rsidRPr="00BD092E">
        <w:rPr>
          <w:rFonts w:asciiTheme="minorHAnsi" w:hAnsiTheme="minorHAnsi" w:cstheme="minorHAnsi"/>
          <w:szCs w:val="22"/>
        </w:rPr>
        <w:t>sigh 2014, 40</w:t>
      </w:r>
      <w:r w:rsidR="009C73AE">
        <w:rPr>
          <w:rFonts w:asciiTheme="minorHAnsi" w:hAnsiTheme="minorHAnsi" w:cstheme="minorHAnsi"/>
          <w:szCs w:val="22"/>
        </w:rPr>
        <w:t xml:space="preserve"> and Cleary 2014, 266</w:t>
      </w:r>
      <w:r w:rsidR="00B35270" w:rsidRPr="00BD092E">
        <w:rPr>
          <w:rFonts w:asciiTheme="minorHAnsi" w:hAnsiTheme="minorHAnsi" w:cstheme="minorHAnsi"/>
          <w:szCs w:val="22"/>
        </w:rPr>
        <w:t xml:space="preserve">). </w:t>
      </w:r>
      <w:r w:rsidR="006D03B8">
        <w:rPr>
          <w:rFonts w:asciiTheme="minorHAnsi" w:hAnsiTheme="minorHAnsi" w:cstheme="minorHAnsi"/>
          <w:szCs w:val="22"/>
        </w:rPr>
        <w:t xml:space="preserve">Archaeological excavations on a number of sites on the south island have found that in </w:t>
      </w:r>
      <w:r w:rsidR="00B35270" w:rsidRPr="00BD092E">
        <w:rPr>
          <w:rFonts w:asciiTheme="minorHAnsi" w:hAnsiTheme="minorHAnsi" w:cstheme="minorHAnsi"/>
          <w:szCs w:val="22"/>
        </w:rPr>
        <w:t xml:space="preserve">the 12th century </w:t>
      </w:r>
      <w:r w:rsidR="006D03B8">
        <w:rPr>
          <w:rFonts w:asciiTheme="minorHAnsi" w:hAnsiTheme="minorHAnsi" w:cstheme="minorHAnsi"/>
          <w:szCs w:val="22"/>
        </w:rPr>
        <w:t xml:space="preserve">the cycle of a house plot comprised the construction of a </w:t>
      </w:r>
      <w:r w:rsidR="00B35270" w:rsidRPr="00BD092E">
        <w:rPr>
          <w:rFonts w:asciiTheme="minorHAnsi" w:hAnsiTheme="minorHAnsi" w:cstheme="minorHAnsi"/>
          <w:szCs w:val="22"/>
        </w:rPr>
        <w:t xml:space="preserve">post and wattle house followed </w:t>
      </w:r>
      <w:r w:rsidR="006D03B8">
        <w:rPr>
          <w:rFonts w:asciiTheme="minorHAnsi" w:hAnsiTheme="minorHAnsi" w:cstheme="minorHAnsi"/>
          <w:szCs w:val="22"/>
        </w:rPr>
        <w:t>by its</w:t>
      </w:r>
      <w:r w:rsidR="00B35270" w:rsidRPr="00BD092E">
        <w:rPr>
          <w:rFonts w:asciiTheme="minorHAnsi" w:hAnsiTheme="minorHAnsi" w:cstheme="minorHAnsi"/>
          <w:szCs w:val="22"/>
        </w:rPr>
        <w:t xml:space="preserve"> occupation, demolition and rebuilding</w:t>
      </w:r>
      <w:r w:rsidR="006D03B8">
        <w:rPr>
          <w:rFonts w:asciiTheme="minorHAnsi" w:hAnsiTheme="minorHAnsi" w:cstheme="minorHAnsi"/>
          <w:szCs w:val="22"/>
        </w:rPr>
        <w:t xml:space="preserve">. This process was repeated </w:t>
      </w:r>
      <w:r w:rsidR="00B35270" w:rsidRPr="00BD092E">
        <w:rPr>
          <w:rFonts w:asciiTheme="minorHAnsi" w:hAnsiTheme="minorHAnsi" w:cstheme="minorHAnsi"/>
          <w:szCs w:val="22"/>
        </w:rPr>
        <w:t>over generations</w:t>
      </w:r>
      <w:r w:rsidR="00FA2150">
        <w:rPr>
          <w:rFonts w:asciiTheme="minorHAnsi" w:hAnsiTheme="minorHAnsi" w:cstheme="minorHAnsi"/>
          <w:szCs w:val="22"/>
        </w:rPr>
        <w:t xml:space="preserve"> incorporating first wooden and then stone structures</w:t>
      </w:r>
      <w:r w:rsidR="00B35270" w:rsidRPr="00BD092E">
        <w:rPr>
          <w:rFonts w:asciiTheme="minorHAnsi" w:hAnsiTheme="minorHAnsi" w:cstheme="minorHAnsi"/>
          <w:szCs w:val="22"/>
        </w:rPr>
        <w:t xml:space="preserve"> </w:t>
      </w:r>
      <w:r w:rsidR="00F9638D">
        <w:rPr>
          <w:rFonts w:asciiTheme="minorHAnsi" w:hAnsiTheme="minorHAnsi" w:cstheme="minorHAnsi"/>
          <w:szCs w:val="22"/>
        </w:rPr>
        <w:t>and thus the city developed and grew</w:t>
      </w:r>
      <w:r w:rsidR="00665908">
        <w:rPr>
          <w:rFonts w:asciiTheme="minorHAnsi" w:hAnsiTheme="minorHAnsi" w:cstheme="minorHAnsi"/>
          <w:szCs w:val="22"/>
        </w:rPr>
        <w:t xml:space="preserve"> </w:t>
      </w:r>
      <w:r w:rsidR="00B35270" w:rsidRPr="00BD092E">
        <w:rPr>
          <w:rFonts w:asciiTheme="minorHAnsi" w:hAnsiTheme="minorHAnsi" w:cstheme="minorHAnsi"/>
          <w:szCs w:val="22"/>
        </w:rPr>
        <w:t>extend</w:t>
      </w:r>
      <w:r w:rsidR="00F9638D">
        <w:rPr>
          <w:rFonts w:asciiTheme="minorHAnsi" w:hAnsiTheme="minorHAnsi" w:cstheme="minorHAnsi"/>
          <w:szCs w:val="22"/>
        </w:rPr>
        <w:t>ing</w:t>
      </w:r>
      <w:r w:rsidR="00B35270" w:rsidRPr="00BD092E">
        <w:rPr>
          <w:rFonts w:asciiTheme="minorHAnsi" w:hAnsiTheme="minorHAnsi" w:cstheme="minorHAnsi"/>
          <w:szCs w:val="22"/>
        </w:rPr>
        <w:t xml:space="preserve"> northwards along what is now the South Main Street and </w:t>
      </w:r>
      <w:r w:rsidR="00665908">
        <w:rPr>
          <w:rFonts w:asciiTheme="minorHAnsi" w:hAnsiTheme="minorHAnsi" w:cstheme="minorHAnsi"/>
          <w:szCs w:val="22"/>
        </w:rPr>
        <w:t xml:space="preserve">eventually </w:t>
      </w:r>
      <w:r w:rsidR="00B35270" w:rsidRPr="00BD092E">
        <w:rPr>
          <w:rFonts w:asciiTheme="minorHAnsi" w:hAnsiTheme="minorHAnsi" w:cstheme="minorHAnsi"/>
          <w:szCs w:val="22"/>
        </w:rPr>
        <w:t xml:space="preserve">onto </w:t>
      </w:r>
      <w:r w:rsidR="00F9638D">
        <w:rPr>
          <w:rFonts w:asciiTheme="minorHAnsi" w:hAnsiTheme="minorHAnsi" w:cstheme="minorHAnsi"/>
          <w:szCs w:val="22"/>
        </w:rPr>
        <w:t xml:space="preserve">North Main Street and </w:t>
      </w:r>
      <w:r w:rsidR="00B35270" w:rsidRPr="00BD092E">
        <w:rPr>
          <w:rFonts w:asciiTheme="minorHAnsi" w:hAnsiTheme="minorHAnsi" w:cstheme="minorHAnsi"/>
          <w:szCs w:val="22"/>
        </w:rPr>
        <w:t xml:space="preserve">the North </w:t>
      </w:r>
      <w:r w:rsidR="00665908">
        <w:rPr>
          <w:rFonts w:asciiTheme="minorHAnsi" w:hAnsiTheme="minorHAnsi" w:cstheme="minorHAnsi"/>
          <w:szCs w:val="22"/>
        </w:rPr>
        <w:t>Island</w:t>
      </w:r>
      <w:r w:rsidR="00B35270" w:rsidRPr="00BD092E">
        <w:rPr>
          <w:rFonts w:asciiTheme="minorHAnsi" w:hAnsiTheme="minorHAnsi" w:cstheme="minorHAnsi"/>
          <w:szCs w:val="22"/>
        </w:rPr>
        <w:t xml:space="preserve">. The settlement on the South Island was probably walled by the late 12th century and by the end of the 14th century the circuit extended around the North Island as well. </w:t>
      </w:r>
      <w:r w:rsidR="00424E1D" w:rsidRPr="0030662F">
        <w:rPr>
          <w:rFonts w:asciiTheme="minorHAnsi" w:hAnsiTheme="minorHAnsi" w:cstheme="minorHAnsi"/>
          <w:szCs w:val="22"/>
        </w:rPr>
        <w:t>There are numerous records of repairs being carried out on the walls up to the late 17th century</w:t>
      </w:r>
      <w:r w:rsidR="002C5E8A">
        <w:rPr>
          <w:rFonts w:asciiTheme="minorHAnsi" w:hAnsiTheme="minorHAnsi" w:cstheme="minorHAnsi"/>
          <w:szCs w:val="22"/>
        </w:rPr>
        <w:t>.</w:t>
      </w:r>
      <w:r w:rsidR="00424E1D" w:rsidRPr="0030662F">
        <w:rPr>
          <w:rFonts w:asciiTheme="minorHAnsi" w:hAnsiTheme="minorHAnsi" w:cstheme="minorHAnsi"/>
          <w:szCs w:val="22"/>
        </w:rPr>
        <w:t xml:space="preserve"> </w:t>
      </w:r>
      <w:r w:rsidR="002C5E8A" w:rsidRPr="002C5E8A">
        <w:rPr>
          <w:rFonts w:asciiTheme="minorHAnsi" w:hAnsiTheme="minorHAnsi" w:cstheme="minorHAnsi"/>
          <w:szCs w:val="22"/>
        </w:rPr>
        <w:t xml:space="preserve">In the second half of the 17th century, with a growth in the overseas provisions trade, the economy of the city </w:t>
      </w:r>
      <w:r w:rsidR="00F9638D">
        <w:rPr>
          <w:rFonts w:asciiTheme="minorHAnsi" w:hAnsiTheme="minorHAnsi" w:cstheme="minorHAnsi"/>
          <w:szCs w:val="22"/>
        </w:rPr>
        <w:t xml:space="preserve">was </w:t>
      </w:r>
      <w:r w:rsidR="002C5E8A" w:rsidRPr="002C5E8A">
        <w:rPr>
          <w:rFonts w:asciiTheme="minorHAnsi" w:hAnsiTheme="minorHAnsi" w:cstheme="minorHAnsi"/>
          <w:szCs w:val="22"/>
        </w:rPr>
        <w:t>gr</w:t>
      </w:r>
      <w:r w:rsidR="00F9638D">
        <w:rPr>
          <w:rFonts w:asciiTheme="minorHAnsi" w:hAnsiTheme="minorHAnsi" w:cstheme="minorHAnsi"/>
          <w:szCs w:val="22"/>
        </w:rPr>
        <w:t>o</w:t>
      </w:r>
      <w:r w:rsidR="002C5E8A" w:rsidRPr="002C5E8A">
        <w:rPr>
          <w:rFonts w:asciiTheme="minorHAnsi" w:hAnsiTheme="minorHAnsi" w:cstheme="minorHAnsi"/>
          <w:szCs w:val="22"/>
        </w:rPr>
        <w:t>w</w:t>
      </w:r>
      <w:r w:rsidR="00F9638D">
        <w:rPr>
          <w:rFonts w:asciiTheme="minorHAnsi" w:hAnsiTheme="minorHAnsi" w:cstheme="minorHAnsi"/>
          <w:szCs w:val="22"/>
        </w:rPr>
        <w:t>ing</w:t>
      </w:r>
      <w:r w:rsidR="002C5E8A" w:rsidRPr="002C5E8A">
        <w:rPr>
          <w:rFonts w:asciiTheme="minorHAnsi" w:hAnsiTheme="minorHAnsi" w:cstheme="minorHAnsi"/>
          <w:szCs w:val="22"/>
        </w:rPr>
        <w:t xml:space="preserve"> rapidly and reclamation of the marshes to the east and west began. During the Siege of Cork by the Williamite forces in 1690, the city wall was breached, the suburbs burned and many of the city’s buildings destroyed (Bradley et al 1985, 15-26). After the Williamite victory a period of relative stability </w:t>
      </w:r>
      <w:r w:rsidR="00665908">
        <w:rPr>
          <w:rFonts w:asciiTheme="minorHAnsi" w:hAnsiTheme="minorHAnsi" w:cstheme="minorHAnsi"/>
          <w:szCs w:val="22"/>
        </w:rPr>
        <w:t xml:space="preserve">followed in Ireland </w:t>
      </w:r>
      <w:r w:rsidR="002C5E8A" w:rsidRPr="002C5E8A">
        <w:rPr>
          <w:rFonts w:asciiTheme="minorHAnsi" w:hAnsiTheme="minorHAnsi" w:cstheme="minorHAnsi"/>
          <w:szCs w:val="22"/>
        </w:rPr>
        <w:t>and the need for walled defences around</w:t>
      </w:r>
      <w:r w:rsidR="00222E01">
        <w:rPr>
          <w:rFonts w:asciiTheme="minorHAnsi" w:hAnsiTheme="minorHAnsi" w:cstheme="minorHAnsi"/>
          <w:szCs w:val="22"/>
        </w:rPr>
        <w:t xml:space="preserve"> urban settlements </w:t>
      </w:r>
      <w:r w:rsidR="002C5E8A" w:rsidRPr="002C5E8A">
        <w:rPr>
          <w:rFonts w:asciiTheme="minorHAnsi" w:hAnsiTheme="minorHAnsi" w:cstheme="minorHAnsi"/>
          <w:szCs w:val="22"/>
        </w:rPr>
        <w:t>lessened.</w:t>
      </w:r>
      <w:r w:rsidR="003C741A">
        <w:rPr>
          <w:rFonts w:asciiTheme="minorHAnsi" w:hAnsiTheme="minorHAnsi" w:cstheme="minorHAnsi"/>
          <w:szCs w:val="22"/>
        </w:rPr>
        <w:t xml:space="preserve"> The walls, in any case, were in poor repair after the siege and during the early 18</w:t>
      </w:r>
      <w:r w:rsidR="003C741A" w:rsidRPr="003C741A">
        <w:rPr>
          <w:rFonts w:asciiTheme="minorHAnsi" w:hAnsiTheme="minorHAnsi" w:cstheme="minorHAnsi"/>
          <w:szCs w:val="22"/>
          <w:vertAlign w:val="superscript"/>
        </w:rPr>
        <w:t>th</w:t>
      </w:r>
      <w:r w:rsidR="003C741A">
        <w:rPr>
          <w:rFonts w:asciiTheme="minorHAnsi" w:hAnsiTheme="minorHAnsi" w:cstheme="minorHAnsi"/>
          <w:szCs w:val="22"/>
        </w:rPr>
        <w:t xml:space="preserve"> century m</w:t>
      </w:r>
      <w:r w:rsidR="003C741A" w:rsidRPr="00D33730">
        <w:rPr>
          <w:rFonts w:asciiTheme="minorHAnsi" w:hAnsiTheme="minorHAnsi" w:cstheme="minorHAnsi"/>
          <w:szCs w:val="22"/>
        </w:rPr>
        <w:t xml:space="preserve">uch of the medieval </w:t>
      </w:r>
      <w:r w:rsidR="003C741A">
        <w:rPr>
          <w:rFonts w:asciiTheme="minorHAnsi" w:hAnsiTheme="minorHAnsi" w:cstheme="minorHAnsi"/>
          <w:szCs w:val="22"/>
        </w:rPr>
        <w:t xml:space="preserve">town </w:t>
      </w:r>
      <w:r w:rsidR="003C741A" w:rsidRPr="00D33730">
        <w:rPr>
          <w:rFonts w:asciiTheme="minorHAnsi" w:hAnsiTheme="minorHAnsi" w:cstheme="minorHAnsi"/>
          <w:szCs w:val="22"/>
        </w:rPr>
        <w:t>wall</w:t>
      </w:r>
      <w:r w:rsidR="003C741A">
        <w:rPr>
          <w:rFonts w:asciiTheme="minorHAnsi" w:hAnsiTheme="minorHAnsi" w:cstheme="minorHAnsi"/>
          <w:szCs w:val="22"/>
        </w:rPr>
        <w:t xml:space="preserve"> circuit was</w:t>
      </w:r>
      <w:r w:rsidR="003C741A" w:rsidRPr="00D33730">
        <w:rPr>
          <w:rFonts w:asciiTheme="minorHAnsi" w:hAnsiTheme="minorHAnsi" w:cstheme="minorHAnsi"/>
          <w:szCs w:val="22"/>
        </w:rPr>
        <w:t xml:space="preserve"> demolished</w:t>
      </w:r>
      <w:r w:rsidR="003C741A">
        <w:rPr>
          <w:rFonts w:asciiTheme="minorHAnsi" w:hAnsiTheme="minorHAnsi" w:cstheme="minorHAnsi"/>
          <w:szCs w:val="22"/>
        </w:rPr>
        <w:t xml:space="preserve"> facilitat</w:t>
      </w:r>
      <w:r w:rsidR="0099577A">
        <w:rPr>
          <w:rFonts w:asciiTheme="minorHAnsi" w:hAnsiTheme="minorHAnsi" w:cstheme="minorHAnsi"/>
          <w:szCs w:val="22"/>
        </w:rPr>
        <w:t>ing</w:t>
      </w:r>
      <w:r w:rsidR="003C741A">
        <w:rPr>
          <w:rFonts w:asciiTheme="minorHAnsi" w:hAnsiTheme="minorHAnsi" w:cstheme="minorHAnsi"/>
          <w:szCs w:val="22"/>
        </w:rPr>
        <w:t xml:space="preserve"> </w:t>
      </w:r>
      <w:r w:rsidR="003C741A" w:rsidRPr="00D33730">
        <w:rPr>
          <w:rFonts w:asciiTheme="minorHAnsi" w:hAnsiTheme="minorHAnsi" w:cstheme="minorHAnsi"/>
          <w:szCs w:val="22"/>
        </w:rPr>
        <w:t>the city’s expansion</w:t>
      </w:r>
      <w:r w:rsidR="003C741A">
        <w:rPr>
          <w:rFonts w:asciiTheme="minorHAnsi" w:hAnsiTheme="minorHAnsi" w:cstheme="minorHAnsi"/>
          <w:szCs w:val="22"/>
        </w:rPr>
        <w:t xml:space="preserve"> </w:t>
      </w:r>
      <w:r w:rsidR="003C741A" w:rsidRPr="002C5E8A">
        <w:rPr>
          <w:rFonts w:asciiTheme="minorHAnsi" w:hAnsiTheme="minorHAnsi" w:cstheme="minorHAnsi"/>
          <w:szCs w:val="22"/>
        </w:rPr>
        <w:t>eastwards and westwards into the marshes</w:t>
      </w:r>
      <w:r w:rsidR="00665908">
        <w:rPr>
          <w:rFonts w:asciiTheme="minorHAnsi" w:hAnsiTheme="minorHAnsi" w:cstheme="minorHAnsi"/>
          <w:szCs w:val="22"/>
        </w:rPr>
        <w:t xml:space="preserve"> where reclamation was underway</w:t>
      </w:r>
      <w:r w:rsidR="003C741A" w:rsidRPr="002C5E8A">
        <w:rPr>
          <w:rFonts w:asciiTheme="minorHAnsi" w:hAnsiTheme="minorHAnsi" w:cstheme="minorHAnsi"/>
          <w:szCs w:val="22"/>
        </w:rPr>
        <w:t>.</w:t>
      </w:r>
      <w:r w:rsidR="003C741A" w:rsidRPr="00D33730">
        <w:rPr>
          <w:rFonts w:asciiTheme="minorHAnsi" w:hAnsiTheme="minorHAnsi" w:cstheme="minorHAnsi"/>
          <w:szCs w:val="22"/>
        </w:rPr>
        <w:t xml:space="preserve"> </w:t>
      </w:r>
      <w:r w:rsidR="003C741A">
        <w:rPr>
          <w:rFonts w:asciiTheme="minorHAnsi" w:hAnsiTheme="minorHAnsi" w:cstheme="minorHAnsi"/>
          <w:szCs w:val="22"/>
        </w:rPr>
        <w:t xml:space="preserve">This demolition was generally only to ground level </w:t>
      </w:r>
      <w:r w:rsidR="001953A3">
        <w:rPr>
          <w:rFonts w:asciiTheme="minorHAnsi" w:hAnsiTheme="minorHAnsi" w:cstheme="minorHAnsi"/>
          <w:szCs w:val="22"/>
        </w:rPr>
        <w:t>leaving</w:t>
      </w:r>
      <w:r w:rsidR="0099577A">
        <w:rPr>
          <w:rFonts w:asciiTheme="minorHAnsi" w:hAnsiTheme="minorHAnsi" w:cstheme="minorHAnsi"/>
          <w:szCs w:val="22"/>
        </w:rPr>
        <w:t xml:space="preserve"> </w:t>
      </w:r>
      <w:r w:rsidR="001953A3">
        <w:rPr>
          <w:rFonts w:asciiTheme="minorHAnsi" w:hAnsiTheme="minorHAnsi" w:cstheme="minorHAnsi"/>
          <w:szCs w:val="22"/>
        </w:rPr>
        <w:t xml:space="preserve">much of </w:t>
      </w:r>
      <w:r w:rsidR="0099577A">
        <w:rPr>
          <w:rFonts w:asciiTheme="minorHAnsi" w:hAnsiTheme="minorHAnsi" w:cstheme="minorHAnsi"/>
          <w:szCs w:val="22"/>
        </w:rPr>
        <w:t xml:space="preserve">the walls </w:t>
      </w:r>
      <w:r w:rsidR="001953A3">
        <w:rPr>
          <w:rFonts w:asciiTheme="minorHAnsi" w:hAnsiTheme="minorHAnsi" w:cstheme="minorHAnsi"/>
          <w:szCs w:val="22"/>
        </w:rPr>
        <w:t>intact</w:t>
      </w:r>
      <w:r w:rsidR="003C741A">
        <w:rPr>
          <w:rFonts w:asciiTheme="minorHAnsi" w:hAnsiTheme="minorHAnsi" w:cstheme="minorHAnsi"/>
          <w:szCs w:val="22"/>
        </w:rPr>
        <w:t xml:space="preserve"> b</w:t>
      </w:r>
      <w:r w:rsidR="003C741A" w:rsidRPr="00D33730">
        <w:rPr>
          <w:rFonts w:asciiTheme="minorHAnsi" w:hAnsiTheme="minorHAnsi" w:cstheme="minorHAnsi"/>
          <w:szCs w:val="22"/>
        </w:rPr>
        <w:t xml:space="preserve">elow </w:t>
      </w:r>
      <w:r w:rsidR="00FA2150">
        <w:rPr>
          <w:rFonts w:asciiTheme="minorHAnsi" w:hAnsiTheme="minorHAnsi" w:cstheme="minorHAnsi"/>
          <w:szCs w:val="22"/>
        </w:rPr>
        <w:t>the surface</w:t>
      </w:r>
      <w:r w:rsidR="0099577A">
        <w:rPr>
          <w:rFonts w:asciiTheme="minorHAnsi" w:hAnsiTheme="minorHAnsi" w:cstheme="minorHAnsi"/>
          <w:szCs w:val="22"/>
        </w:rPr>
        <w:t>. According to Hurley (2005)</w:t>
      </w:r>
      <w:r w:rsidR="003C741A" w:rsidRPr="00D33730">
        <w:rPr>
          <w:rFonts w:asciiTheme="minorHAnsi" w:hAnsiTheme="minorHAnsi" w:cstheme="minorHAnsi"/>
          <w:szCs w:val="22"/>
        </w:rPr>
        <w:t xml:space="preserve">, Cork possesses the most intact circuit of </w:t>
      </w:r>
      <w:r w:rsidR="0099577A">
        <w:rPr>
          <w:rFonts w:asciiTheme="minorHAnsi" w:hAnsiTheme="minorHAnsi" w:cstheme="minorHAnsi"/>
          <w:szCs w:val="22"/>
        </w:rPr>
        <w:t xml:space="preserve">subsurface </w:t>
      </w:r>
      <w:r w:rsidR="003C741A" w:rsidRPr="00D33730">
        <w:rPr>
          <w:rFonts w:asciiTheme="minorHAnsi" w:hAnsiTheme="minorHAnsi" w:cstheme="minorHAnsi"/>
          <w:szCs w:val="22"/>
        </w:rPr>
        <w:t xml:space="preserve">walls of any Irish city. </w:t>
      </w:r>
      <w:r w:rsidR="003C741A" w:rsidRPr="0030662F">
        <w:rPr>
          <w:rFonts w:asciiTheme="minorHAnsi" w:hAnsiTheme="minorHAnsi" w:cstheme="minorHAnsi"/>
          <w:szCs w:val="22"/>
        </w:rPr>
        <w:t>The medieval walls (CO074-034002-) enclosed a sub-rectangular area,</w:t>
      </w:r>
      <w:r w:rsidR="00222E01">
        <w:rPr>
          <w:rFonts w:asciiTheme="minorHAnsi" w:hAnsiTheme="minorHAnsi" w:cstheme="minorHAnsi"/>
          <w:szCs w:val="22"/>
        </w:rPr>
        <w:t xml:space="preserve"> approximately</w:t>
      </w:r>
      <w:r w:rsidR="003C741A" w:rsidRPr="0030662F">
        <w:rPr>
          <w:rFonts w:asciiTheme="minorHAnsi" w:hAnsiTheme="minorHAnsi" w:cstheme="minorHAnsi"/>
          <w:szCs w:val="22"/>
        </w:rPr>
        <w:t xml:space="preserve"> 654m N-S; c. 225m E-W. There were sixteen mural towers along the wall</w:t>
      </w:r>
      <w:r w:rsidR="0099577A">
        <w:rPr>
          <w:rFonts w:asciiTheme="minorHAnsi" w:hAnsiTheme="minorHAnsi" w:cstheme="minorHAnsi"/>
          <w:szCs w:val="22"/>
        </w:rPr>
        <w:t>s</w:t>
      </w:r>
      <w:r w:rsidR="003C741A" w:rsidRPr="0030662F">
        <w:rPr>
          <w:rFonts w:asciiTheme="minorHAnsi" w:hAnsiTheme="minorHAnsi" w:cstheme="minorHAnsi"/>
          <w:szCs w:val="22"/>
        </w:rPr>
        <w:t xml:space="preserve"> and at least two major gateways as well as </w:t>
      </w:r>
      <w:r w:rsidR="0099577A">
        <w:rPr>
          <w:rFonts w:asciiTheme="minorHAnsi" w:hAnsiTheme="minorHAnsi" w:cstheme="minorHAnsi"/>
          <w:szCs w:val="22"/>
        </w:rPr>
        <w:t xml:space="preserve">a </w:t>
      </w:r>
      <w:proofErr w:type="spellStart"/>
      <w:r w:rsidR="003C741A" w:rsidRPr="0030662F">
        <w:rPr>
          <w:rFonts w:asciiTheme="minorHAnsi" w:hAnsiTheme="minorHAnsi" w:cstheme="minorHAnsi"/>
          <w:szCs w:val="22"/>
        </w:rPr>
        <w:t>watergate</w:t>
      </w:r>
      <w:proofErr w:type="spellEnd"/>
      <w:r w:rsidR="003C741A" w:rsidRPr="0030662F">
        <w:rPr>
          <w:rFonts w:asciiTheme="minorHAnsi" w:hAnsiTheme="minorHAnsi" w:cstheme="minorHAnsi"/>
          <w:szCs w:val="22"/>
        </w:rPr>
        <w:t xml:space="preserve">. </w:t>
      </w:r>
      <w:r w:rsidR="003C741A" w:rsidRPr="00D33730">
        <w:rPr>
          <w:rFonts w:asciiTheme="minorHAnsi" w:hAnsiTheme="minorHAnsi" w:cstheme="minorHAnsi"/>
          <w:szCs w:val="22"/>
        </w:rPr>
        <w:t>The key to the preservation of the city walls is Cork’s marshy location</w:t>
      </w:r>
      <w:r w:rsidR="003C741A">
        <w:rPr>
          <w:rFonts w:asciiTheme="minorHAnsi" w:hAnsiTheme="minorHAnsi" w:cstheme="minorHAnsi"/>
          <w:szCs w:val="22"/>
        </w:rPr>
        <w:t xml:space="preserve"> in the</w:t>
      </w:r>
      <w:r w:rsidR="001953A3">
        <w:rPr>
          <w:rFonts w:asciiTheme="minorHAnsi" w:hAnsiTheme="minorHAnsi" w:cstheme="minorHAnsi"/>
          <w:szCs w:val="22"/>
        </w:rPr>
        <w:t xml:space="preserve"> tidal</w:t>
      </w:r>
      <w:r w:rsidR="003C741A">
        <w:rPr>
          <w:rFonts w:asciiTheme="minorHAnsi" w:hAnsiTheme="minorHAnsi" w:cstheme="minorHAnsi"/>
          <w:szCs w:val="22"/>
        </w:rPr>
        <w:t xml:space="preserve"> estuary</w:t>
      </w:r>
      <w:r w:rsidR="003C741A" w:rsidRPr="00D33730">
        <w:rPr>
          <w:rFonts w:asciiTheme="minorHAnsi" w:hAnsiTheme="minorHAnsi" w:cstheme="minorHAnsi"/>
          <w:szCs w:val="22"/>
        </w:rPr>
        <w:t>. The city’s residents were in a constant battle to raise their habitation level above the tidal floodwaters and so approximately 3</w:t>
      </w:r>
      <w:r w:rsidR="00222E01">
        <w:rPr>
          <w:rFonts w:asciiTheme="minorHAnsi" w:hAnsiTheme="minorHAnsi" w:cstheme="minorHAnsi"/>
          <w:szCs w:val="22"/>
        </w:rPr>
        <w:t xml:space="preserve"> </w:t>
      </w:r>
      <w:r w:rsidR="003C741A" w:rsidRPr="00D33730">
        <w:rPr>
          <w:rFonts w:asciiTheme="minorHAnsi" w:hAnsiTheme="minorHAnsi" w:cstheme="minorHAnsi"/>
          <w:szCs w:val="22"/>
        </w:rPr>
        <w:t xml:space="preserve">metres of introduced clay and dumped organic material was built up within the town between the 12th and 14th centuries, sealing the lower levels of the town walls in remarkably </w:t>
      </w:r>
      <w:r w:rsidR="001953A3">
        <w:rPr>
          <w:rFonts w:asciiTheme="minorHAnsi" w:hAnsiTheme="minorHAnsi" w:cstheme="minorHAnsi"/>
          <w:szCs w:val="22"/>
        </w:rPr>
        <w:t>good</w:t>
      </w:r>
      <w:r w:rsidR="003C741A" w:rsidRPr="00D33730">
        <w:rPr>
          <w:rFonts w:asciiTheme="minorHAnsi" w:hAnsiTheme="minorHAnsi" w:cstheme="minorHAnsi"/>
          <w:szCs w:val="22"/>
        </w:rPr>
        <w:t xml:space="preserve"> condition (ibid</w:t>
      </w:r>
      <w:r w:rsidR="003C741A">
        <w:rPr>
          <w:rFonts w:asciiTheme="minorHAnsi" w:hAnsiTheme="minorHAnsi" w:cstheme="minorHAnsi"/>
          <w:szCs w:val="22"/>
        </w:rPr>
        <w:t>).</w:t>
      </w:r>
      <w:r w:rsidR="003C741A" w:rsidRPr="0030662F">
        <w:rPr>
          <w:rFonts w:asciiTheme="minorHAnsi" w:hAnsiTheme="minorHAnsi" w:cstheme="minorHAnsi"/>
          <w:szCs w:val="22"/>
        </w:rPr>
        <w:t xml:space="preserve"> </w:t>
      </w:r>
    </w:p>
    <w:p w14:paraId="471D262D" w14:textId="77777777" w:rsidR="00603186" w:rsidRDefault="00603186" w:rsidP="003C741A">
      <w:pPr>
        <w:spacing w:line="240" w:lineRule="auto"/>
        <w:rPr>
          <w:rFonts w:asciiTheme="minorHAnsi" w:hAnsiTheme="minorHAnsi" w:cstheme="minorHAnsi"/>
          <w:szCs w:val="22"/>
        </w:rPr>
      </w:pPr>
    </w:p>
    <w:p w14:paraId="0BD2574F" w14:textId="02292282" w:rsidR="00406C54" w:rsidRDefault="00406C54" w:rsidP="00406C54">
      <w:pPr>
        <w:spacing w:line="240" w:lineRule="auto"/>
        <w:ind w:firstLine="0"/>
        <w:rPr>
          <w:rFonts w:asciiTheme="minorHAnsi" w:hAnsiTheme="minorHAnsi" w:cstheme="minorHAnsi"/>
          <w:szCs w:val="22"/>
        </w:rPr>
      </w:pPr>
      <w:r>
        <w:rPr>
          <w:rFonts w:asciiTheme="minorHAnsi" w:hAnsiTheme="minorHAnsi" w:cstheme="minorHAnsi"/>
          <w:szCs w:val="22"/>
        </w:rPr>
        <w:t>Inside the walls t</w:t>
      </w:r>
      <w:r w:rsidRPr="0030662F">
        <w:rPr>
          <w:rFonts w:asciiTheme="minorHAnsi" w:hAnsiTheme="minorHAnsi" w:cstheme="minorHAnsi"/>
          <w:szCs w:val="22"/>
        </w:rPr>
        <w:t xml:space="preserve">he </w:t>
      </w:r>
      <w:r>
        <w:rPr>
          <w:rFonts w:asciiTheme="minorHAnsi" w:hAnsiTheme="minorHAnsi" w:cstheme="minorHAnsi"/>
          <w:szCs w:val="22"/>
        </w:rPr>
        <w:t>city itself ran along a central spine of higher ground</w:t>
      </w:r>
      <w:r w:rsidR="001953A3">
        <w:rPr>
          <w:rFonts w:asciiTheme="minorHAnsi" w:hAnsiTheme="minorHAnsi" w:cstheme="minorHAnsi"/>
          <w:szCs w:val="22"/>
        </w:rPr>
        <w:t>,</w:t>
      </w:r>
      <w:r>
        <w:rPr>
          <w:rFonts w:asciiTheme="minorHAnsi" w:hAnsiTheme="minorHAnsi" w:cstheme="minorHAnsi"/>
          <w:szCs w:val="22"/>
        </w:rPr>
        <w:t xml:space="preserve"> along which the Main Street was aligned with </w:t>
      </w:r>
      <w:r w:rsidRPr="0030662F">
        <w:rPr>
          <w:rFonts w:asciiTheme="minorHAnsi" w:hAnsiTheme="minorHAnsi" w:cstheme="minorHAnsi"/>
          <w:szCs w:val="22"/>
        </w:rPr>
        <w:t xml:space="preserve">smaller streets and lanes running at right angles to it. These lanes were generally located between every second property and provided access to the rear of the long narrow burgage plots which </w:t>
      </w:r>
      <w:r w:rsidR="0099577A">
        <w:rPr>
          <w:rFonts w:asciiTheme="minorHAnsi" w:hAnsiTheme="minorHAnsi" w:cstheme="minorHAnsi"/>
          <w:szCs w:val="22"/>
        </w:rPr>
        <w:t>extended from</w:t>
      </w:r>
      <w:r w:rsidRPr="0030662F">
        <w:rPr>
          <w:rFonts w:asciiTheme="minorHAnsi" w:hAnsiTheme="minorHAnsi" w:cstheme="minorHAnsi"/>
          <w:szCs w:val="22"/>
        </w:rPr>
        <w:t xml:space="preserve"> the main street </w:t>
      </w:r>
      <w:r w:rsidR="0099577A">
        <w:rPr>
          <w:rFonts w:asciiTheme="minorHAnsi" w:hAnsiTheme="minorHAnsi" w:cstheme="minorHAnsi"/>
          <w:szCs w:val="22"/>
        </w:rPr>
        <w:t>as far as the city walls. The lanes</w:t>
      </w:r>
      <w:r w:rsidRPr="0030662F">
        <w:rPr>
          <w:rFonts w:asciiTheme="minorHAnsi" w:hAnsiTheme="minorHAnsi" w:cstheme="minorHAnsi"/>
          <w:szCs w:val="22"/>
        </w:rPr>
        <w:t xml:space="preserve"> would also have facilitated access to the city defences.</w:t>
      </w:r>
      <w:r>
        <w:rPr>
          <w:rFonts w:asciiTheme="minorHAnsi" w:hAnsiTheme="minorHAnsi" w:cstheme="minorHAnsi"/>
          <w:szCs w:val="22"/>
        </w:rPr>
        <w:t xml:space="preserve"> </w:t>
      </w:r>
      <w:r w:rsidR="00665908">
        <w:rPr>
          <w:rFonts w:asciiTheme="minorHAnsi" w:hAnsiTheme="minorHAnsi" w:cstheme="minorHAnsi"/>
          <w:szCs w:val="22"/>
        </w:rPr>
        <w:t>Much of t</w:t>
      </w:r>
      <w:r>
        <w:rPr>
          <w:rFonts w:asciiTheme="minorHAnsi" w:hAnsiTheme="minorHAnsi" w:cstheme="minorHAnsi"/>
          <w:szCs w:val="22"/>
        </w:rPr>
        <w:t xml:space="preserve">his layout survived the modernisation and expansion of the city as well as the culverting of its surrounding watercourses which </w:t>
      </w:r>
      <w:r w:rsidR="000A227B">
        <w:rPr>
          <w:rFonts w:asciiTheme="minorHAnsi" w:hAnsiTheme="minorHAnsi" w:cstheme="minorHAnsi"/>
          <w:szCs w:val="22"/>
        </w:rPr>
        <w:t>first became open quays and then streets. This linear layout characterises the medieval core of the city and</w:t>
      </w:r>
      <w:r w:rsidR="003150E3">
        <w:rPr>
          <w:rFonts w:asciiTheme="minorHAnsi" w:hAnsiTheme="minorHAnsi" w:cstheme="minorHAnsi"/>
          <w:szCs w:val="22"/>
        </w:rPr>
        <w:t>,</w:t>
      </w:r>
      <w:r w:rsidR="000A227B">
        <w:rPr>
          <w:rFonts w:asciiTheme="minorHAnsi" w:hAnsiTheme="minorHAnsi" w:cstheme="minorHAnsi"/>
          <w:szCs w:val="22"/>
        </w:rPr>
        <w:t xml:space="preserve"> combined with the survival of subsurface remains of the city wall</w:t>
      </w:r>
      <w:r w:rsidR="003150E3">
        <w:rPr>
          <w:rFonts w:asciiTheme="minorHAnsi" w:hAnsiTheme="minorHAnsi" w:cstheme="minorHAnsi"/>
          <w:szCs w:val="22"/>
        </w:rPr>
        <w:t>,</w:t>
      </w:r>
      <w:r w:rsidR="000A227B">
        <w:rPr>
          <w:rFonts w:asciiTheme="minorHAnsi" w:hAnsiTheme="minorHAnsi" w:cstheme="minorHAnsi"/>
          <w:szCs w:val="22"/>
        </w:rPr>
        <w:t xml:space="preserve"> </w:t>
      </w:r>
      <w:r w:rsidR="003150E3">
        <w:rPr>
          <w:rFonts w:asciiTheme="minorHAnsi" w:hAnsiTheme="minorHAnsi" w:cstheme="minorHAnsi"/>
          <w:szCs w:val="22"/>
        </w:rPr>
        <w:t>have</w:t>
      </w:r>
      <w:r>
        <w:rPr>
          <w:rFonts w:asciiTheme="minorHAnsi" w:hAnsiTheme="minorHAnsi" w:cstheme="minorHAnsi"/>
          <w:szCs w:val="22"/>
        </w:rPr>
        <w:t xml:space="preserve"> </w:t>
      </w:r>
      <w:r w:rsidR="000A227B">
        <w:rPr>
          <w:rFonts w:asciiTheme="minorHAnsi" w:hAnsiTheme="minorHAnsi" w:cstheme="minorHAnsi"/>
          <w:szCs w:val="22"/>
        </w:rPr>
        <w:t>ensure</w:t>
      </w:r>
      <w:r w:rsidR="003150E3">
        <w:rPr>
          <w:rFonts w:asciiTheme="minorHAnsi" w:hAnsiTheme="minorHAnsi" w:cstheme="minorHAnsi"/>
          <w:szCs w:val="22"/>
        </w:rPr>
        <w:t>d that</w:t>
      </w:r>
      <w:r w:rsidR="000A227B">
        <w:rPr>
          <w:rFonts w:asciiTheme="minorHAnsi" w:hAnsiTheme="minorHAnsi" w:cstheme="minorHAnsi"/>
          <w:szCs w:val="22"/>
        </w:rPr>
        <w:t xml:space="preserve"> the imprint of the medieval streetscape </w:t>
      </w:r>
      <w:r w:rsidR="00222E01">
        <w:rPr>
          <w:rFonts w:asciiTheme="minorHAnsi" w:hAnsiTheme="minorHAnsi" w:cstheme="minorHAnsi"/>
          <w:szCs w:val="22"/>
        </w:rPr>
        <w:t>endures</w:t>
      </w:r>
      <w:r w:rsidR="000A227B">
        <w:rPr>
          <w:rFonts w:asciiTheme="minorHAnsi" w:hAnsiTheme="minorHAnsi" w:cstheme="minorHAnsi"/>
          <w:szCs w:val="22"/>
        </w:rPr>
        <w:t xml:space="preserve"> within the modern city.</w:t>
      </w:r>
      <w:r>
        <w:rPr>
          <w:rFonts w:asciiTheme="minorHAnsi" w:hAnsiTheme="minorHAnsi" w:cstheme="minorHAnsi"/>
          <w:szCs w:val="22"/>
        </w:rPr>
        <w:t xml:space="preserve"> </w:t>
      </w:r>
    </w:p>
    <w:p w14:paraId="147BCE45" w14:textId="77777777" w:rsidR="00406C54" w:rsidRDefault="00406C54" w:rsidP="003C741A">
      <w:pPr>
        <w:spacing w:line="240" w:lineRule="auto"/>
        <w:rPr>
          <w:rFonts w:asciiTheme="minorHAnsi" w:hAnsiTheme="minorHAnsi" w:cstheme="minorHAnsi"/>
          <w:szCs w:val="22"/>
        </w:rPr>
      </w:pPr>
    </w:p>
    <w:p w14:paraId="4B40F404" w14:textId="0CCC0071" w:rsidR="006027C9" w:rsidRDefault="006027C9" w:rsidP="006027C9">
      <w:pPr>
        <w:spacing w:line="240" w:lineRule="auto"/>
        <w:rPr>
          <w:rFonts w:asciiTheme="minorHAnsi" w:hAnsiTheme="minorHAnsi" w:cstheme="minorHAnsi"/>
          <w:szCs w:val="22"/>
        </w:rPr>
      </w:pPr>
      <w:r>
        <w:rPr>
          <w:rFonts w:asciiTheme="minorHAnsi" w:hAnsiTheme="minorHAnsi" w:cstheme="minorHAnsi"/>
          <w:szCs w:val="22"/>
        </w:rPr>
        <w:t>2.3</w:t>
      </w:r>
      <w:r>
        <w:rPr>
          <w:rFonts w:asciiTheme="minorHAnsi" w:hAnsiTheme="minorHAnsi" w:cstheme="minorHAnsi"/>
          <w:szCs w:val="22"/>
        </w:rPr>
        <w:tab/>
      </w:r>
      <w:r w:rsidR="00B21D5D" w:rsidRPr="00D33730">
        <w:rPr>
          <w:rFonts w:asciiTheme="minorHAnsi" w:hAnsiTheme="minorHAnsi" w:cstheme="minorHAnsi"/>
          <w:szCs w:val="22"/>
        </w:rPr>
        <w:t xml:space="preserve">The walls, or sections thereof, lie buried beneath the modern-day streets and buildings and have been identified during archaeological investigations at numerous locations since the 1970’s. Sections of the medieval wall have been recorded </w:t>
      </w:r>
      <w:r w:rsidR="003150E3">
        <w:rPr>
          <w:rFonts w:asciiTheme="minorHAnsi" w:hAnsiTheme="minorHAnsi" w:cstheme="minorHAnsi"/>
          <w:szCs w:val="22"/>
        </w:rPr>
        <w:t>within</w:t>
      </w:r>
      <w:r w:rsidR="00BD092E">
        <w:rPr>
          <w:rFonts w:asciiTheme="minorHAnsi" w:hAnsiTheme="minorHAnsi" w:cstheme="minorHAnsi"/>
          <w:szCs w:val="22"/>
        </w:rPr>
        <w:t xml:space="preserve"> Bishop Lucy Park</w:t>
      </w:r>
      <w:r w:rsidR="00B21D5D" w:rsidRPr="00D33730">
        <w:rPr>
          <w:rFonts w:asciiTheme="minorHAnsi" w:hAnsiTheme="minorHAnsi" w:cstheme="minorHAnsi"/>
          <w:szCs w:val="22"/>
        </w:rPr>
        <w:t xml:space="preserve"> </w:t>
      </w:r>
      <w:r w:rsidR="003C741A">
        <w:rPr>
          <w:rFonts w:asciiTheme="minorHAnsi" w:hAnsiTheme="minorHAnsi" w:cstheme="minorHAnsi"/>
          <w:szCs w:val="22"/>
        </w:rPr>
        <w:t xml:space="preserve"> </w:t>
      </w:r>
      <w:r w:rsidR="00B21D5D" w:rsidRPr="00D33730">
        <w:rPr>
          <w:rFonts w:asciiTheme="minorHAnsi" w:hAnsiTheme="minorHAnsi" w:cstheme="minorHAnsi"/>
          <w:szCs w:val="22"/>
        </w:rPr>
        <w:t>(Hurley and Power 1981, Hurley 1985; Hurley 1989; Hurley 1990)</w:t>
      </w:r>
      <w:r w:rsidR="003150E3">
        <w:rPr>
          <w:rFonts w:asciiTheme="minorHAnsi" w:hAnsiTheme="minorHAnsi" w:cstheme="minorHAnsi"/>
          <w:szCs w:val="22"/>
        </w:rPr>
        <w:t xml:space="preserve"> and nearby</w:t>
      </w:r>
      <w:r w:rsidR="006A56F7">
        <w:rPr>
          <w:rFonts w:asciiTheme="minorHAnsi" w:hAnsiTheme="minorHAnsi" w:cstheme="minorHAnsi"/>
          <w:szCs w:val="22"/>
        </w:rPr>
        <w:t xml:space="preserve"> </w:t>
      </w:r>
      <w:r w:rsidR="00CA4EB1">
        <w:rPr>
          <w:rFonts w:asciiTheme="minorHAnsi" w:hAnsiTheme="minorHAnsi" w:cstheme="minorHAnsi"/>
          <w:szCs w:val="22"/>
        </w:rPr>
        <w:t xml:space="preserve">at </w:t>
      </w:r>
      <w:proofErr w:type="spellStart"/>
      <w:r w:rsidR="006A56F7">
        <w:rPr>
          <w:rFonts w:asciiTheme="minorHAnsi" w:hAnsiTheme="minorHAnsi" w:cstheme="minorHAnsi"/>
          <w:szCs w:val="22"/>
        </w:rPr>
        <w:t>Kift’s</w:t>
      </w:r>
      <w:proofErr w:type="spellEnd"/>
      <w:r w:rsidR="006A56F7">
        <w:rPr>
          <w:rFonts w:asciiTheme="minorHAnsi" w:hAnsiTheme="minorHAnsi" w:cstheme="minorHAnsi"/>
          <w:szCs w:val="22"/>
        </w:rPr>
        <w:t xml:space="preserve"> Lane off</w:t>
      </w:r>
      <w:r w:rsidR="00B21D5D" w:rsidRPr="00D33730">
        <w:rPr>
          <w:rFonts w:asciiTheme="minorHAnsi" w:hAnsiTheme="minorHAnsi" w:cstheme="minorHAnsi"/>
          <w:szCs w:val="22"/>
        </w:rPr>
        <w:t xml:space="preserve"> Grand Parade (Hurley and Power 1981), </w:t>
      </w:r>
      <w:r w:rsidR="00A03063">
        <w:rPr>
          <w:rFonts w:asciiTheme="minorHAnsi" w:hAnsiTheme="minorHAnsi" w:cstheme="minorHAnsi"/>
          <w:szCs w:val="22"/>
        </w:rPr>
        <w:t xml:space="preserve">at </w:t>
      </w:r>
      <w:r w:rsidR="00B21D5D" w:rsidRPr="00D33730">
        <w:rPr>
          <w:rFonts w:asciiTheme="minorHAnsi" w:hAnsiTheme="minorHAnsi" w:cstheme="minorHAnsi"/>
          <w:szCs w:val="22"/>
        </w:rPr>
        <w:t>81-83 Grand Parade (Wren 199</w:t>
      </w:r>
      <w:r w:rsidR="002764E0">
        <w:rPr>
          <w:rFonts w:asciiTheme="minorHAnsi" w:hAnsiTheme="minorHAnsi" w:cstheme="minorHAnsi"/>
          <w:szCs w:val="22"/>
        </w:rPr>
        <w:t>5</w:t>
      </w:r>
      <w:r w:rsidR="00B21D5D" w:rsidRPr="00D33730">
        <w:rPr>
          <w:rFonts w:asciiTheme="minorHAnsi" w:hAnsiTheme="minorHAnsi" w:cstheme="minorHAnsi"/>
          <w:szCs w:val="22"/>
        </w:rPr>
        <w:t xml:space="preserve">) and 40-48 South Main Street in Cork City Car Park (Sutton and </w:t>
      </w:r>
      <w:proofErr w:type="spellStart"/>
      <w:r w:rsidR="00B21D5D" w:rsidRPr="00D33730">
        <w:rPr>
          <w:rFonts w:asciiTheme="minorHAnsi" w:hAnsiTheme="minorHAnsi" w:cstheme="minorHAnsi"/>
          <w:szCs w:val="22"/>
        </w:rPr>
        <w:t>Ní</w:t>
      </w:r>
      <w:proofErr w:type="spellEnd"/>
      <w:r w:rsidR="00B21D5D" w:rsidRPr="00D33730">
        <w:rPr>
          <w:rFonts w:asciiTheme="minorHAnsi" w:hAnsiTheme="minorHAnsi" w:cstheme="minorHAnsi"/>
          <w:szCs w:val="22"/>
        </w:rPr>
        <w:t xml:space="preserve"> </w:t>
      </w:r>
      <w:proofErr w:type="spellStart"/>
      <w:r w:rsidR="00B21D5D" w:rsidRPr="00D33730">
        <w:rPr>
          <w:rFonts w:asciiTheme="minorHAnsi" w:hAnsiTheme="minorHAnsi" w:cstheme="minorHAnsi"/>
          <w:szCs w:val="22"/>
        </w:rPr>
        <w:t>Lion</w:t>
      </w:r>
      <w:r w:rsidR="0028158F">
        <w:rPr>
          <w:rFonts w:asciiTheme="minorHAnsi" w:hAnsiTheme="minorHAnsi" w:cstheme="minorHAnsi"/>
          <w:szCs w:val="22"/>
        </w:rPr>
        <w:t>g</w:t>
      </w:r>
      <w:r w:rsidR="00B21D5D" w:rsidRPr="00D33730">
        <w:rPr>
          <w:rFonts w:asciiTheme="minorHAnsi" w:hAnsiTheme="minorHAnsi" w:cstheme="minorHAnsi"/>
          <w:szCs w:val="22"/>
        </w:rPr>
        <w:t>sigh</w:t>
      </w:r>
      <w:proofErr w:type="spellEnd"/>
      <w:r w:rsidR="00B21D5D" w:rsidRPr="00D33730">
        <w:rPr>
          <w:rFonts w:asciiTheme="minorHAnsi" w:hAnsiTheme="minorHAnsi" w:cstheme="minorHAnsi"/>
          <w:szCs w:val="22"/>
        </w:rPr>
        <w:t xml:space="preserve"> 2014</w:t>
      </w:r>
      <w:r w:rsidR="0028158F">
        <w:rPr>
          <w:rFonts w:asciiTheme="minorHAnsi" w:hAnsiTheme="minorHAnsi" w:cstheme="minorHAnsi"/>
          <w:szCs w:val="22"/>
        </w:rPr>
        <w:t>, 31</w:t>
      </w:r>
      <w:r w:rsidR="00B21D5D" w:rsidRPr="00D33730">
        <w:rPr>
          <w:rFonts w:asciiTheme="minorHAnsi" w:hAnsiTheme="minorHAnsi" w:cstheme="minorHAnsi"/>
          <w:szCs w:val="22"/>
        </w:rPr>
        <w:t xml:space="preserve">) where </w:t>
      </w:r>
      <w:r w:rsidR="0028158F">
        <w:rPr>
          <w:rFonts w:asciiTheme="minorHAnsi" w:hAnsiTheme="minorHAnsi" w:cstheme="minorHAnsi"/>
          <w:szCs w:val="22"/>
        </w:rPr>
        <w:t>3</w:t>
      </w:r>
      <w:r w:rsidR="00B21D5D" w:rsidRPr="00D33730">
        <w:rPr>
          <w:rFonts w:asciiTheme="minorHAnsi" w:hAnsiTheme="minorHAnsi" w:cstheme="minorHAnsi"/>
          <w:szCs w:val="22"/>
        </w:rPr>
        <w:t xml:space="preserve">0m of </w:t>
      </w:r>
      <w:r w:rsidR="0028158F">
        <w:rPr>
          <w:rFonts w:asciiTheme="minorHAnsi" w:hAnsiTheme="minorHAnsi" w:cstheme="minorHAnsi"/>
          <w:szCs w:val="22"/>
        </w:rPr>
        <w:t xml:space="preserve">continuous </w:t>
      </w:r>
      <w:r w:rsidR="00B21D5D" w:rsidRPr="00D33730">
        <w:rPr>
          <w:rFonts w:asciiTheme="minorHAnsi" w:hAnsiTheme="minorHAnsi" w:cstheme="minorHAnsi"/>
          <w:szCs w:val="22"/>
        </w:rPr>
        <w:t xml:space="preserve">wall was exposed. Further sections of the city wall have recently been identified at the Beamish and Crawford site on South Main Street (Hurley </w:t>
      </w:r>
      <w:proofErr w:type="spellStart"/>
      <w:r w:rsidR="00B21D5D" w:rsidRPr="00D33730">
        <w:rPr>
          <w:rFonts w:asciiTheme="minorHAnsi" w:hAnsiTheme="minorHAnsi" w:cstheme="minorHAnsi"/>
          <w:szCs w:val="22"/>
        </w:rPr>
        <w:t>pers</w:t>
      </w:r>
      <w:proofErr w:type="spellEnd"/>
      <w:r w:rsidR="00B21D5D" w:rsidRPr="00D33730">
        <w:rPr>
          <w:rFonts w:asciiTheme="minorHAnsi" w:hAnsiTheme="minorHAnsi" w:cstheme="minorHAnsi"/>
          <w:szCs w:val="22"/>
        </w:rPr>
        <w:t xml:space="preserve"> comm.). </w:t>
      </w:r>
      <w:r w:rsidR="003150E3">
        <w:rPr>
          <w:rFonts w:asciiTheme="minorHAnsi" w:hAnsiTheme="minorHAnsi" w:cstheme="minorHAnsi"/>
          <w:szCs w:val="22"/>
        </w:rPr>
        <w:t>At City Car Park, t</w:t>
      </w:r>
      <w:r w:rsidR="00CA4EB1">
        <w:rPr>
          <w:rFonts w:asciiTheme="minorHAnsi" w:hAnsiTheme="minorHAnsi" w:cstheme="minorHAnsi"/>
          <w:szCs w:val="22"/>
        </w:rPr>
        <w:t xml:space="preserve">he excavated remains </w:t>
      </w:r>
      <w:r w:rsidR="00103202">
        <w:rPr>
          <w:rFonts w:asciiTheme="minorHAnsi" w:hAnsiTheme="minorHAnsi" w:cstheme="minorHAnsi"/>
          <w:szCs w:val="22"/>
        </w:rPr>
        <w:t>were</w:t>
      </w:r>
      <w:r w:rsidR="001953A3">
        <w:rPr>
          <w:rFonts w:asciiTheme="minorHAnsi" w:hAnsiTheme="minorHAnsi" w:cstheme="minorHAnsi"/>
          <w:szCs w:val="22"/>
        </w:rPr>
        <w:t xml:space="preserve"> </w:t>
      </w:r>
      <w:r w:rsidR="00103202">
        <w:rPr>
          <w:rFonts w:asciiTheme="minorHAnsi" w:hAnsiTheme="minorHAnsi" w:cstheme="minorHAnsi"/>
          <w:szCs w:val="22"/>
        </w:rPr>
        <w:t>substantial with the wall constructed</w:t>
      </w:r>
      <w:r w:rsidR="003C741A">
        <w:rPr>
          <w:rFonts w:asciiTheme="minorHAnsi" w:hAnsiTheme="minorHAnsi" w:cstheme="minorHAnsi"/>
          <w:szCs w:val="22"/>
        </w:rPr>
        <w:t xml:space="preserve"> largely of sandstone with </w:t>
      </w:r>
      <w:r w:rsidR="00CA4EB1">
        <w:rPr>
          <w:rFonts w:asciiTheme="minorHAnsi" w:hAnsiTheme="minorHAnsi" w:cstheme="minorHAnsi"/>
          <w:szCs w:val="22"/>
        </w:rPr>
        <w:t>approximately 10% limestone (</w:t>
      </w:r>
      <w:proofErr w:type="spellStart"/>
      <w:r w:rsidR="00CA4EB1" w:rsidRPr="00D33730">
        <w:rPr>
          <w:rFonts w:asciiTheme="minorHAnsi" w:hAnsiTheme="minorHAnsi" w:cstheme="minorHAnsi"/>
          <w:szCs w:val="22"/>
        </w:rPr>
        <w:t>Ní</w:t>
      </w:r>
      <w:proofErr w:type="spellEnd"/>
      <w:r w:rsidR="00CA4EB1" w:rsidRPr="00D33730">
        <w:rPr>
          <w:rFonts w:asciiTheme="minorHAnsi" w:hAnsiTheme="minorHAnsi" w:cstheme="minorHAnsi"/>
          <w:szCs w:val="22"/>
        </w:rPr>
        <w:t xml:space="preserve"> </w:t>
      </w:r>
      <w:proofErr w:type="spellStart"/>
      <w:r w:rsidR="00CA4EB1" w:rsidRPr="00D33730">
        <w:rPr>
          <w:rFonts w:asciiTheme="minorHAnsi" w:hAnsiTheme="minorHAnsi" w:cstheme="minorHAnsi"/>
          <w:szCs w:val="22"/>
        </w:rPr>
        <w:t>Lion</w:t>
      </w:r>
      <w:r w:rsidR="0028158F">
        <w:rPr>
          <w:rFonts w:asciiTheme="minorHAnsi" w:hAnsiTheme="minorHAnsi" w:cstheme="minorHAnsi"/>
          <w:szCs w:val="22"/>
        </w:rPr>
        <w:t>g</w:t>
      </w:r>
      <w:r w:rsidR="00CA4EB1" w:rsidRPr="00D33730">
        <w:rPr>
          <w:rFonts w:asciiTheme="minorHAnsi" w:hAnsiTheme="minorHAnsi" w:cstheme="minorHAnsi"/>
          <w:szCs w:val="22"/>
        </w:rPr>
        <w:t>sigh</w:t>
      </w:r>
      <w:proofErr w:type="spellEnd"/>
      <w:r w:rsidR="00CA4EB1" w:rsidRPr="00D33730">
        <w:rPr>
          <w:rFonts w:asciiTheme="minorHAnsi" w:hAnsiTheme="minorHAnsi" w:cstheme="minorHAnsi"/>
          <w:szCs w:val="22"/>
        </w:rPr>
        <w:t xml:space="preserve"> 2014</w:t>
      </w:r>
      <w:r w:rsidR="00CA4EB1">
        <w:rPr>
          <w:rFonts w:asciiTheme="minorHAnsi" w:hAnsiTheme="minorHAnsi" w:cstheme="minorHAnsi"/>
          <w:szCs w:val="22"/>
        </w:rPr>
        <w:t>, 86)</w:t>
      </w:r>
      <w:r w:rsidR="00DE3DC3">
        <w:rPr>
          <w:rFonts w:asciiTheme="minorHAnsi" w:hAnsiTheme="minorHAnsi" w:cstheme="minorHAnsi"/>
          <w:szCs w:val="22"/>
        </w:rPr>
        <w:t>. It had a</w:t>
      </w:r>
      <w:r w:rsidR="00CA4EB1">
        <w:rPr>
          <w:rFonts w:asciiTheme="minorHAnsi" w:hAnsiTheme="minorHAnsi" w:cstheme="minorHAnsi"/>
          <w:szCs w:val="22"/>
        </w:rPr>
        <w:t xml:space="preserve">n inner and outer face and a rubble core. At 40-48 South Main Street it was between 1.36 and 1.45m wide and 4m high (ibid.) </w:t>
      </w:r>
      <w:r w:rsidR="00103202">
        <w:rPr>
          <w:rFonts w:asciiTheme="minorHAnsi" w:hAnsiTheme="minorHAnsi" w:cstheme="minorHAnsi"/>
          <w:szCs w:val="22"/>
        </w:rPr>
        <w:t>while</w:t>
      </w:r>
      <w:r w:rsidR="00CA4EB1">
        <w:rPr>
          <w:rFonts w:asciiTheme="minorHAnsi" w:hAnsiTheme="minorHAnsi" w:cstheme="minorHAnsi"/>
          <w:szCs w:val="22"/>
        </w:rPr>
        <w:t xml:space="preserve"> in the park itself it was between 2.2m and 2.35m </w:t>
      </w:r>
      <w:r w:rsidR="00DE3DC3">
        <w:rPr>
          <w:rFonts w:asciiTheme="minorHAnsi" w:hAnsiTheme="minorHAnsi" w:cstheme="minorHAnsi"/>
          <w:szCs w:val="22"/>
        </w:rPr>
        <w:t xml:space="preserve">wide </w:t>
      </w:r>
      <w:r w:rsidR="002130CF">
        <w:rPr>
          <w:rFonts w:asciiTheme="minorHAnsi" w:hAnsiTheme="minorHAnsi" w:cstheme="minorHAnsi"/>
          <w:szCs w:val="22"/>
        </w:rPr>
        <w:t>at the top</w:t>
      </w:r>
      <w:r w:rsidR="00CA4EB1">
        <w:rPr>
          <w:rFonts w:asciiTheme="minorHAnsi" w:hAnsiTheme="minorHAnsi" w:cstheme="minorHAnsi"/>
          <w:szCs w:val="22"/>
        </w:rPr>
        <w:t xml:space="preserve"> </w:t>
      </w:r>
      <w:r w:rsidR="00103202">
        <w:rPr>
          <w:rFonts w:asciiTheme="minorHAnsi" w:hAnsiTheme="minorHAnsi" w:cstheme="minorHAnsi"/>
          <w:szCs w:val="22"/>
        </w:rPr>
        <w:t xml:space="preserve">and </w:t>
      </w:r>
      <w:r w:rsidR="00CA4EB1">
        <w:rPr>
          <w:rFonts w:asciiTheme="minorHAnsi" w:hAnsiTheme="minorHAnsi" w:cstheme="minorHAnsi"/>
          <w:szCs w:val="22"/>
        </w:rPr>
        <w:t xml:space="preserve">at its base </w:t>
      </w:r>
      <w:r w:rsidR="004B3CC2">
        <w:rPr>
          <w:rFonts w:asciiTheme="minorHAnsi" w:hAnsiTheme="minorHAnsi" w:cstheme="minorHAnsi"/>
          <w:szCs w:val="22"/>
        </w:rPr>
        <w:t>(</w:t>
      </w:r>
      <w:r w:rsidR="00CA4EB1">
        <w:rPr>
          <w:rFonts w:asciiTheme="minorHAnsi" w:hAnsiTheme="minorHAnsi" w:cstheme="minorHAnsi"/>
          <w:szCs w:val="22"/>
        </w:rPr>
        <w:t>including its stepped footings</w:t>
      </w:r>
      <w:r w:rsidR="004B3CC2">
        <w:rPr>
          <w:rFonts w:asciiTheme="minorHAnsi" w:hAnsiTheme="minorHAnsi" w:cstheme="minorHAnsi"/>
          <w:szCs w:val="22"/>
        </w:rPr>
        <w:t>)</w:t>
      </w:r>
      <w:r w:rsidR="00CA4EB1">
        <w:rPr>
          <w:rFonts w:asciiTheme="minorHAnsi" w:hAnsiTheme="minorHAnsi" w:cstheme="minorHAnsi"/>
          <w:szCs w:val="22"/>
        </w:rPr>
        <w:t xml:space="preserve"> </w:t>
      </w:r>
      <w:r w:rsidR="004B3CC2">
        <w:rPr>
          <w:rFonts w:asciiTheme="minorHAnsi" w:hAnsiTheme="minorHAnsi" w:cstheme="minorHAnsi"/>
          <w:szCs w:val="22"/>
        </w:rPr>
        <w:t xml:space="preserve">it </w:t>
      </w:r>
      <w:r w:rsidR="00CA4EB1">
        <w:rPr>
          <w:rFonts w:asciiTheme="minorHAnsi" w:hAnsiTheme="minorHAnsi" w:cstheme="minorHAnsi"/>
          <w:szCs w:val="22"/>
        </w:rPr>
        <w:t xml:space="preserve">was </w:t>
      </w:r>
      <w:r w:rsidR="00DE3DC3">
        <w:rPr>
          <w:rFonts w:asciiTheme="minorHAnsi" w:hAnsiTheme="minorHAnsi" w:cstheme="minorHAnsi"/>
          <w:szCs w:val="22"/>
        </w:rPr>
        <w:t>4m wide (Hurley</w:t>
      </w:r>
      <w:r w:rsidR="00B70E4E">
        <w:rPr>
          <w:rFonts w:asciiTheme="minorHAnsi" w:hAnsiTheme="minorHAnsi" w:cstheme="minorHAnsi"/>
          <w:szCs w:val="22"/>
        </w:rPr>
        <w:t xml:space="preserve"> and Power</w:t>
      </w:r>
      <w:r w:rsidR="00DE3DC3">
        <w:rPr>
          <w:rFonts w:asciiTheme="minorHAnsi" w:hAnsiTheme="minorHAnsi" w:cstheme="minorHAnsi"/>
          <w:szCs w:val="22"/>
        </w:rPr>
        <w:t xml:space="preserve"> 1981</w:t>
      </w:r>
      <w:r w:rsidR="004B3CC2">
        <w:rPr>
          <w:rFonts w:asciiTheme="minorHAnsi" w:hAnsiTheme="minorHAnsi" w:cstheme="minorHAnsi"/>
          <w:szCs w:val="22"/>
        </w:rPr>
        <w:t xml:space="preserve"> &amp; </w:t>
      </w:r>
      <w:r w:rsidR="00B70E4E">
        <w:rPr>
          <w:rFonts w:asciiTheme="minorHAnsi" w:hAnsiTheme="minorHAnsi" w:cstheme="minorHAnsi"/>
          <w:szCs w:val="22"/>
        </w:rPr>
        <w:t xml:space="preserve">Hurley </w:t>
      </w:r>
      <w:r w:rsidR="004B3CC2">
        <w:rPr>
          <w:rFonts w:asciiTheme="minorHAnsi" w:hAnsiTheme="minorHAnsi" w:cstheme="minorHAnsi"/>
          <w:szCs w:val="22"/>
        </w:rPr>
        <w:t>1985, 69</w:t>
      </w:r>
      <w:r w:rsidR="00DE3DC3">
        <w:rPr>
          <w:rFonts w:asciiTheme="minorHAnsi" w:hAnsiTheme="minorHAnsi" w:cstheme="minorHAnsi"/>
          <w:szCs w:val="22"/>
        </w:rPr>
        <w:t xml:space="preserve">). </w:t>
      </w:r>
    </w:p>
    <w:p w14:paraId="5EAF732A" w14:textId="77777777" w:rsidR="003C741A" w:rsidRDefault="003C741A" w:rsidP="006027C9">
      <w:pPr>
        <w:spacing w:line="240" w:lineRule="auto"/>
        <w:rPr>
          <w:rFonts w:asciiTheme="minorHAnsi" w:hAnsiTheme="minorHAnsi" w:cstheme="minorHAnsi"/>
          <w:szCs w:val="22"/>
        </w:rPr>
      </w:pPr>
    </w:p>
    <w:p w14:paraId="02C93117" w14:textId="75EFCE00" w:rsidR="006027C9" w:rsidRDefault="006027C9" w:rsidP="006027C9">
      <w:pPr>
        <w:spacing w:line="240" w:lineRule="auto"/>
        <w:rPr>
          <w:rFonts w:asciiTheme="minorHAnsi" w:hAnsiTheme="minorHAnsi" w:cstheme="minorHAnsi"/>
          <w:szCs w:val="22"/>
        </w:rPr>
      </w:pPr>
      <w:r>
        <w:rPr>
          <w:rFonts w:asciiTheme="minorHAnsi" w:hAnsiTheme="minorHAnsi" w:cstheme="minorHAnsi"/>
          <w:szCs w:val="22"/>
        </w:rPr>
        <w:t>2.4</w:t>
      </w:r>
      <w:r>
        <w:rPr>
          <w:rFonts w:asciiTheme="minorHAnsi" w:hAnsiTheme="minorHAnsi" w:cstheme="minorHAnsi"/>
          <w:szCs w:val="22"/>
        </w:rPr>
        <w:tab/>
      </w:r>
      <w:r w:rsidRPr="0030662F">
        <w:rPr>
          <w:rFonts w:asciiTheme="minorHAnsi" w:hAnsiTheme="minorHAnsi" w:cstheme="minorHAnsi"/>
          <w:szCs w:val="22"/>
        </w:rPr>
        <w:t>There are no cartographic depictions of the early walled town from the 12th century or its expansion northwards in the 14th century</w:t>
      </w:r>
      <w:r w:rsidR="00D40701">
        <w:rPr>
          <w:rFonts w:asciiTheme="minorHAnsi" w:hAnsiTheme="minorHAnsi" w:cstheme="minorHAnsi"/>
          <w:szCs w:val="22"/>
        </w:rPr>
        <w:t>. T</w:t>
      </w:r>
      <w:r w:rsidRPr="0030662F">
        <w:rPr>
          <w:rFonts w:asciiTheme="minorHAnsi" w:hAnsiTheme="minorHAnsi" w:cstheme="minorHAnsi"/>
          <w:szCs w:val="22"/>
        </w:rPr>
        <w:t xml:space="preserve">he later medieval town is depicted on historic maps from the late 16th century and its development can be traced </w:t>
      </w:r>
      <w:r w:rsidR="002130CF">
        <w:rPr>
          <w:rFonts w:asciiTheme="minorHAnsi" w:hAnsiTheme="minorHAnsi" w:cstheme="minorHAnsi"/>
          <w:szCs w:val="22"/>
        </w:rPr>
        <w:t xml:space="preserve">on cartographic sources </w:t>
      </w:r>
      <w:r w:rsidRPr="0030662F">
        <w:rPr>
          <w:rFonts w:asciiTheme="minorHAnsi" w:hAnsiTheme="minorHAnsi" w:cstheme="minorHAnsi"/>
          <w:szCs w:val="22"/>
        </w:rPr>
        <w:t>from this time</w:t>
      </w:r>
      <w:r>
        <w:rPr>
          <w:rFonts w:asciiTheme="minorHAnsi" w:hAnsiTheme="minorHAnsi" w:cstheme="minorHAnsi"/>
          <w:szCs w:val="22"/>
        </w:rPr>
        <w:t>,</w:t>
      </w:r>
      <w:r w:rsidRPr="0030662F">
        <w:rPr>
          <w:rFonts w:asciiTheme="minorHAnsi" w:hAnsiTheme="minorHAnsi" w:cstheme="minorHAnsi"/>
          <w:szCs w:val="22"/>
        </w:rPr>
        <w:t xml:space="preserve"> </w:t>
      </w:r>
      <w:r w:rsidR="004B3CC2">
        <w:rPr>
          <w:rFonts w:asciiTheme="minorHAnsi" w:hAnsiTheme="minorHAnsi" w:cstheme="minorHAnsi"/>
          <w:szCs w:val="22"/>
        </w:rPr>
        <w:t xml:space="preserve">as it developed </w:t>
      </w:r>
      <w:r w:rsidR="00222E01">
        <w:rPr>
          <w:rFonts w:asciiTheme="minorHAnsi" w:hAnsiTheme="minorHAnsi" w:cstheme="minorHAnsi"/>
          <w:szCs w:val="22"/>
        </w:rPr>
        <w:t>from</w:t>
      </w:r>
      <w:r w:rsidRPr="0030662F">
        <w:rPr>
          <w:rFonts w:asciiTheme="minorHAnsi" w:hAnsiTheme="minorHAnsi" w:cstheme="minorHAnsi"/>
          <w:szCs w:val="22"/>
        </w:rPr>
        <w:t xml:space="preserve"> a defensive walled city</w:t>
      </w:r>
      <w:r>
        <w:rPr>
          <w:rFonts w:asciiTheme="minorHAnsi" w:hAnsiTheme="minorHAnsi" w:cstheme="minorHAnsi"/>
          <w:szCs w:val="22"/>
        </w:rPr>
        <w:t>,</w:t>
      </w:r>
      <w:r w:rsidRPr="0030662F">
        <w:rPr>
          <w:rFonts w:asciiTheme="minorHAnsi" w:hAnsiTheme="minorHAnsi" w:cstheme="minorHAnsi"/>
          <w:szCs w:val="22"/>
        </w:rPr>
        <w:t xml:space="preserve"> to the larger, expan</w:t>
      </w:r>
      <w:r>
        <w:rPr>
          <w:rFonts w:asciiTheme="minorHAnsi" w:hAnsiTheme="minorHAnsi" w:cstheme="minorHAnsi"/>
          <w:szCs w:val="22"/>
        </w:rPr>
        <w:t>ding</w:t>
      </w:r>
      <w:r w:rsidRPr="0030662F">
        <w:rPr>
          <w:rFonts w:asciiTheme="minorHAnsi" w:hAnsiTheme="minorHAnsi" w:cstheme="minorHAnsi"/>
          <w:szCs w:val="22"/>
        </w:rPr>
        <w:t xml:space="preserve"> city of the late 19th century. One of the first cartographic representations of the city of Cork is the </w:t>
      </w:r>
      <w:proofErr w:type="spellStart"/>
      <w:r w:rsidRPr="0030662F">
        <w:rPr>
          <w:rFonts w:asciiTheme="minorHAnsi" w:hAnsiTheme="minorHAnsi" w:cstheme="minorHAnsi"/>
          <w:szCs w:val="22"/>
        </w:rPr>
        <w:t>Pacata</w:t>
      </w:r>
      <w:proofErr w:type="spellEnd"/>
      <w:r w:rsidRPr="0030662F">
        <w:rPr>
          <w:rFonts w:asciiTheme="minorHAnsi" w:hAnsiTheme="minorHAnsi" w:cstheme="minorHAnsi"/>
          <w:szCs w:val="22"/>
        </w:rPr>
        <w:t xml:space="preserve"> Hibernia (1585) (Fig</w:t>
      </w:r>
      <w:r w:rsidR="002130CF">
        <w:rPr>
          <w:rFonts w:asciiTheme="minorHAnsi" w:hAnsiTheme="minorHAnsi" w:cstheme="minorHAnsi"/>
          <w:szCs w:val="22"/>
        </w:rPr>
        <w:t>. 5</w:t>
      </w:r>
      <w:r w:rsidRPr="0030662F">
        <w:rPr>
          <w:rFonts w:asciiTheme="minorHAnsi" w:hAnsiTheme="minorHAnsi" w:cstheme="minorHAnsi"/>
          <w:szCs w:val="22"/>
        </w:rPr>
        <w:t>). Th</w:t>
      </w:r>
      <w:r w:rsidR="004B3CC2">
        <w:rPr>
          <w:rFonts w:asciiTheme="minorHAnsi" w:hAnsiTheme="minorHAnsi" w:cstheme="minorHAnsi"/>
          <w:szCs w:val="22"/>
        </w:rPr>
        <w:t>is</w:t>
      </w:r>
      <w:r w:rsidRPr="0030662F">
        <w:rPr>
          <w:rFonts w:asciiTheme="minorHAnsi" w:hAnsiTheme="minorHAnsi" w:cstheme="minorHAnsi"/>
          <w:szCs w:val="22"/>
        </w:rPr>
        <w:t xml:space="preserve"> map depicts the walled city on </w:t>
      </w:r>
      <w:r w:rsidRPr="0030662F">
        <w:rPr>
          <w:rFonts w:asciiTheme="minorHAnsi" w:hAnsiTheme="minorHAnsi" w:cstheme="minorHAnsi"/>
          <w:szCs w:val="22"/>
        </w:rPr>
        <w:lastRenderedPageBreak/>
        <w:t xml:space="preserve">the River Lee, </w:t>
      </w:r>
      <w:r w:rsidR="00A03063">
        <w:rPr>
          <w:rFonts w:asciiTheme="minorHAnsi" w:hAnsiTheme="minorHAnsi" w:cstheme="minorHAnsi"/>
          <w:szCs w:val="22"/>
        </w:rPr>
        <w:t>spanning</w:t>
      </w:r>
      <w:r w:rsidRPr="0030662F">
        <w:rPr>
          <w:rFonts w:asciiTheme="minorHAnsi" w:hAnsiTheme="minorHAnsi" w:cstheme="minorHAnsi"/>
          <w:szCs w:val="22"/>
        </w:rPr>
        <w:t xml:space="preserve"> two islands (north and south)</w:t>
      </w:r>
      <w:r w:rsidR="004B3CC2">
        <w:rPr>
          <w:rFonts w:asciiTheme="minorHAnsi" w:hAnsiTheme="minorHAnsi" w:cstheme="minorHAnsi"/>
          <w:szCs w:val="22"/>
        </w:rPr>
        <w:t xml:space="preserve"> and</w:t>
      </w:r>
      <w:r w:rsidRPr="0030662F">
        <w:rPr>
          <w:rFonts w:asciiTheme="minorHAnsi" w:hAnsiTheme="minorHAnsi" w:cstheme="minorHAnsi"/>
          <w:szCs w:val="22"/>
        </w:rPr>
        <w:t xml:space="preserve"> joined by a bridge. The walls are interspersed with numerous round mural towers and </w:t>
      </w:r>
      <w:r w:rsidR="004B3CC2">
        <w:rPr>
          <w:rFonts w:asciiTheme="minorHAnsi" w:hAnsiTheme="minorHAnsi" w:cstheme="minorHAnsi"/>
          <w:szCs w:val="22"/>
        </w:rPr>
        <w:t xml:space="preserve">tidal </w:t>
      </w:r>
      <w:r w:rsidRPr="0030662F">
        <w:rPr>
          <w:rFonts w:asciiTheme="minorHAnsi" w:hAnsiTheme="minorHAnsi" w:cstheme="minorHAnsi"/>
          <w:szCs w:val="22"/>
        </w:rPr>
        <w:t xml:space="preserve">marshland occupies the areas to the east and west of the city. Bridges at the northern and southern extremity connect </w:t>
      </w:r>
      <w:r w:rsidR="00103202">
        <w:rPr>
          <w:rFonts w:asciiTheme="minorHAnsi" w:hAnsiTheme="minorHAnsi" w:cstheme="minorHAnsi"/>
          <w:szCs w:val="22"/>
        </w:rPr>
        <w:t>the city</w:t>
      </w:r>
      <w:r w:rsidRPr="0030662F">
        <w:rPr>
          <w:rFonts w:asciiTheme="minorHAnsi" w:hAnsiTheme="minorHAnsi" w:cstheme="minorHAnsi"/>
          <w:szCs w:val="22"/>
        </w:rPr>
        <w:t xml:space="preserve"> to the shore. Boats are depicted navigating the river channels enclosing the city while suburban development outside the city walls is </w:t>
      </w:r>
      <w:r w:rsidR="00A8455A">
        <w:rPr>
          <w:rFonts w:asciiTheme="minorHAnsi" w:hAnsiTheme="minorHAnsi" w:cstheme="minorHAnsi"/>
          <w:szCs w:val="22"/>
        </w:rPr>
        <w:t>evident</w:t>
      </w:r>
      <w:r w:rsidRPr="0030662F">
        <w:rPr>
          <w:rFonts w:asciiTheme="minorHAnsi" w:hAnsiTheme="minorHAnsi" w:cstheme="minorHAnsi"/>
          <w:szCs w:val="22"/>
        </w:rPr>
        <w:t xml:space="preserve"> by the depiction of Ye L. Barris Castell (Shandon Castle; CO074-032) to the north and the Cathedral Church of old Corke (St. Finbarr’s Cathedral; CO074-038002-) to the south.</w:t>
      </w:r>
      <w:r w:rsidR="00061451">
        <w:rPr>
          <w:rFonts w:asciiTheme="minorHAnsi" w:hAnsiTheme="minorHAnsi" w:cstheme="minorHAnsi"/>
          <w:szCs w:val="22"/>
        </w:rPr>
        <w:t xml:space="preserve"> The round mural tower depicted to the east of Christ Church is probably Hopewell Castle, the remains of which may have been exposed during works in the </w:t>
      </w:r>
      <w:proofErr w:type="spellStart"/>
      <w:r w:rsidR="00061451">
        <w:rPr>
          <w:rFonts w:asciiTheme="minorHAnsi" w:hAnsiTheme="minorHAnsi" w:cstheme="minorHAnsi"/>
          <w:szCs w:val="22"/>
        </w:rPr>
        <w:t>mid 1980s</w:t>
      </w:r>
      <w:proofErr w:type="spellEnd"/>
      <w:r w:rsidR="00061451">
        <w:rPr>
          <w:rFonts w:asciiTheme="minorHAnsi" w:hAnsiTheme="minorHAnsi" w:cstheme="minorHAnsi"/>
          <w:szCs w:val="22"/>
        </w:rPr>
        <w:t xml:space="preserve"> but these were unfortunately destroyed before an assessment was undertaken (Hurley 1995, 65).</w:t>
      </w:r>
    </w:p>
    <w:p w14:paraId="3A39C8BE" w14:textId="55D6F23F" w:rsidR="00C706DC" w:rsidRDefault="00C706DC" w:rsidP="0030662F">
      <w:pPr>
        <w:spacing w:line="240" w:lineRule="auto"/>
        <w:rPr>
          <w:rFonts w:asciiTheme="minorHAnsi" w:hAnsiTheme="minorHAnsi" w:cstheme="minorHAnsi"/>
          <w:szCs w:val="22"/>
        </w:rPr>
      </w:pPr>
    </w:p>
    <w:p w14:paraId="321830D5" w14:textId="1C3BC29A" w:rsidR="00C706DC" w:rsidRPr="0030662F" w:rsidRDefault="00C706DC" w:rsidP="00C706DC">
      <w:pPr>
        <w:spacing w:line="240" w:lineRule="auto"/>
        <w:jc w:val="center"/>
        <w:rPr>
          <w:rFonts w:asciiTheme="minorHAnsi" w:hAnsiTheme="minorHAnsi" w:cstheme="minorHAnsi"/>
          <w:szCs w:val="22"/>
        </w:rPr>
      </w:pPr>
      <w:r>
        <w:rPr>
          <w:rFonts w:asciiTheme="minorHAnsi" w:hAnsiTheme="minorHAnsi" w:cstheme="minorHAnsi"/>
          <w:noProof/>
          <w:szCs w:val="22"/>
        </w:rPr>
        <w:drawing>
          <wp:inline distT="0" distB="0" distL="0" distR="0" wp14:anchorId="3BA548B1" wp14:editId="6BCFAE50">
            <wp:extent cx="5791200" cy="4697424"/>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95721" cy="4701091"/>
                    </a:xfrm>
                    <a:prstGeom prst="rect">
                      <a:avLst/>
                    </a:prstGeom>
                    <a:ln w="6350">
                      <a:solidFill>
                        <a:schemeClr val="tx1"/>
                      </a:solidFill>
                    </a:ln>
                  </pic:spPr>
                </pic:pic>
              </a:graphicData>
            </a:graphic>
          </wp:inline>
        </w:drawing>
      </w:r>
    </w:p>
    <w:p w14:paraId="75EE9EA0" w14:textId="1CF032FC" w:rsidR="00B21D5D" w:rsidRPr="001B4660" w:rsidRDefault="00B21D5D" w:rsidP="002130CF">
      <w:pPr>
        <w:spacing w:line="240" w:lineRule="auto"/>
        <w:ind w:left="0" w:firstLine="0"/>
        <w:jc w:val="center"/>
        <w:rPr>
          <w:rFonts w:asciiTheme="minorHAnsi" w:hAnsiTheme="minorHAnsi" w:cstheme="minorHAnsi"/>
          <w:szCs w:val="22"/>
        </w:rPr>
      </w:pPr>
      <w:r w:rsidRPr="00CA1756">
        <w:rPr>
          <w:rFonts w:asciiTheme="minorHAnsi" w:hAnsiTheme="minorHAnsi" w:cstheme="minorHAnsi"/>
          <w:b/>
          <w:bCs/>
          <w:szCs w:val="22"/>
        </w:rPr>
        <w:t xml:space="preserve">Figure </w:t>
      </w:r>
      <w:r w:rsidR="002130CF">
        <w:rPr>
          <w:rFonts w:asciiTheme="minorHAnsi" w:hAnsiTheme="minorHAnsi" w:cstheme="minorHAnsi"/>
          <w:b/>
          <w:bCs/>
          <w:szCs w:val="22"/>
        </w:rPr>
        <w:t>5</w:t>
      </w:r>
      <w:r w:rsidRPr="00CA1756">
        <w:rPr>
          <w:rFonts w:asciiTheme="minorHAnsi" w:hAnsiTheme="minorHAnsi" w:cstheme="minorHAnsi"/>
          <w:b/>
          <w:bCs/>
          <w:szCs w:val="22"/>
        </w:rPr>
        <w:t>:</w:t>
      </w:r>
      <w:r w:rsidRPr="0030662F">
        <w:rPr>
          <w:rFonts w:asciiTheme="minorHAnsi" w:hAnsiTheme="minorHAnsi" w:cstheme="minorHAnsi"/>
          <w:szCs w:val="22"/>
        </w:rPr>
        <w:t xml:space="preserve"> Extract from </w:t>
      </w:r>
      <w:proofErr w:type="spellStart"/>
      <w:r w:rsidRPr="0030662F">
        <w:rPr>
          <w:rFonts w:asciiTheme="minorHAnsi" w:hAnsiTheme="minorHAnsi" w:cstheme="minorHAnsi"/>
          <w:szCs w:val="22"/>
        </w:rPr>
        <w:t>Pacata</w:t>
      </w:r>
      <w:proofErr w:type="spellEnd"/>
      <w:r w:rsidRPr="0030662F">
        <w:rPr>
          <w:rFonts w:asciiTheme="minorHAnsi" w:hAnsiTheme="minorHAnsi" w:cstheme="minorHAnsi"/>
          <w:szCs w:val="22"/>
        </w:rPr>
        <w:t xml:space="preserve"> Hibernia (1585-1600) with </w:t>
      </w:r>
      <w:r>
        <w:rPr>
          <w:rFonts w:asciiTheme="minorHAnsi" w:hAnsiTheme="minorHAnsi" w:cstheme="minorHAnsi"/>
          <w:szCs w:val="22"/>
        </w:rPr>
        <w:t>a</w:t>
      </w:r>
      <w:r w:rsidRPr="0030662F">
        <w:rPr>
          <w:rFonts w:asciiTheme="minorHAnsi" w:hAnsiTheme="minorHAnsi" w:cstheme="minorHAnsi"/>
          <w:szCs w:val="22"/>
        </w:rPr>
        <w:t xml:space="preserve">rrow showing the </w:t>
      </w:r>
      <w:r w:rsidR="002130CF">
        <w:rPr>
          <w:rFonts w:asciiTheme="minorHAnsi" w:hAnsiTheme="minorHAnsi" w:cstheme="minorHAnsi"/>
          <w:szCs w:val="22"/>
        </w:rPr>
        <w:t xml:space="preserve">approximate </w:t>
      </w:r>
      <w:r w:rsidRPr="0030662F">
        <w:rPr>
          <w:rFonts w:asciiTheme="minorHAnsi" w:hAnsiTheme="minorHAnsi" w:cstheme="minorHAnsi"/>
          <w:szCs w:val="22"/>
        </w:rPr>
        <w:t>location of the p</w:t>
      </w:r>
      <w:r w:rsidR="00C706DC">
        <w:rPr>
          <w:rFonts w:asciiTheme="minorHAnsi" w:hAnsiTheme="minorHAnsi" w:cstheme="minorHAnsi"/>
          <w:szCs w:val="22"/>
        </w:rPr>
        <w:t>ark</w:t>
      </w:r>
    </w:p>
    <w:p w14:paraId="6D96E653" w14:textId="76486FC1" w:rsidR="00061451" w:rsidRDefault="00061451" w:rsidP="00061451">
      <w:pPr>
        <w:spacing w:line="240" w:lineRule="auto"/>
        <w:rPr>
          <w:rFonts w:asciiTheme="minorHAnsi" w:hAnsiTheme="minorHAnsi" w:cstheme="minorHAnsi"/>
          <w:szCs w:val="22"/>
        </w:rPr>
      </w:pPr>
    </w:p>
    <w:p w14:paraId="53F448AE" w14:textId="2154054A" w:rsidR="00061451" w:rsidRDefault="007E389A" w:rsidP="00C81244">
      <w:pPr>
        <w:spacing w:line="240" w:lineRule="auto"/>
        <w:rPr>
          <w:rFonts w:asciiTheme="minorHAnsi" w:hAnsiTheme="minorHAnsi" w:cstheme="minorHAnsi"/>
          <w:szCs w:val="22"/>
        </w:rPr>
      </w:pPr>
      <w:r>
        <w:rPr>
          <w:rFonts w:asciiTheme="minorHAnsi" w:hAnsiTheme="minorHAnsi" w:cstheme="minorHAnsi"/>
          <w:szCs w:val="22"/>
        </w:rPr>
        <w:t>2.5</w:t>
      </w:r>
      <w:r>
        <w:rPr>
          <w:rFonts w:asciiTheme="minorHAnsi" w:hAnsiTheme="minorHAnsi" w:cstheme="minorHAnsi"/>
          <w:szCs w:val="22"/>
        </w:rPr>
        <w:tab/>
      </w:r>
      <w:r w:rsidR="00061451">
        <w:rPr>
          <w:rFonts w:asciiTheme="minorHAnsi" w:hAnsiTheme="minorHAnsi" w:cstheme="minorHAnsi"/>
          <w:szCs w:val="22"/>
        </w:rPr>
        <w:t xml:space="preserve">The city remained a defensive urban settlement until </w:t>
      </w:r>
      <w:r w:rsidR="000F62AE">
        <w:rPr>
          <w:rFonts w:asciiTheme="minorHAnsi" w:hAnsiTheme="minorHAnsi" w:cstheme="minorHAnsi"/>
          <w:szCs w:val="22"/>
        </w:rPr>
        <w:t>its wall was breeched and it fell</w:t>
      </w:r>
      <w:r w:rsidR="00103202">
        <w:rPr>
          <w:rFonts w:asciiTheme="minorHAnsi" w:hAnsiTheme="minorHAnsi" w:cstheme="minorHAnsi"/>
          <w:szCs w:val="22"/>
        </w:rPr>
        <w:t>,</w:t>
      </w:r>
      <w:r w:rsidR="000F62AE">
        <w:rPr>
          <w:rFonts w:asciiTheme="minorHAnsi" w:hAnsiTheme="minorHAnsi" w:cstheme="minorHAnsi"/>
          <w:szCs w:val="22"/>
        </w:rPr>
        <w:t xml:space="preserve"> after a siege by the Williamite forces in 1690. </w:t>
      </w:r>
      <w:r w:rsidR="00103202">
        <w:rPr>
          <w:rFonts w:asciiTheme="minorHAnsi" w:hAnsiTheme="minorHAnsi" w:cstheme="minorHAnsi"/>
          <w:szCs w:val="22"/>
        </w:rPr>
        <w:t xml:space="preserve">Its </w:t>
      </w:r>
      <w:r w:rsidR="000F62AE">
        <w:rPr>
          <w:rFonts w:asciiTheme="minorHAnsi" w:hAnsiTheme="minorHAnsi" w:cstheme="minorHAnsi"/>
          <w:szCs w:val="22"/>
        </w:rPr>
        <w:t>defensive nature was not re-established</w:t>
      </w:r>
      <w:r>
        <w:rPr>
          <w:rFonts w:asciiTheme="minorHAnsi" w:hAnsiTheme="minorHAnsi" w:cstheme="minorHAnsi"/>
          <w:szCs w:val="22"/>
        </w:rPr>
        <w:t xml:space="preserve"> after this</w:t>
      </w:r>
      <w:r w:rsidR="000F62AE">
        <w:rPr>
          <w:rFonts w:asciiTheme="minorHAnsi" w:hAnsiTheme="minorHAnsi" w:cstheme="minorHAnsi"/>
          <w:szCs w:val="22"/>
        </w:rPr>
        <w:t xml:space="preserve"> </w:t>
      </w:r>
      <w:r w:rsidR="00103202">
        <w:rPr>
          <w:rFonts w:asciiTheme="minorHAnsi" w:hAnsiTheme="minorHAnsi" w:cstheme="minorHAnsi"/>
          <w:szCs w:val="22"/>
        </w:rPr>
        <w:t xml:space="preserve">and </w:t>
      </w:r>
      <w:r w:rsidR="000F62AE">
        <w:rPr>
          <w:rFonts w:asciiTheme="minorHAnsi" w:hAnsiTheme="minorHAnsi" w:cstheme="minorHAnsi"/>
          <w:szCs w:val="22"/>
        </w:rPr>
        <w:t>instead it began a period of expansion</w:t>
      </w:r>
      <w:r>
        <w:rPr>
          <w:rFonts w:asciiTheme="minorHAnsi" w:hAnsiTheme="minorHAnsi" w:cstheme="minorHAnsi"/>
          <w:szCs w:val="22"/>
        </w:rPr>
        <w:t xml:space="preserve"> outside the walls</w:t>
      </w:r>
      <w:r w:rsidR="000F62AE">
        <w:rPr>
          <w:rFonts w:asciiTheme="minorHAnsi" w:hAnsiTheme="minorHAnsi" w:cstheme="minorHAnsi"/>
          <w:szCs w:val="22"/>
        </w:rPr>
        <w:t xml:space="preserve"> into the adjoining marshes</w:t>
      </w:r>
      <w:r>
        <w:rPr>
          <w:rFonts w:asciiTheme="minorHAnsi" w:hAnsiTheme="minorHAnsi" w:cstheme="minorHAnsi"/>
          <w:szCs w:val="22"/>
        </w:rPr>
        <w:t xml:space="preserve">. The wall was </w:t>
      </w:r>
      <w:r w:rsidR="00103202">
        <w:rPr>
          <w:rFonts w:asciiTheme="minorHAnsi" w:hAnsiTheme="minorHAnsi" w:cstheme="minorHAnsi"/>
          <w:szCs w:val="22"/>
        </w:rPr>
        <w:t xml:space="preserve">finally completely </w:t>
      </w:r>
      <w:r>
        <w:rPr>
          <w:rFonts w:asciiTheme="minorHAnsi" w:hAnsiTheme="minorHAnsi" w:cstheme="minorHAnsi"/>
          <w:szCs w:val="22"/>
        </w:rPr>
        <w:t>removed</w:t>
      </w:r>
      <w:r w:rsidR="000F62AE">
        <w:rPr>
          <w:rFonts w:asciiTheme="minorHAnsi" w:hAnsiTheme="minorHAnsi" w:cstheme="minorHAnsi"/>
          <w:szCs w:val="22"/>
        </w:rPr>
        <w:t xml:space="preserve"> and </w:t>
      </w:r>
      <w:r>
        <w:rPr>
          <w:rFonts w:asciiTheme="minorHAnsi" w:hAnsiTheme="minorHAnsi" w:cstheme="minorHAnsi"/>
          <w:szCs w:val="22"/>
        </w:rPr>
        <w:t>the</w:t>
      </w:r>
      <w:r w:rsidR="000F62AE">
        <w:rPr>
          <w:rFonts w:asciiTheme="minorHAnsi" w:hAnsiTheme="minorHAnsi" w:cstheme="minorHAnsi"/>
          <w:szCs w:val="22"/>
        </w:rPr>
        <w:t xml:space="preserve"> waterways </w:t>
      </w:r>
      <w:r>
        <w:rPr>
          <w:rFonts w:asciiTheme="minorHAnsi" w:hAnsiTheme="minorHAnsi" w:cstheme="minorHAnsi"/>
          <w:szCs w:val="22"/>
        </w:rPr>
        <w:t>outside it first became</w:t>
      </w:r>
      <w:r w:rsidR="00FC00F1">
        <w:rPr>
          <w:rFonts w:asciiTheme="minorHAnsi" w:hAnsiTheme="minorHAnsi" w:cstheme="minorHAnsi"/>
          <w:szCs w:val="22"/>
        </w:rPr>
        <w:t xml:space="preserve"> open</w:t>
      </w:r>
      <w:r>
        <w:rPr>
          <w:rFonts w:asciiTheme="minorHAnsi" w:hAnsiTheme="minorHAnsi" w:cstheme="minorHAnsi"/>
          <w:szCs w:val="22"/>
        </w:rPr>
        <w:t xml:space="preserve"> quays and later were culvert</w:t>
      </w:r>
      <w:r w:rsidR="00103202">
        <w:rPr>
          <w:rFonts w:asciiTheme="minorHAnsi" w:hAnsiTheme="minorHAnsi" w:cstheme="minorHAnsi"/>
          <w:szCs w:val="22"/>
        </w:rPr>
        <w:t>ed.</w:t>
      </w:r>
      <w:r>
        <w:rPr>
          <w:rFonts w:asciiTheme="minorHAnsi" w:hAnsiTheme="minorHAnsi" w:cstheme="minorHAnsi"/>
          <w:szCs w:val="22"/>
        </w:rPr>
        <w:t xml:space="preserve"> </w:t>
      </w:r>
      <w:r w:rsidR="00103202">
        <w:rPr>
          <w:rFonts w:asciiTheme="minorHAnsi" w:hAnsiTheme="minorHAnsi" w:cstheme="minorHAnsi"/>
          <w:szCs w:val="22"/>
        </w:rPr>
        <w:t>T</w:t>
      </w:r>
      <w:r>
        <w:rPr>
          <w:rFonts w:asciiTheme="minorHAnsi" w:hAnsiTheme="minorHAnsi" w:cstheme="minorHAnsi"/>
          <w:szCs w:val="22"/>
        </w:rPr>
        <w:t>he modern streets developed</w:t>
      </w:r>
      <w:r w:rsidR="00103202">
        <w:rPr>
          <w:rFonts w:asciiTheme="minorHAnsi" w:hAnsiTheme="minorHAnsi" w:cstheme="minorHAnsi"/>
          <w:szCs w:val="22"/>
        </w:rPr>
        <w:t xml:space="preserve"> along the line of these culverts</w:t>
      </w:r>
      <w:r>
        <w:rPr>
          <w:rFonts w:asciiTheme="minorHAnsi" w:hAnsiTheme="minorHAnsi" w:cstheme="minorHAnsi"/>
          <w:szCs w:val="22"/>
        </w:rPr>
        <w:t xml:space="preserve">. By the </w:t>
      </w:r>
      <w:proofErr w:type="spellStart"/>
      <w:r>
        <w:rPr>
          <w:rFonts w:asciiTheme="minorHAnsi" w:hAnsiTheme="minorHAnsi" w:cstheme="minorHAnsi"/>
          <w:szCs w:val="22"/>
        </w:rPr>
        <w:t xml:space="preserve">mid </w:t>
      </w:r>
      <w:r w:rsidR="00061451">
        <w:rPr>
          <w:rFonts w:asciiTheme="minorHAnsi" w:hAnsiTheme="minorHAnsi" w:cstheme="minorHAnsi"/>
          <w:szCs w:val="22"/>
        </w:rPr>
        <w:t>18</w:t>
      </w:r>
      <w:r w:rsidR="00061451" w:rsidRPr="00061451">
        <w:rPr>
          <w:rFonts w:asciiTheme="minorHAnsi" w:hAnsiTheme="minorHAnsi" w:cstheme="minorHAnsi"/>
          <w:szCs w:val="22"/>
          <w:vertAlign w:val="superscript"/>
        </w:rPr>
        <w:t>th</w:t>
      </w:r>
      <w:proofErr w:type="spellEnd"/>
      <w:r w:rsidR="00061451">
        <w:rPr>
          <w:rFonts w:asciiTheme="minorHAnsi" w:hAnsiTheme="minorHAnsi" w:cstheme="minorHAnsi"/>
          <w:szCs w:val="22"/>
        </w:rPr>
        <w:t xml:space="preserve"> century </w:t>
      </w:r>
      <w:r>
        <w:rPr>
          <w:rFonts w:asciiTheme="minorHAnsi" w:hAnsiTheme="minorHAnsi" w:cstheme="minorHAnsi"/>
          <w:szCs w:val="22"/>
        </w:rPr>
        <w:t xml:space="preserve">this process was well underway and </w:t>
      </w:r>
      <w:proofErr w:type="spellStart"/>
      <w:r>
        <w:rPr>
          <w:rFonts w:asciiTheme="minorHAnsi" w:hAnsiTheme="minorHAnsi" w:cstheme="minorHAnsi"/>
          <w:szCs w:val="22"/>
        </w:rPr>
        <w:t>Rocques</w:t>
      </w:r>
      <w:proofErr w:type="spellEnd"/>
      <w:r>
        <w:rPr>
          <w:rFonts w:asciiTheme="minorHAnsi" w:hAnsiTheme="minorHAnsi" w:cstheme="minorHAnsi"/>
          <w:szCs w:val="22"/>
        </w:rPr>
        <w:t xml:space="preserve"> map of 1759 shows the </w:t>
      </w:r>
      <w:r w:rsidR="00C81244">
        <w:rPr>
          <w:rFonts w:asciiTheme="minorHAnsi" w:hAnsiTheme="minorHAnsi" w:cstheme="minorHAnsi"/>
          <w:szCs w:val="22"/>
        </w:rPr>
        <w:t xml:space="preserve">open </w:t>
      </w:r>
      <w:r>
        <w:rPr>
          <w:rFonts w:asciiTheme="minorHAnsi" w:hAnsiTheme="minorHAnsi" w:cstheme="minorHAnsi"/>
          <w:szCs w:val="22"/>
        </w:rPr>
        <w:t xml:space="preserve">watercourse to the </w:t>
      </w:r>
      <w:r w:rsidR="00C81244">
        <w:rPr>
          <w:rFonts w:asciiTheme="minorHAnsi" w:hAnsiTheme="minorHAnsi" w:cstheme="minorHAnsi"/>
          <w:szCs w:val="22"/>
        </w:rPr>
        <w:t>south</w:t>
      </w:r>
      <w:r>
        <w:rPr>
          <w:rFonts w:asciiTheme="minorHAnsi" w:hAnsiTheme="minorHAnsi" w:cstheme="minorHAnsi"/>
          <w:szCs w:val="22"/>
        </w:rPr>
        <w:t xml:space="preserve">east of the </w:t>
      </w:r>
      <w:r w:rsidR="00C81244">
        <w:rPr>
          <w:rFonts w:asciiTheme="minorHAnsi" w:hAnsiTheme="minorHAnsi" w:cstheme="minorHAnsi"/>
          <w:szCs w:val="22"/>
        </w:rPr>
        <w:t xml:space="preserve">medieval city (along what is now Grand Parade) </w:t>
      </w:r>
      <w:r>
        <w:rPr>
          <w:rFonts w:asciiTheme="minorHAnsi" w:hAnsiTheme="minorHAnsi" w:cstheme="minorHAnsi"/>
          <w:szCs w:val="22"/>
        </w:rPr>
        <w:t>named Post Office Quay</w:t>
      </w:r>
      <w:r w:rsidR="00103202">
        <w:rPr>
          <w:rFonts w:asciiTheme="minorHAnsi" w:hAnsiTheme="minorHAnsi" w:cstheme="minorHAnsi"/>
          <w:szCs w:val="22"/>
        </w:rPr>
        <w:t>,</w:t>
      </w:r>
      <w:r w:rsidR="00FC00F1">
        <w:rPr>
          <w:rFonts w:asciiTheme="minorHAnsi" w:hAnsiTheme="minorHAnsi" w:cstheme="minorHAnsi"/>
          <w:szCs w:val="22"/>
        </w:rPr>
        <w:t xml:space="preserve"> extending</w:t>
      </w:r>
      <w:r w:rsidR="00C81244">
        <w:rPr>
          <w:rFonts w:asciiTheme="minorHAnsi" w:hAnsiTheme="minorHAnsi" w:cstheme="minorHAnsi"/>
          <w:szCs w:val="22"/>
        </w:rPr>
        <w:t xml:space="preserve"> from the South Channel of the Lee and becoming </w:t>
      </w:r>
      <w:proofErr w:type="spellStart"/>
      <w:r w:rsidR="00C81244">
        <w:rPr>
          <w:rFonts w:asciiTheme="minorHAnsi" w:hAnsiTheme="minorHAnsi" w:cstheme="minorHAnsi"/>
          <w:szCs w:val="22"/>
        </w:rPr>
        <w:t>Tuckeys</w:t>
      </w:r>
      <w:proofErr w:type="spellEnd"/>
      <w:r w:rsidR="00C81244">
        <w:rPr>
          <w:rFonts w:asciiTheme="minorHAnsi" w:hAnsiTheme="minorHAnsi" w:cstheme="minorHAnsi"/>
          <w:szCs w:val="22"/>
        </w:rPr>
        <w:t xml:space="preserve"> Quay </w:t>
      </w:r>
      <w:r w:rsidR="00A8455A">
        <w:rPr>
          <w:rFonts w:asciiTheme="minorHAnsi" w:hAnsiTheme="minorHAnsi" w:cstheme="minorHAnsi"/>
          <w:szCs w:val="22"/>
        </w:rPr>
        <w:t>as it continues</w:t>
      </w:r>
      <w:r w:rsidR="00C81244">
        <w:rPr>
          <w:rFonts w:asciiTheme="minorHAnsi" w:hAnsiTheme="minorHAnsi" w:cstheme="minorHAnsi"/>
          <w:szCs w:val="22"/>
        </w:rPr>
        <w:t xml:space="preserve"> north</w:t>
      </w:r>
      <w:r w:rsidR="00FC00F1">
        <w:rPr>
          <w:rFonts w:asciiTheme="minorHAnsi" w:hAnsiTheme="minorHAnsi" w:cstheme="minorHAnsi"/>
          <w:szCs w:val="22"/>
        </w:rPr>
        <w:t xml:space="preserve"> (Fig. 6)</w:t>
      </w:r>
      <w:r w:rsidR="00C81244">
        <w:rPr>
          <w:rFonts w:asciiTheme="minorHAnsi" w:hAnsiTheme="minorHAnsi" w:cstheme="minorHAnsi"/>
          <w:szCs w:val="22"/>
        </w:rPr>
        <w:t xml:space="preserve">. </w:t>
      </w:r>
      <w:r w:rsidR="00F35804">
        <w:rPr>
          <w:rFonts w:asciiTheme="minorHAnsi" w:hAnsiTheme="minorHAnsi" w:cstheme="minorHAnsi"/>
          <w:szCs w:val="22"/>
        </w:rPr>
        <w:t xml:space="preserve">The </w:t>
      </w:r>
      <w:r w:rsidR="000A36DB">
        <w:rPr>
          <w:rFonts w:asciiTheme="minorHAnsi" w:hAnsiTheme="minorHAnsi" w:cstheme="minorHAnsi"/>
          <w:szCs w:val="22"/>
        </w:rPr>
        <w:t xml:space="preserve">Post Office Quay end of the </w:t>
      </w:r>
      <w:r w:rsidR="00F35804">
        <w:rPr>
          <w:rFonts w:asciiTheme="minorHAnsi" w:hAnsiTheme="minorHAnsi" w:cstheme="minorHAnsi"/>
          <w:szCs w:val="22"/>
        </w:rPr>
        <w:t xml:space="preserve">watercourse is quite wide </w:t>
      </w:r>
      <w:r w:rsidR="000A36DB">
        <w:rPr>
          <w:rFonts w:asciiTheme="minorHAnsi" w:hAnsiTheme="minorHAnsi" w:cstheme="minorHAnsi"/>
          <w:szCs w:val="22"/>
        </w:rPr>
        <w:t xml:space="preserve">and it </w:t>
      </w:r>
      <w:r w:rsidR="00F35804">
        <w:rPr>
          <w:rFonts w:asciiTheme="minorHAnsi" w:hAnsiTheme="minorHAnsi" w:cstheme="minorHAnsi"/>
          <w:szCs w:val="22"/>
        </w:rPr>
        <w:t>narrow</w:t>
      </w:r>
      <w:r w:rsidR="000A36DB">
        <w:rPr>
          <w:rFonts w:asciiTheme="minorHAnsi" w:hAnsiTheme="minorHAnsi" w:cstheme="minorHAnsi"/>
          <w:szCs w:val="22"/>
        </w:rPr>
        <w:t>s</w:t>
      </w:r>
      <w:r w:rsidR="00F35804">
        <w:rPr>
          <w:rFonts w:asciiTheme="minorHAnsi" w:hAnsiTheme="minorHAnsi" w:cstheme="minorHAnsi"/>
          <w:szCs w:val="22"/>
        </w:rPr>
        <w:t xml:space="preserve"> </w:t>
      </w:r>
      <w:r w:rsidR="00A8455A">
        <w:rPr>
          <w:rFonts w:asciiTheme="minorHAnsi" w:hAnsiTheme="minorHAnsi" w:cstheme="minorHAnsi"/>
          <w:szCs w:val="22"/>
        </w:rPr>
        <w:t xml:space="preserve">as it extends north from a </w:t>
      </w:r>
      <w:r w:rsidR="00F35804">
        <w:rPr>
          <w:rFonts w:asciiTheme="minorHAnsi" w:hAnsiTheme="minorHAnsi" w:cstheme="minorHAnsi"/>
          <w:szCs w:val="22"/>
        </w:rPr>
        <w:t xml:space="preserve">bridge at </w:t>
      </w:r>
      <w:proofErr w:type="spellStart"/>
      <w:r w:rsidR="00F35804">
        <w:rPr>
          <w:rFonts w:asciiTheme="minorHAnsi" w:hAnsiTheme="minorHAnsi" w:cstheme="minorHAnsi"/>
          <w:szCs w:val="22"/>
        </w:rPr>
        <w:t>Tuckeys</w:t>
      </w:r>
      <w:proofErr w:type="spellEnd"/>
      <w:r w:rsidR="00F35804">
        <w:rPr>
          <w:rFonts w:asciiTheme="minorHAnsi" w:hAnsiTheme="minorHAnsi" w:cstheme="minorHAnsi"/>
          <w:szCs w:val="22"/>
        </w:rPr>
        <w:t xml:space="preserve"> Lane</w:t>
      </w:r>
      <w:r w:rsidR="00A8455A">
        <w:rPr>
          <w:rFonts w:asciiTheme="minorHAnsi" w:hAnsiTheme="minorHAnsi" w:cstheme="minorHAnsi"/>
          <w:szCs w:val="22"/>
        </w:rPr>
        <w:t>/Georges Street</w:t>
      </w:r>
      <w:r w:rsidR="000A36DB">
        <w:rPr>
          <w:rFonts w:asciiTheme="minorHAnsi" w:hAnsiTheme="minorHAnsi" w:cstheme="minorHAnsi"/>
          <w:szCs w:val="22"/>
        </w:rPr>
        <w:t xml:space="preserve"> to </w:t>
      </w:r>
      <w:proofErr w:type="spellStart"/>
      <w:r w:rsidR="000A36DB">
        <w:rPr>
          <w:rFonts w:asciiTheme="minorHAnsi" w:hAnsiTheme="minorHAnsi" w:cstheme="minorHAnsi"/>
          <w:szCs w:val="22"/>
        </w:rPr>
        <w:t>Tuckeys</w:t>
      </w:r>
      <w:proofErr w:type="spellEnd"/>
      <w:r w:rsidR="000A36DB">
        <w:rPr>
          <w:rFonts w:asciiTheme="minorHAnsi" w:hAnsiTheme="minorHAnsi" w:cstheme="minorHAnsi"/>
          <w:szCs w:val="22"/>
        </w:rPr>
        <w:t xml:space="preserve"> Quay</w:t>
      </w:r>
      <w:r w:rsidR="00F35804">
        <w:rPr>
          <w:rFonts w:asciiTheme="minorHAnsi" w:hAnsiTheme="minorHAnsi" w:cstheme="minorHAnsi"/>
          <w:szCs w:val="22"/>
        </w:rPr>
        <w:t xml:space="preserve">. The </w:t>
      </w:r>
      <w:r w:rsidR="00A963ED">
        <w:rPr>
          <w:rFonts w:asciiTheme="minorHAnsi" w:hAnsiTheme="minorHAnsi" w:cstheme="minorHAnsi"/>
          <w:szCs w:val="22"/>
        </w:rPr>
        <w:t xml:space="preserve">area of the </w:t>
      </w:r>
      <w:r w:rsidR="00603186">
        <w:rPr>
          <w:rFonts w:asciiTheme="minorHAnsi" w:hAnsiTheme="minorHAnsi" w:cstheme="minorHAnsi"/>
          <w:szCs w:val="22"/>
        </w:rPr>
        <w:t>p</w:t>
      </w:r>
      <w:r w:rsidR="00A963ED">
        <w:rPr>
          <w:rFonts w:asciiTheme="minorHAnsi" w:hAnsiTheme="minorHAnsi" w:cstheme="minorHAnsi"/>
          <w:szCs w:val="22"/>
        </w:rPr>
        <w:t>ark is depicted as a built</w:t>
      </w:r>
      <w:r w:rsidR="00594F44">
        <w:rPr>
          <w:rFonts w:asciiTheme="minorHAnsi" w:hAnsiTheme="minorHAnsi" w:cstheme="minorHAnsi"/>
          <w:szCs w:val="22"/>
        </w:rPr>
        <w:t>-</w:t>
      </w:r>
      <w:r w:rsidR="00A963ED">
        <w:rPr>
          <w:rFonts w:asciiTheme="minorHAnsi" w:hAnsiTheme="minorHAnsi" w:cstheme="minorHAnsi"/>
          <w:szCs w:val="22"/>
        </w:rPr>
        <w:t xml:space="preserve">up area with </w:t>
      </w:r>
      <w:r w:rsidR="00F35804">
        <w:rPr>
          <w:rFonts w:asciiTheme="minorHAnsi" w:hAnsiTheme="minorHAnsi" w:cstheme="minorHAnsi"/>
          <w:szCs w:val="22"/>
        </w:rPr>
        <w:t xml:space="preserve">Christ Church Lane to the north </w:t>
      </w:r>
      <w:r w:rsidR="00A963ED">
        <w:rPr>
          <w:rFonts w:asciiTheme="minorHAnsi" w:hAnsiTheme="minorHAnsi" w:cstheme="minorHAnsi"/>
          <w:szCs w:val="22"/>
        </w:rPr>
        <w:t xml:space="preserve">and </w:t>
      </w:r>
      <w:proofErr w:type="spellStart"/>
      <w:r w:rsidR="00A963ED">
        <w:rPr>
          <w:rFonts w:asciiTheme="minorHAnsi" w:hAnsiTheme="minorHAnsi" w:cstheme="minorHAnsi"/>
          <w:szCs w:val="22"/>
        </w:rPr>
        <w:t>Tuckeys</w:t>
      </w:r>
      <w:proofErr w:type="spellEnd"/>
      <w:r w:rsidR="00A963ED">
        <w:rPr>
          <w:rFonts w:asciiTheme="minorHAnsi" w:hAnsiTheme="minorHAnsi" w:cstheme="minorHAnsi"/>
          <w:szCs w:val="22"/>
        </w:rPr>
        <w:t xml:space="preserve"> </w:t>
      </w:r>
      <w:r w:rsidR="00B70E4E">
        <w:rPr>
          <w:rFonts w:asciiTheme="minorHAnsi" w:hAnsiTheme="minorHAnsi" w:cstheme="minorHAnsi"/>
          <w:szCs w:val="22"/>
        </w:rPr>
        <w:t>L</w:t>
      </w:r>
      <w:r w:rsidR="00A963ED">
        <w:rPr>
          <w:rFonts w:asciiTheme="minorHAnsi" w:hAnsiTheme="minorHAnsi" w:cstheme="minorHAnsi"/>
          <w:szCs w:val="22"/>
        </w:rPr>
        <w:t>ane to the south. An unnamed lane runs for a short distance into the northern half of the park from South Main Street. The</w:t>
      </w:r>
      <w:r w:rsidR="00F35804">
        <w:rPr>
          <w:rFonts w:asciiTheme="minorHAnsi" w:hAnsiTheme="minorHAnsi" w:cstheme="minorHAnsi"/>
          <w:szCs w:val="22"/>
        </w:rPr>
        <w:t xml:space="preserve"> narrow thoroughfares </w:t>
      </w:r>
      <w:r w:rsidR="00A963ED">
        <w:rPr>
          <w:rFonts w:asciiTheme="minorHAnsi" w:hAnsiTheme="minorHAnsi" w:cstheme="minorHAnsi"/>
          <w:szCs w:val="22"/>
        </w:rPr>
        <w:t xml:space="preserve">of the medieval city are </w:t>
      </w:r>
      <w:r w:rsidR="00F35804">
        <w:rPr>
          <w:rFonts w:asciiTheme="minorHAnsi" w:hAnsiTheme="minorHAnsi" w:cstheme="minorHAnsi"/>
          <w:szCs w:val="22"/>
        </w:rPr>
        <w:t xml:space="preserve">in </w:t>
      </w:r>
      <w:r w:rsidR="00A963ED">
        <w:rPr>
          <w:rFonts w:asciiTheme="minorHAnsi" w:hAnsiTheme="minorHAnsi" w:cstheme="minorHAnsi"/>
          <w:szCs w:val="22"/>
        </w:rPr>
        <w:t xml:space="preserve">strong </w:t>
      </w:r>
      <w:r w:rsidR="00F35804">
        <w:rPr>
          <w:rFonts w:asciiTheme="minorHAnsi" w:hAnsiTheme="minorHAnsi" w:cstheme="minorHAnsi"/>
          <w:szCs w:val="22"/>
        </w:rPr>
        <w:t xml:space="preserve">contrast to the wider streets to the east </w:t>
      </w:r>
      <w:r w:rsidR="00A963ED">
        <w:rPr>
          <w:rFonts w:asciiTheme="minorHAnsi" w:hAnsiTheme="minorHAnsi" w:cstheme="minorHAnsi"/>
          <w:szCs w:val="22"/>
        </w:rPr>
        <w:t xml:space="preserve">and west </w:t>
      </w:r>
      <w:r w:rsidR="00F35804">
        <w:rPr>
          <w:rFonts w:asciiTheme="minorHAnsi" w:hAnsiTheme="minorHAnsi" w:cstheme="minorHAnsi"/>
          <w:szCs w:val="22"/>
        </w:rPr>
        <w:t xml:space="preserve">in the reclaimed ground </w:t>
      </w:r>
      <w:r w:rsidR="00654724">
        <w:rPr>
          <w:rFonts w:asciiTheme="minorHAnsi" w:hAnsiTheme="minorHAnsi" w:cstheme="minorHAnsi"/>
          <w:szCs w:val="22"/>
        </w:rPr>
        <w:t>into which</w:t>
      </w:r>
      <w:r w:rsidR="00F35804">
        <w:rPr>
          <w:rFonts w:asciiTheme="minorHAnsi" w:hAnsiTheme="minorHAnsi" w:cstheme="minorHAnsi"/>
          <w:szCs w:val="22"/>
        </w:rPr>
        <w:t xml:space="preserve"> the city is expanding. </w:t>
      </w:r>
      <w:r w:rsidR="00FC00F1">
        <w:rPr>
          <w:rFonts w:asciiTheme="minorHAnsi" w:hAnsiTheme="minorHAnsi" w:cstheme="minorHAnsi"/>
          <w:szCs w:val="22"/>
        </w:rPr>
        <w:t xml:space="preserve">The constraints of the </w:t>
      </w:r>
      <w:r w:rsidR="00F35804">
        <w:rPr>
          <w:rFonts w:asciiTheme="minorHAnsi" w:hAnsiTheme="minorHAnsi" w:cstheme="minorHAnsi"/>
          <w:szCs w:val="22"/>
        </w:rPr>
        <w:t xml:space="preserve">medieval city’s </w:t>
      </w:r>
      <w:r w:rsidR="00FC00F1">
        <w:rPr>
          <w:rFonts w:asciiTheme="minorHAnsi" w:hAnsiTheme="minorHAnsi" w:cstheme="minorHAnsi"/>
          <w:szCs w:val="22"/>
        </w:rPr>
        <w:t>wall</w:t>
      </w:r>
      <w:r w:rsidR="00F35804">
        <w:rPr>
          <w:rFonts w:asciiTheme="minorHAnsi" w:hAnsiTheme="minorHAnsi" w:cstheme="minorHAnsi"/>
          <w:szCs w:val="22"/>
        </w:rPr>
        <w:t>s</w:t>
      </w:r>
      <w:r w:rsidR="00FC00F1">
        <w:rPr>
          <w:rFonts w:asciiTheme="minorHAnsi" w:hAnsiTheme="minorHAnsi" w:cstheme="minorHAnsi"/>
          <w:szCs w:val="22"/>
        </w:rPr>
        <w:t xml:space="preserve"> have been removed and </w:t>
      </w:r>
      <w:r w:rsidR="00F35804">
        <w:rPr>
          <w:rFonts w:asciiTheme="minorHAnsi" w:hAnsiTheme="minorHAnsi" w:cstheme="minorHAnsi"/>
          <w:szCs w:val="22"/>
        </w:rPr>
        <w:t xml:space="preserve">its </w:t>
      </w:r>
      <w:r w:rsidR="00FC00F1">
        <w:rPr>
          <w:rFonts w:asciiTheme="minorHAnsi" w:hAnsiTheme="minorHAnsi" w:cstheme="minorHAnsi"/>
          <w:szCs w:val="22"/>
        </w:rPr>
        <w:t xml:space="preserve">expansion is </w:t>
      </w:r>
      <w:r w:rsidR="00654724">
        <w:rPr>
          <w:rFonts w:asciiTheme="minorHAnsi" w:hAnsiTheme="minorHAnsi" w:cstheme="minorHAnsi"/>
          <w:szCs w:val="22"/>
        </w:rPr>
        <w:t>progressing</w:t>
      </w:r>
      <w:r w:rsidR="00F35804">
        <w:rPr>
          <w:rFonts w:asciiTheme="minorHAnsi" w:hAnsiTheme="minorHAnsi" w:cstheme="minorHAnsi"/>
          <w:szCs w:val="22"/>
        </w:rPr>
        <w:t xml:space="preserve"> but </w:t>
      </w:r>
      <w:r w:rsidR="00654724">
        <w:rPr>
          <w:rFonts w:asciiTheme="minorHAnsi" w:hAnsiTheme="minorHAnsi" w:cstheme="minorHAnsi"/>
          <w:szCs w:val="22"/>
        </w:rPr>
        <w:t>its medieval layout of narrow lanes perpendicular to the Main Street remains</w:t>
      </w:r>
      <w:r w:rsidR="00F35804">
        <w:rPr>
          <w:rFonts w:asciiTheme="minorHAnsi" w:hAnsiTheme="minorHAnsi" w:cstheme="minorHAnsi"/>
          <w:szCs w:val="22"/>
        </w:rPr>
        <w:t xml:space="preserve"> clearly apparent within its original core</w:t>
      </w:r>
      <w:r w:rsidR="00FC00F1">
        <w:rPr>
          <w:rFonts w:asciiTheme="minorHAnsi" w:hAnsiTheme="minorHAnsi" w:cstheme="minorHAnsi"/>
          <w:szCs w:val="22"/>
        </w:rPr>
        <w:t xml:space="preserve">. </w:t>
      </w:r>
    </w:p>
    <w:p w14:paraId="3E29C4CE" w14:textId="1997F66D" w:rsidR="00061451" w:rsidRDefault="00FC00F1" w:rsidP="00FC00F1">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7824A465" wp14:editId="0E69858F">
            <wp:extent cx="6372225" cy="6161821"/>
            <wp:effectExtent l="19050" t="19050" r="952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6382241" cy="6171507"/>
                    </a:xfrm>
                    <a:prstGeom prst="rect">
                      <a:avLst/>
                    </a:prstGeom>
                    <a:ln w="6350">
                      <a:solidFill>
                        <a:schemeClr val="tx1"/>
                      </a:solidFill>
                    </a:ln>
                  </pic:spPr>
                </pic:pic>
              </a:graphicData>
            </a:graphic>
          </wp:inline>
        </w:drawing>
      </w:r>
    </w:p>
    <w:p w14:paraId="676F8BE9" w14:textId="2D739434" w:rsidR="001A7502" w:rsidRDefault="001A7502" w:rsidP="00FC00F1">
      <w:pPr>
        <w:spacing w:line="240" w:lineRule="auto"/>
        <w:ind w:firstLine="0"/>
        <w:jc w:val="center"/>
        <w:rPr>
          <w:rFonts w:asciiTheme="minorHAnsi" w:hAnsiTheme="minorHAnsi" w:cstheme="minorHAnsi"/>
          <w:szCs w:val="22"/>
        </w:rPr>
      </w:pPr>
      <w:r w:rsidRPr="001A7502">
        <w:rPr>
          <w:rFonts w:asciiTheme="minorHAnsi" w:hAnsiTheme="minorHAnsi" w:cstheme="minorHAnsi"/>
          <w:b/>
          <w:bCs/>
          <w:szCs w:val="22"/>
        </w:rPr>
        <w:t xml:space="preserve">Figure </w:t>
      </w:r>
      <w:r w:rsidR="00654724">
        <w:rPr>
          <w:rFonts w:asciiTheme="minorHAnsi" w:hAnsiTheme="minorHAnsi" w:cstheme="minorHAnsi"/>
          <w:b/>
          <w:bCs/>
          <w:szCs w:val="22"/>
        </w:rPr>
        <w:t>6</w:t>
      </w:r>
      <w:r w:rsidRPr="001A7502">
        <w:rPr>
          <w:rFonts w:asciiTheme="minorHAnsi" w:hAnsiTheme="minorHAnsi" w:cstheme="minorHAnsi"/>
          <w:b/>
          <w:bCs/>
          <w:szCs w:val="22"/>
        </w:rPr>
        <w:t>:</w:t>
      </w:r>
      <w:r>
        <w:rPr>
          <w:rFonts w:asciiTheme="minorHAnsi" w:hAnsiTheme="minorHAnsi" w:cstheme="minorHAnsi"/>
          <w:szCs w:val="22"/>
        </w:rPr>
        <w:t xml:space="preserve"> </w:t>
      </w:r>
      <w:proofErr w:type="spellStart"/>
      <w:r>
        <w:rPr>
          <w:rFonts w:asciiTheme="minorHAnsi" w:hAnsiTheme="minorHAnsi" w:cstheme="minorHAnsi"/>
          <w:szCs w:val="22"/>
        </w:rPr>
        <w:t>Rocques</w:t>
      </w:r>
      <w:proofErr w:type="spellEnd"/>
      <w:r>
        <w:rPr>
          <w:rFonts w:asciiTheme="minorHAnsi" w:hAnsiTheme="minorHAnsi" w:cstheme="minorHAnsi"/>
          <w:szCs w:val="22"/>
        </w:rPr>
        <w:t xml:space="preserve"> map of 1759</w:t>
      </w:r>
      <w:r w:rsidR="00FC00F1">
        <w:rPr>
          <w:rFonts w:asciiTheme="minorHAnsi" w:hAnsiTheme="minorHAnsi" w:cstheme="minorHAnsi"/>
          <w:szCs w:val="22"/>
        </w:rPr>
        <w:t>, arrow shows location of Bishop Lucy Park</w:t>
      </w:r>
    </w:p>
    <w:p w14:paraId="28A3F2AB" w14:textId="77777777" w:rsidR="006027C9" w:rsidRDefault="006027C9" w:rsidP="0030662F">
      <w:pPr>
        <w:spacing w:line="240" w:lineRule="auto"/>
        <w:rPr>
          <w:rFonts w:asciiTheme="minorHAnsi" w:hAnsiTheme="minorHAnsi" w:cstheme="minorHAnsi"/>
          <w:szCs w:val="22"/>
        </w:rPr>
      </w:pPr>
    </w:p>
    <w:p w14:paraId="15E5FF66" w14:textId="10174599" w:rsidR="00D5686D" w:rsidRDefault="008618EB" w:rsidP="00D5686D">
      <w:pPr>
        <w:spacing w:line="240" w:lineRule="auto"/>
        <w:rPr>
          <w:rFonts w:asciiTheme="minorHAnsi" w:hAnsiTheme="minorHAnsi" w:cstheme="minorHAnsi"/>
          <w:szCs w:val="22"/>
        </w:rPr>
      </w:pPr>
      <w:r w:rsidRPr="0030662F">
        <w:rPr>
          <w:rFonts w:asciiTheme="minorHAnsi" w:hAnsiTheme="minorHAnsi" w:cstheme="minorHAnsi"/>
          <w:szCs w:val="22"/>
        </w:rPr>
        <w:t>2.</w:t>
      </w:r>
      <w:r w:rsidR="00654724">
        <w:rPr>
          <w:rFonts w:asciiTheme="minorHAnsi" w:hAnsiTheme="minorHAnsi" w:cstheme="minorHAnsi"/>
          <w:szCs w:val="22"/>
        </w:rPr>
        <w:t>6</w:t>
      </w:r>
      <w:r w:rsidRPr="0030662F">
        <w:rPr>
          <w:rFonts w:asciiTheme="minorHAnsi" w:hAnsiTheme="minorHAnsi" w:cstheme="minorHAnsi"/>
          <w:szCs w:val="22"/>
        </w:rPr>
        <w:tab/>
      </w:r>
      <w:r w:rsidR="00D5686D">
        <w:rPr>
          <w:rFonts w:asciiTheme="minorHAnsi" w:hAnsiTheme="minorHAnsi" w:cstheme="minorHAnsi"/>
          <w:szCs w:val="22"/>
        </w:rPr>
        <w:t xml:space="preserve">By </w:t>
      </w:r>
      <w:r w:rsidR="00147F13">
        <w:rPr>
          <w:rFonts w:asciiTheme="minorHAnsi" w:hAnsiTheme="minorHAnsi" w:cstheme="minorHAnsi"/>
          <w:szCs w:val="22"/>
        </w:rPr>
        <w:t>the start of the 19</w:t>
      </w:r>
      <w:r w:rsidR="00147F13" w:rsidRPr="00147F13">
        <w:rPr>
          <w:rFonts w:asciiTheme="minorHAnsi" w:hAnsiTheme="minorHAnsi" w:cstheme="minorHAnsi"/>
          <w:szCs w:val="22"/>
          <w:vertAlign w:val="superscript"/>
        </w:rPr>
        <w:t>th</w:t>
      </w:r>
      <w:r w:rsidR="00147F13">
        <w:rPr>
          <w:rFonts w:asciiTheme="minorHAnsi" w:hAnsiTheme="minorHAnsi" w:cstheme="minorHAnsi"/>
          <w:szCs w:val="22"/>
        </w:rPr>
        <w:t xml:space="preserve"> century </w:t>
      </w:r>
      <w:r w:rsidR="00D5686D">
        <w:rPr>
          <w:rFonts w:asciiTheme="minorHAnsi" w:hAnsiTheme="minorHAnsi" w:cstheme="minorHAnsi"/>
          <w:szCs w:val="22"/>
        </w:rPr>
        <w:t xml:space="preserve">the </w:t>
      </w:r>
      <w:r w:rsidR="00603186">
        <w:rPr>
          <w:rFonts w:asciiTheme="minorHAnsi" w:hAnsiTheme="minorHAnsi" w:cstheme="minorHAnsi"/>
          <w:szCs w:val="22"/>
        </w:rPr>
        <w:t>p</w:t>
      </w:r>
      <w:r w:rsidR="00D5686D">
        <w:rPr>
          <w:rFonts w:asciiTheme="minorHAnsi" w:hAnsiTheme="minorHAnsi" w:cstheme="minorHAnsi"/>
          <w:szCs w:val="22"/>
        </w:rPr>
        <w:t xml:space="preserve">ark </w:t>
      </w:r>
      <w:r w:rsidR="00A963ED">
        <w:rPr>
          <w:rFonts w:asciiTheme="minorHAnsi" w:hAnsiTheme="minorHAnsi" w:cstheme="minorHAnsi"/>
          <w:szCs w:val="22"/>
        </w:rPr>
        <w:t>is shown as a built</w:t>
      </w:r>
      <w:r w:rsidR="00594F44">
        <w:rPr>
          <w:rFonts w:asciiTheme="minorHAnsi" w:hAnsiTheme="minorHAnsi" w:cstheme="minorHAnsi"/>
          <w:szCs w:val="22"/>
        </w:rPr>
        <w:t>-</w:t>
      </w:r>
      <w:r w:rsidR="00A963ED">
        <w:rPr>
          <w:rFonts w:asciiTheme="minorHAnsi" w:hAnsiTheme="minorHAnsi" w:cstheme="minorHAnsi"/>
          <w:szCs w:val="22"/>
        </w:rPr>
        <w:t xml:space="preserve">up area </w:t>
      </w:r>
      <w:r w:rsidR="00147F13">
        <w:rPr>
          <w:rFonts w:asciiTheme="minorHAnsi" w:hAnsiTheme="minorHAnsi" w:cstheme="minorHAnsi"/>
          <w:szCs w:val="22"/>
        </w:rPr>
        <w:t xml:space="preserve">on </w:t>
      </w:r>
      <w:proofErr w:type="spellStart"/>
      <w:r w:rsidR="00147F13">
        <w:rPr>
          <w:rFonts w:asciiTheme="minorHAnsi" w:hAnsiTheme="minorHAnsi" w:cstheme="minorHAnsi"/>
          <w:szCs w:val="22"/>
        </w:rPr>
        <w:t>Beaufords</w:t>
      </w:r>
      <w:proofErr w:type="spellEnd"/>
      <w:r w:rsidR="00147F13">
        <w:rPr>
          <w:rFonts w:asciiTheme="minorHAnsi" w:hAnsiTheme="minorHAnsi" w:cstheme="minorHAnsi"/>
          <w:szCs w:val="22"/>
        </w:rPr>
        <w:t xml:space="preserve"> map of 1801</w:t>
      </w:r>
      <w:r w:rsidR="00E67850">
        <w:rPr>
          <w:rFonts w:asciiTheme="minorHAnsi" w:hAnsiTheme="minorHAnsi" w:cstheme="minorHAnsi"/>
          <w:szCs w:val="22"/>
        </w:rPr>
        <w:t xml:space="preserve"> (Fig. 7)</w:t>
      </w:r>
      <w:r w:rsidR="00D5686D">
        <w:rPr>
          <w:rFonts w:asciiTheme="minorHAnsi" w:hAnsiTheme="minorHAnsi" w:cstheme="minorHAnsi"/>
          <w:szCs w:val="22"/>
        </w:rPr>
        <w:t xml:space="preserve">. </w:t>
      </w:r>
      <w:r w:rsidR="00147F13">
        <w:rPr>
          <w:rFonts w:asciiTheme="minorHAnsi" w:hAnsiTheme="minorHAnsi" w:cstheme="minorHAnsi"/>
          <w:szCs w:val="22"/>
        </w:rPr>
        <w:t xml:space="preserve">The wide boulevard that is Grand Parade has been laid out to the east completely concealing the watercourse </w:t>
      </w:r>
      <w:r w:rsidR="00A963ED">
        <w:rPr>
          <w:rFonts w:asciiTheme="minorHAnsi" w:hAnsiTheme="minorHAnsi" w:cstheme="minorHAnsi"/>
          <w:szCs w:val="22"/>
        </w:rPr>
        <w:t>underneath</w:t>
      </w:r>
      <w:r w:rsidR="00E67850">
        <w:rPr>
          <w:rFonts w:asciiTheme="minorHAnsi" w:hAnsiTheme="minorHAnsi" w:cstheme="minorHAnsi"/>
          <w:szCs w:val="22"/>
        </w:rPr>
        <w:t xml:space="preserve">. </w:t>
      </w:r>
      <w:proofErr w:type="spellStart"/>
      <w:r w:rsidR="00E67850">
        <w:rPr>
          <w:rFonts w:asciiTheme="minorHAnsi" w:hAnsiTheme="minorHAnsi" w:cstheme="minorHAnsi"/>
          <w:szCs w:val="22"/>
        </w:rPr>
        <w:t>Tuckey</w:t>
      </w:r>
      <w:r w:rsidR="00F7449F">
        <w:rPr>
          <w:rFonts w:asciiTheme="minorHAnsi" w:hAnsiTheme="minorHAnsi" w:cstheme="minorHAnsi"/>
          <w:szCs w:val="22"/>
        </w:rPr>
        <w:t>s</w:t>
      </w:r>
      <w:proofErr w:type="spellEnd"/>
      <w:r w:rsidR="00E67850">
        <w:rPr>
          <w:rFonts w:asciiTheme="minorHAnsi" w:hAnsiTheme="minorHAnsi" w:cstheme="minorHAnsi"/>
          <w:szCs w:val="22"/>
        </w:rPr>
        <w:t xml:space="preserve"> Lane </w:t>
      </w:r>
      <w:r w:rsidR="00A963ED">
        <w:rPr>
          <w:rFonts w:asciiTheme="minorHAnsi" w:hAnsiTheme="minorHAnsi" w:cstheme="minorHAnsi"/>
          <w:szCs w:val="22"/>
        </w:rPr>
        <w:t xml:space="preserve">has </w:t>
      </w:r>
      <w:r w:rsidR="00E67850">
        <w:rPr>
          <w:rFonts w:asciiTheme="minorHAnsi" w:hAnsiTheme="minorHAnsi" w:cstheme="minorHAnsi"/>
          <w:szCs w:val="22"/>
        </w:rPr>
        <w:t>bec</w:t>
      </w:r>
      <w:r w:rsidR="00A963ED">
        <w:rPr>
          <w:rFonts w:asciiTheme="minorHAnsi" w:hAnsiTheme="minorHAnsi" w:cstheme="minorHAnsi"/>
          <w:szCs w:val="22"/>
        </w:rPr>
        <w:t>o</w:t>
      </w:r>
      <w:r w:rsidR="00E67850">
        <w:rPr>
          <w:rFonts w:asciiTheme="minorHAnsi" w:hAnsiTheme="minorHAnsi" w:cstheme="minorHAnsi"/>
          <w:szCs w:val="22"/>
        </w:rPr>
        <w:t xml:space="preserve">me Tuckey Street and appears to have been widened accordingly. Christ Church Lane appears unchanged. </w:t>
      </w:r>
    </w:p>
    <w:p w14:paraId="0340625C" w14:textId="580A1AA5" w:rsidR="00F7449F" w:rsidRDefault="00F7449F" w:rsidP="00D5686D">
      <w:pPr>
        <w:spacing w:line="240" w:lineRule="auto"/>
        <w:rPr>
          <w:rFonts w:asciiTheme="minorHAnsi" w:hAnsiTheme="minorHAnsi" w:cstheme="minorHAnsi"/>
          <w:szCs w:val="22"/>
        </w:rPr>
      </w:pPr>
    </w:p>
    <w:p w14:paraId="16AD00C4" w14:textId="5F942F4B" w:rsidR="00F7449F" w:rsidRDefault="0037150E" w:rsidP="00D5686D">
      <w:pPr>
        <w:spacing w:line="240" w:lineRule="auto"/>
        <w:rPr>
          <w:rFonts w:asciiTheme="minorHAnsi" w:hAnsiTheme="minorHAnsi" w:cstheme="minorHAnsi"/>
          <w:szCs w:val="22"/>
        </w:rPr>
      </w:pPr>
      <w:r>
        <w:rPr>
          <w:rFonts w:asciiTheme="minorHAnsi" w:hAnsiTheme="minorHAnsi" w:cstheme="minorHAnsi"/>
          <w:szCs w:val="22"/>
        </w:rPr>
        <w:t>2.7</w:t>
      </w:r>
      <w:r>
        <w:rPr>
          <w:rFonts w:asciiTheme="minorHAnsi" w:hAnsiTheme="minorHAnsi" w:cstheme="minorHAnsi"/>
          <w:szCs w:val="22"/>
        </w:rPr>
        <w:tab/>
      </w:r>
      <w:r w:rsidR="00F7449F">
        <w:rPr>
          <w:rFonts w:asciiTheme="minorHAnsi" w:hAnsiTheme="minorHAnsi" w:cstheme="minorHAnsi"/>
          <w:szCs w:val="22"/>
        </w:rPr>
        <w:t>By the end of the 19</w:t>
      </w:r>
      <w:r w:rsidR="00F7449F" w:rsidRPr="00F7449F">
        <w:rPr>
          <w:rFonts w:asciiTheme="minorHAnsi" w:hAnsiTheme="minorHAnsi" w:cstheme="minorHAnsi"/>
          <w:szCs w:val="22"/>
          <w:vertAlign w:val="superscript"/>
        </w:rPr>
        <w:t>th</w:t>
      </w:r>
      <w:r w:rsidR="00F7449F">
        <w:rPr>
          <w:rFonts w:asciiTheme="minorHAnsi" w:hAnsiTheme="minorHAnsi" w:cstheme="minorHAnsi"/>
          <w:szCs w:val="22"/>
        </w:rPr>
        <w:t xml:space="preserve"> century</w:t>
      </w:r>
      <w:r>
        <w:rPr>
          <w:rFonts w:asciiTheme="minorHAnsi" w:hAnsiTheme="minorHAnsi" w:cstheme="minorHAnsi"/>
          <w:szCs w:val="22"/>
        </w:rPr>
        <w:t xml:space="preserve"> Ordnance Survey maps (Fig. 8) depict </w:t>
      </w:r>
      <w:r w:rsidR="00F7449F">
        <w:rPr>
          <w:rFonts w:asciiTheme="minorHAnsi" w:hAnsiTheme="minorHAnsi" w:cstheme="minorHAnsi"/>
          <w:szCs w:val="22"/>
        </w:rPr>
        <w:t xml:space="preserve">the block </w:t>
      </w:r>
      <w:r>
        <w:rPr>
          <w:rFonts w:asciiTheme="minorHAnsi" w:hAnsiTheme="minorHAnsi" w:cstheme="minorHAnsi"/>
          <w:szCs w:val="22"/>
        </w:rPr>
        <w:t xml:space="preserve">in which the </w:t>
      </w:r>
      <w:r w:rsidR="00603186">
        <w:rPr>
          <w:rFonts w:asciiTheme="minorHAnsi" w:hAnsiTheme="minorHAnsi" w:cstheme="minorHAnsi"/>
          <w:szCs w:val="22"/>
        </w:rPr>
        <w:t>p</w:t>
      </w:r>
      <w:r>
        <w:rPr>
          <w:rFonts w:asciiTheme="minorHAnsi" w:hAnsiTheme="minorHAnsi" w:cstheme="minorHAnsi"/>
          <w:szCs w:val="22"/>
        </w:rPr>
        <w:t>ark is located a</w:t>
      </w:r>
      <w:r w:rsidR="00F7449F">
        <w:rPr>
          <w:rFonts w:asciiTheme="minorHAnsi" w:hAnsiTheme="minorHAnsi" w:cstheme="minorHAnsi"/>
          <w:szCs w:val="22"/>
        </w:rPr>
        <w:t>s a densely packed modern urban streetscape, with continuous buildings fronting the Grand Parade, Tuckey Street</w:t>
      </w:r>
      <w:r w:rsidR="00D17AC9">
        <w:rPr>
          <w:rFonts w:asciiTheme="minorHAnsi" w:hAnsiTheme="minorHAnsi" w:cstheme="minorHAnsi"/>
          <w:szCs w:val="22"/>
        </w:rPr>
        <w:t>,</w:t>
      </w:r>
      <w:r w:rsidR="00F7449F">
        <w:rPr>
          <w:rFonts w:asciiTheme="minorHAnsi" w:hAnsiTheme="minorHAnsi" w:cstheme="minorHAnsi"/>
          <w:szCs w:val="22"/>
        </w:rPr>
        <w:t xml:space="preserve"> South Main Street and most of Christ Church Lane, where there is a break in the building line to accommodate a free standing </w:t>
      </w:r>
      <w:r w:rsidR="00196EB4">
        <w:rPr>
          <w:rFonts w:asciiTheme="minorHAnsi" w:hAnsiTheme="minorHAnsi" w:cstheme="minorHAnsi"/>
          <w:szCs w:val="22"/>
        </w:rPr>
        <w:t>‘S</w:t>
      </w:r>
      <w:r w:rsidR="00F7449F">
        <w:rPr>
          <w:rFonts w:asciiTheme="minorHAnsi" w:hAnsiTheme="minorHAnsi" w:cstheme="minorHAnsi"/>
          <w:szCs w:val="22"/>
        </w:rPr>
        <w:t>chool and Alm</w:t>
      </w:r>
      <w:r w:rsidR="00196EB4">
        <w:rPr>
          <w:rFonts w:asciiTheme="minorHAnsi" w:hAnsiTheme="minorHAnsi" w:cstheme="minorHAnsi"/>
          <w:szCs w:val="22"/>
        </w:rPr>
        <w:t xml:space="preserve">s House’ opposite the graveyard to Christ Church. The site of </w:t>
      </w:r>
      <w:r w:rsidR="00A744E5">
        <w:rPr>
          <w:rFonts w:asciiTheme="minorHAnsi" w:hAnsiTheme="minorHAnsi" w:cstheme="minorHAnsi"/>
          <w:szCs w:val="22"/>
        </w:rPr>
        <w:t xml:space="preserve">an ‘ancient college’ is shown to its west and the site of </w:t>
      </w:r>
      <w:r w:rsidR="00196EB4">
        <w:rPr>
          <w:rFonts w:asciiTheme="minorHAnsi" w:hAnsiTheme="minorHAnsi" w:cstheme="minorHAnsi"/>
          <w:szCs w:val="22"/>
        </w:rPr>
        <w:t xml:space="preserve">Hopewell Castle is </w:t>
      </w:r>
      <w:r w:rsidR="00A744E5">
        <w:rPr>
          <w:rFonts w:asciiTheme="minorHAnsi" w:hAnsiTheme="minorHAnsi" w:cstheme="minorHAnsi"/>
          <w:szCs w:val="22"/>
        </w:rPr>
        <w:t>shown</w:t>
      </w:r>
      <w:r w:rsidR="00196EB4">
        <w:rPr>
          <w:rFonts w:asciiTheme="minorHAnsi" w:hAnsiTheme="minorHAnsi" w:cstheme="minorHAnsi"/>
          <w:szCs w:val="22"/>
        </w:rPr>
        <w:t xml:space="preserve"> at the junction of Christ Church Lane and Grand Parade</w:t>
      </w:r>
      <w:r>
        <w:rPr>
          <w:rFonts w:asciiTheme="minorHAnsi" w:hAnsiTheme="minorHAnsi" w:cstheme="minorHAnsi"/>
          <w:szCs w:val="22"/>
        </w:rPr>
        <w:t xml:space="preserve"> </w:t>
      </w:r>
      <w:r w:rsidR="00A744E5">
        <w:rPr>
          <w:rFonts w:asciiTheme="minorHAnsi" w:hAnsiTheme="minorHAnsi" w:cstheme="minorHAnsi"/>
          <w:szCs w:val="22"/>
        </w:rPr>
        <w:t xml:space="preserve">to its east. </w:t>
      </w:r>
      <w:r>
        <w:rPr>
          <w:rFonts w:asciiTheme="minorHAnsi" w:hAnsiTheme="minorHAnsi" w:cstheme="minorHAnsi"/>
          <w:szCs w:val="22"/>
        </w:rPr>
        <w:t xml:space="preserve"> </w:t>
      </w:r>
      <w:r w:rsidR="00196EB4">
        <w:rPr>
          <w:rFonts w:asciiTheme="minorHAnsi" w:hAnsiTheme="minorHAnsi" w:cstheme="minorHAnsi"/>
          <w:szCs w:val="22"/>
        </w:rPr>
        <w:t xml:space="preserve"> </w:t>
      </w:r>
    </w:p>
    <w:p w14:paraId="5C386E51" w14:textId="77777777" w:rsidR="00D5686D" w:rsidRDefault="00D5686D" w:rsidP="00D5686D">
      <w:pPr>
        <w:spacing w:line="240" w:lineRule="auto"/>
        <w:rPr>
          <w:rFonts w:asciiTheme="minorHAnsi" w:hAnsiTheme="minorHAnsi" w:cstheme="minorHAnsi"/>
          <w:szCs w:val="22"/>
        </w:rPr>
      </w:pPr>
    </w:p>
    <w:p w14:paraId="5066F626" w14:textId="18FDEF6A" w:rsidR="00654724" w:rsidRDefault="00654724" w:rsidP="0030662F">
      <w:pPr>
        <w:spacing w:line="240" w:lineRule="auto"/>
        <w:rPr>
          <w:rFonts w:asciiTheme="minorHAnsi" w:hAnsiTheme="minorHAnsi" w:cstheme="minorHAnsi"/>
          <w:szCs w:val="22"/>
        </w:rPr>
      </w:pPr>
    </w:p>
    <w:p w14:paraId="20F8AA02" w14:textId="6C31CB5E" w:rsidR="00654724" w:rsidRDefault="00654724" w:rsidP="00654724">
      <w:pPr>
        <w:spacing w:line="240" w:lineRule="auto"/>
        <w:jc w:val="center"/>
        <w:rPr>
          <w:rFonts w:asciiTheme="minorHAnsi" w:hAnsiTheme="minorHAnsi" w:cstheme="minorHAnsi"/>
          <w:szCs w:val="22"/>
        </w:rPr>
      </w:pPr>
    </w:p>
    <w:p w14:paraId="4D53B6A1" w14:textId="448DCB3D" w:rsidR="00654724" w:rsidRDefault="00654724" w:rsidP="00654724">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0EBAAD1E" wp14:editId="775DC945">
            <wp:extent cx="6263640" cy="7018020"/>
            <wp:effectExtent l="19050" t="19050" r="228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263640" cy="7018020"/>
                    </a:xfrm>
                    <a:prstGeom prst="rect">
                      <a:avLst/>
                    </a:prstGeom>
                    <a:ln w="6350">
                      <a:solidFill>
                        <a:schemeClr val="tx1"/>
                      </a:solidFill>
                    </a:ln>
                  </pic:spPr>
                </pic:pic>
              </a:graphicData>
            </a:graphic>
          </wp:inline>
        </w:drawing>
      </w:r>
    </w:p>
    <w:p w14:paraId="7E9ED36F" w14:textId="2469EB30" w:rsidR="00654724" w:rsidRDefault="00654724" w:rsidP="00654724">
      <w:pPr>
        <w:spacing w:line="240" w:lineRule="auto"/>
        <w:jc w:val="center"/>
        <w:rPr>
          <w:rFonts w:asciiTheme="minorHAnsi" w:hAnsiTheme="minorHAnsi" w:cstheme="minorHAnsi"/>
          <w:szCs w:val="22"/>
        </w:rPr>
      </w:pPr>
      <w:r w:rsidRPr="006C3121">
        <w:rPr>
          <w:rFonts w:asciiTheme="minorHAnsi" w:hAnsiTheme="minorHAnsi" w:cstheme="minorHAnsi"/>
          <w:b/>
          <w:bCs/>
          <w:szCs w:val="22"/>
        </w:rPr>
        <w:t xml:space="preserve">Figure </w:t>
      </w:r>
      <w:r>
        <w:rPr>
          <w:rFonts w:asciiTheme="minorHAnsi" w:hAnsiTheme="minorHAnsi" w:cstheme="minorHAnsi"/>
          <w:b/>
          <w:bCs/>
          <w:szCs w:val="22"/>
        </w:rPr>
        <w:t>7</w:t>
      </w:r>
      <w:r w:rsidRPr="006C3121">
        <w:rPr>
          <w:rFonts w:asciiTheme="minorHAnsi" w:hAnsiTheme="minorHAnsi" w:cstheme="minorHAnsi"/>
          <w:b/>
          <w:bCs/>
          <w:szCs w:val="22"/>
        </w:rPr>
        <w:t>:</w:t>
      </w:r>
      <w:r>
        <w:rPr>
          <w:rFonts w:asciiTheme="minorHAnsi" w:hAnsiTheme="minorHAnsi" w:cstheme="minorHAnsi"/>
          <w:szCs w:val="22"/>
        </w:rPr>
        <w:t xml:space="preserve"> </w:t>
      </w:r>
      <w:proofErr w:type="spellStart"/>
      <w:r w:rsidR="00D5686D">
        <w:rPr>
          <w:rFonts w:asciiTheme="minorHAnsi" w:hAnsiTheme="minorHAnsi" w:cstheme="minorHAnsi"/>
          <w:szCs w:val="22"/>
        </w:rPr>
        <w:t>Beaufords</w:t>
      </w:r>
      <w:proofErr w:type="spellEnd"/>
      <w:r w:rsidR="00D5686D">
        <w:rPr>
          <w:rFonts w:asciiTheme="minorHAnsi" w:hAnsiTheme="minorHAnsi" w:cstheme="minorHAnsi"/>
          <w:szCs w:val="22"/>
        </w:rPr>
        <w:t xml:space="preserve"> map of 1801, arrow shows location of Bishop Lucy Park</w:t>
      </w:r>
      <w:r>
        <w:rPr>
          <w:rFonts w:asciiTheme="minorHAnsi" w:hAnsiTheme="minorHAnsi" w:cstheme="minorHAnsi"/>
          <w:szCs w:val="22"/>
        </w:rPr>
        <w:t xml:space="preserve"> </w:t>
      </w:r>
    </w:p>
    <w:p w14:paraId="0E7044D1" w14:textId="78F6D324" w:rsidR="0037150E" w:rsidRDefault="0037150E" w:rsidP="00654724">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6CDF219A" wp14:editId="50F977EE">
            <wp:extent cx="6263640" cy="5408295"/>
            <wp:effectExtent l="19050" t="19050" r="2286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640" cy="5408295"/>
                    </a:xfrm>
                    <a:prstGeom prst="rect">
                      <a:avLst/>
                    </a:prstGeom>
                    <a:ln w="6350">
                      <a:solidFill>
                        <a:schemeClr val="tx1"/>
                      </a:solidFill>
                    </a:ln>
                  </pic:spPr>
                </pic:pic>
              </a:graphicData>
            </a:graphic>
          </wp:inline>
        </w:drawing>
      </w:r>
    </w:p>
    <w:p w14:paraId="300F1619" w14:textId="5AB1550E" w:rsidR="007A3934" w:rsidRDefault="007A3934" w:rsidP="00654724">
      <w:pPr>
        <w:spacing w:line="240" w:lineRule="auto"/>
        <w:jc w:val="center"/>
        <w:rPr>
          <w:rFonts w:asciiTheme="minorHAnsi" w:hAnsiTheme="minorHAnsi" w:cstheme="minorHAnsi"/>
          <w:szCs w:val="22"/>
        </w:rPr>
      </w:pPr>
      <w:r w:rsidRPr="006C3121">
        <w:rPr>
          <w:rFonts w:asciiTheme="minorHAnsi" w:hAnsiTheme="minorHAnsi" w:cstheme="minorHAnsi"/>
          <w:b/>
          <w:bCs/>
          <w:szCs w:val="22"/>
        </w:rPr>
        <w:t xml:space="preserve">Figure </w:t>
      </w:r>
      <w:r>
        <w:rPr>
          <w:rFonts w:asciiTheme="minorHAnsi" w:hAnsiTheme="minorHAnsi" w:cstheme="minorHAnsi"/>
          <w:b/>
          <w:bCs/>
          <w:szCs w:val="22"/>
        </w:rPr>
        <w:t>8</w:t>
      </w:r>
      <w:r w:rsidRPr="006C3121">
        <w:rPr>
          <w:rFonts w:asciiTheme="minorHAnsi" w:hAnsiTheme="minorHAnsi" w:cstheme="minorHAnsi"/>
          <w:b/>
          <w:bCs/>
          <w:szCs w:val="22"/>
        </w:rPr>
        <w:t>:</w:t>
      </w:r>
      <w:r>
        <w:rPr>
          <w:rFonts w:asciiTheme="minorHAnsi" w:hAnsiTheme="minorHAnsi" w:cstheme="minorHAnsi"/>
          <w:szCs w:val="22"/>
        </w:rPr>
        <w:t xml:space="preserve"> OSI map (1</w:t>
      </w:r>
      <w:r w:rsidR="00865CEC">
        <w:rPr>
          <w:rFonts w:asciiTheme="minorHAnsi" w:hAnsiTheme="minorHAnsi" w:cstheme="minorHAnsi"/>
          <w:szCs w:val="22"/>
        </w:rPr>
        <w:t>89</w:t>
      </w:r>
      <w:r>
        <w:rPr>
          <w:rFonts w:asciiTheme="minorHAnsi" w:hAnsiTheme="minorHAnsi" w:cstheme="minorHAnsi"/>
          <w:szCs w:val="22"/>
        </w:rPr>
        <w:t>5) five feet to one statute mile</w:t>
      </w:r>
      <w:r w:rsidR="00B85026">
        <w:rPr>
          <w:rFonts w:asciiTheme="minorHAnsi" w:hAnsiTheme="minorHAnsi" w:cstheme="minorHAnsi"/>
          <w:szCs w:val="22"/>
        </w:rPr>
        <w:t xml:space="preserve"> with arrow showing location of Bishop Lucy Park</w:t>
      </w:r>
    </w:p>
    <w:p w14:paraId="60D686A7" w14:textId="47A42ACD" w:rsidR="00654724" w:rsidRDefault="00654724" w:rsidP="0030662F">
      <w:pPr>
        <w:spacing w:line="240" w:lineRule="auto"/>
        <w:rPr>
          <w:rFonts w:asciiTheme="minorHAnsi" w:hAnsiTheme="minorHAnsi" w:cstheme="minorHAnsi"/>
          <w:szCs w:val="22"/>
        </w:rPr>
      </w:pPr>
    </w:p>
    <w:p w14:paraId="331EDBFB" w14:textId="128840A6" w:rsidR="00FC673A" w:rsidRDefault="00FC673A" w:rsidP="0037150E">
      <w:pPr>
        <w:spacing w:line="240" w:lineRule="auto"/>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58240" behindDoc="0" locked="0" layoutInCell="1" allowOverlap="1" wp14:anchorId="6CFF7615" wp14:editId="05E1FE4F">
            <wp:simplePos x="0" y="0"/>
            <wp:positionH relativeFrom="margin">
              <wp:align>right</wp:align>
            </wp:positionH>
            <wp:positionV relativeFrom="margin">
              <wp:posOffset>5814060</wp:posOffset>
            </wp:positionV>
            <wp:extent cx="3236595" cy="3265170"/>
            <wp:effectExtent l="19050" t="19050" r="2095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6595" cy="326517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B85026">
        <w:rPr>
          <w:rFonts w:asciiTheme="minorHAnsi" w:hAnsiTheme="minorHAnsi" w:cstheme="minorHAnsi"/>
          <w:szCs w:val="22"/>
        </w:rPr>
        <w:t>2.8</w:t>
      </w:r>
      <w:r w:rsidR="00B85026">
        <w:rPr>
          <w:rFonts w:asciiTheme="minorHAnsi" w:hAnsiTheme="minorHAnsi" w:cstheme="minorHAnsi"/>
          <w:szCs w:val="22"/>
        </w:rPr>
        <w:tab/>
      </w:r>
      <w:r w:rsidR="00A744E5">
        <w:rPr>
          <w:rFonts w:asciiTheme="minorHAnsi" w:hAnsiTheme="minorHAnsi" w:cstheme="minorHAnsi"/>
          <w:szCs w:val="22"/>
        </w:rPr>
        <w:t>Since the 1970s</w:t>
      </w:r>
      <w:r w:rsidR="00B85026">
        <w:rPr>
          <w:rFonts w:asciiTheme="minorHAnsi" w:hAnsiTheme="minorHAnsi" w:cstheme="minorHAnsi"/>
          <w:szCs w:val="22"/>
        </w:rPr>
        <w:t xml:space="preserve"> five phases of archaeological excavations </w:t>
      </w:r>
      <w:r w:rsidR="00A744E5">
        <w:rPr>
          <w:rFonts w:asciiTheme="minorHAnsi" w:hAnsiTheme="minorHAnsi" w:cstheme="minorHAnsi"/>
          <w:szCs w:val="22"/>
        </w:rPr>
        <w:t>have been</w:t>
      </w:r>
      <w:r w:rsidR="00B85026">
        <w:rPr>
          <w:rFonts w:asciiTheme="minorHAnsi" w:hAnsiTheme="minorHAnsi" w:cstheme="minorHAnsi"/>
          <w:szCs w:val="22"/>
        </w:rPr>
        <w:t xml:space="preserve"> undertaken within the block that comprises the Bishop Lucy Park </w:t>
      </w:r>
      <w:r>
        <w:rPr>
          <w:rFonts w:asciiTheme="minorHAnsi" w:hAnsiTheme="minorHAnsi" w:cstheme="minorHAnsi"/>
          <w:szCs w:val="22"/>
        </w:rPr>
        <w:t>(Fig. 9)</w:t>
      </w:r>
      <w:r w:rsidR="00B85026">
        <w:rPr>
          <w:rFonts w:asciiTheme="minorHAnsi" w:hAnsiTheme="minorHAnsi" w:cstheme="minorHAnsi"/>
          <w:szCs w:val="22"/>
        </w:rPr>
        <w:t>. The earliest of these</w:t>
      </w:r>
      <w:r w:rsidR="00A744E5">
        <w:rPr>
          <w:rFonts w:asciiTheme="minorHAnsi" w:hAnsiTheme="minorHAnsi" w:cstheme="minorHAnsi"/>
          <w:szCs w:val="22"/>
        </w:rPr>
        <w:t>,</w:t>
      </w:r>
      <w:r w:rsidR="00B85026">
        <w:rPr>
          <w:rFonts w:asciiTheme="minorHAnsi" w:hAnsiTheme="minorHAnsi" w:cstheme="minorHAnsi"/>
          <w:szCs w:val="22"/>
        </w:rPr>
        <w:t xml:space="preserve"> in the </w:t>
      </w:r>
      <w:proofErr w:type="spellStart"/>
      <w:r w:rsidR="00B85026">
        <w:rPr>
          <w:rFonts w:asciiTheme="minorHAnsi" w:hAnsiTheme="minorHAnsi" w:cstheme="minorHAnsi"/>
          <w:szCs w:val="22"/>
        </w:rPr>
        <w:t>mid 1970s</w:t>
      </w:r>
      <w:proofErr w:type="spellEnd"/>
      <w:r w:rsidR="00A744E5">
        <w:rPr>
          <w:rFonts w:asciiTheme="minorHAnsi" w:hAnsiTheme="minorHAnsi" w:cstheme="minorHAnsi"/>
          <w:szCs w:val="22"/>
        </w:rPr>
        <w:t>,</w:t>
      </w:r>
      <w:r w:rsidR="00B85026">
        <w:rPr>
          <w:rFonts w:asciiTheme="minorHAnsi" w:hAnsiTheme="minorHAnsi" w:cstheme="minorHAnsi"/>
          <w:szCs w:val="22"/>
        </w:rPr>
        <w:t xml:space="preserve"> </w:t>
      </w:r>
      <w:r>
        <w:rPr>
          <w:rFonts w:asciiTheme="minorHAnsi" w:hAnsiTheme="minorHAnsi" w:cstheme="minorHAnsi"/>
          <w:szCs w:val="22"/>
        </w:rPr>
        <w:t xml:space="preserve">demonstrated the substantial levels of preservation within the medieval core and paved the way for further investigations in the following decades </w:t>
      </w:r>
      <w:r w:rsidR="00865CEC">
        <w:rPr>
          <w:rFonts w:asciiTheme="minorHAnsi" w:hAnsiTheme="minorHAnsi" w:cstheme="minorHAnsi"/>
          <w:szCs w:val="22"/>
        </w:rPr>
        <w:t>to</w:t>
      </w:r>
      <w:r>
        <w:rPr>
          <w:rFonts w:asciiTheme="minorHAnsi" w:hAnsiTheme="minorHAnsi" w:cstheme="minorHAnsi"/>
          <w:szCs w:val="22"/>
        </w:rPr>
        <w:t xml:space="preserve"> reveal </w:t>
      </w:r>
      <w:r w:rsidR="0037150E">
        <w:rPr>
          <w:rFonts w:asciiTheme="minorHAnsi" w:hAnsiTheme="minorHAnsi" w:cstheme="minorHAnsi"/>
          <w:szCs w:val="22"/>
        </w:rPr>
        <w:t>how settlement developed in th</w:t>
      </w:r>
      <w:r>
        <w:rPr>
          <w:rFonts w:asciiTheme="minorHAnsi" w:hAnsiTheme="minorHAnsi" w:cstheme="minorHAnsi"/>
          <w:szCs w:val="22"/>
        </w:rPr>
        <w:t>e</w:t>
      </w:r>
      <w:r w:rsidR="0037150E">
        <w:rPr>
          <w:rFonts w:asciiTheme="minorHAnsi" w:hAnsiTheme="minorHAnsi" w:cstheme="minorHAnsi"/>
          <w:szCs w:val="22"/>
        </w:rPr>
        <w:t xml:space="preserve"> medieval city.</w:t>
      </w:r>
    </w:p>
    <w:p w14:paraId="65F77926" w14:textId="0CAD875E" w:rsidR="00865CEC" w:rsidRDefault="00865CEC" w:rsidP="0037150E">
      <w:pPr>
        <w:spacing w:line="240" w:lineRule="auto"/>
        <w:rPr>
          <w:rFonts w:asciiTheme="minorHAnsi" w:hAnsiTheme="minorHAnsi" w:cstheme="minorHAnsi"/>
          <w:szCs w:val="22"/>
        </w:rPr>
      </w:pPr>
    </w:p>
    <w:p w14:paraId="782ED6F2" w14:textId="77777777" w:rsidR="007F2448" w:rsidRDefault="007F2448" w:rsidP="0037150E">
      <w:pPr>
        <w:spacing w:line="240" w:lineRule="auto"/>
        <w:rPr>
          <w:rFonts w:asciiTheme="minorHAnsi" w:hAnsiTheme="minorHAnsi" w:cstheme="minorHAnsi"/>
          <w:szCs w:val="22"/>
        </w:rPr>
      </w:pPr>
    </w:p>
    <w:p w14:paraId="653379F4" w14:textId="27B0C58F" w:rsidR="00865CEC" w:rsidRDefault="00FC673A" w:rsidP="009F06AD">
      <w:pPr>
        <w:spacing w:line="240" w:lineRule="auto"/>
        <w:ind w:firstLine="0"/>
        <w:rPr>
          <w:rFonts w:asciiTheme="minorHAnsi" w:hAnsiTheme="minorHAnsi" w:cstheme="minorHAnsi"/>
          <w:szCs w:val="22"/>
        </w:rPr>
      </w:pPr>
      <w:r w:rsidRPr="006C3121">
        <w:rPr>
          <w:rFonts w:asciiTheme="minorHAnsi" w:hAnsiTheme="minorHAnsi" w:cstheme="minorHAnsi"/>
          <w:b/>
          <w:bCs/>
          <w:szCs w:val="22"/>
        </w:rPr>
        <w:t xml:space="preserve">Figure </w:t>
      </w:r>
      <w:r>
        <w:rPr>
          <w:rFonts w:asciiTheme="minorHAnsi" w:hAnsiTheme="minorHAnsi" w:cstheme="minorHAnsi"/>
          <w:b/>
          <w:bCs/>
          <w:szCs w:val="22"/>
        </w:rPr>
        <w:t>9</w:t>
      </w:r>
      <w:r w:rsidRPr="006C3121">
        <w:rPr>
          <w:rFonts w:asciiTheme="minorHAnsi" w:hAnsiTheme="minorHAnsi" w:cstheme="minorHAnsi"/>
          <w:b/>
          <w:bCs/>
          <w:szCs w:val="22"/>
        </w:rPr>
        <w:t>:</w:t>
      </w:r>
      <w:r>
        <w:rPr>
          <w:rFonts w:asciiTheme="minorHAnsi" w:hAnsiTheme="minorHAnsi" w:cstheme="minorHAnsi"/>
          <w:szCs w:val="22"/>
        </w:rPr>
        <w:t xml:space="preserve"> </w:t>
      </w:r>
      <w:r w:rsidR="00865CEC">
        <w:rPr>
          <w:rFonts w:asciiTheme="minorHAnsi" w:hAnsiTheme="minorHAnsi" w:cstheme="minorHAnsi"/>
          <w:szCs w:val="22"/>
        </w:rPr>
        <w:t xml:space="preserve">Areas excavated within block (after Cleary and Hurley 2003) </w:t>
      </w:r>
    </w:p>
    <w:p w14:paraId="7B0DD7FA" w14:textId="06579967" w:rsidR="00FC673A" w:rsidRDefault="00FC673A" w:rsidP="009F06AD">
      <w:pPr>
        <w:spacing w:line="240" w:lineRule="auto"/>
        <w:ind w:firstLine="0"/>
        <w:rPr>
          <w:rFonts w:asciiTheme="minorHAnsi" w:hAnsiTheme="minorHAnsi" w:cstheme="minorHAnsi"/>
          <w:szCs w:val="22"/>
        </w:rPr>
      </w:pPr>
      <w:r w:rsidRPr="00D40701">
        <w:rPr>
          <w:rFonts w:asciiTheme="minorHAnsi" w:hAnsiTheme="minorHAnsi" w:cstheme="minorHAnsi"/>
          <w:b/>
          <w:bCs/>
          <w:szCs w:val="22"/>
        </w:rPr>
        <w:t>J</w:t>
      </w:r>
      <w:r>
        <w:rPr>
          <w:rFonts w:asciiTheme="minorHAnsi" w:hAnsiTheme="minorHAnsi" w:cstheme="minorHAnsi"/>
          <w:szCs w:val="22"/>
        </w:rPr>
        <w:tab/>
        <w:t>Christ Church</w:t>
      </w:r>
      <w:r w:rsidR="00865CEC">
        <w:rPr>
          <w:rFonts w:asciiTheme="minorHAnsi" w:hAnsiTheme="minorHAnsi" w:cstheme="minorHAnsi"/>
          <w:szCs w:val="22"/>
        </w:rPr>
        <w:t>, Trenches C &amp; H</w:t>
      </w:r>
      <w:r>
        <w:rPr>
          <w:rFonts w:asciiTheme="minorHAnsi" w:hAnsiTheme="minorHAnsi" w:cstheme="minorHAnsi"/>
          <w:szCs w:val="22"/>
        </w:rPr>
        <w:t xml:space="preserve"> </w:t>
      </w:r>
      <w:r w:rsidR="00865CEC">
        <w:rPr>
          <w:rFonts w:asciiTheme="minorHAnsi" w:hAnsiTheme="minorHAnsi" w:cstheme="minorHAnsi"/>
          <w:szCs w:val="22"/>
        </w:rPr>
        <w:t>(</w:t>
      </w:r>
      <w:r>
        <w:rPr>
          <w:rFonts w:asciiTheme="minorHAnsi" w:hAnsiTheme="minorHAnsi" w:cstheme="minorHAnsi"/>
          <w:szCs w:val="22"/>
        </w:rPr>
        <w:t>197</w:t>
      </w:r>
      <w:r w:rsidR="00A94D52">
        <w:rPr>
          <w:rFonts w:asciiTheme="minorHAnsi" w:hAnsiTheme="minorHAnsi" w:cstheme="minorHAnsi"/>
          <w:szCs w:val="22"/>
        </w:rPr>
        <w:t>5-7</w:t>
      </w:r>
      <w:r w:rsidR="00865CEC">
        <w:rPr>
          <w:rFonts w:asciiTheme="minorHAnsi" w:hAnsiTheme="minorHAnsi" w:cstheme="minorHAnsi"/>
          <w:szCs w:val="22"/>
        </w:rPr>
        <w:t>)</w:t>
      </w:r>
    </w:p>
    <w:p w14:paraId="5D23953E" w14:textId="5F8607C2" w:rsidR="00FC673A" w:rsidRDefault="00FC673A" w:rsidP="009F06AD">
      <w:pPr>
        <w:spacing w:line="240" w:lineRule="auto"/>
        <w:ind w:firstLine="0"/>
        <w:rPr>
          <w:rFonts w:asciiTheme="minorHAnsi" w:hAnsiTheme="minorHAnsi" w:cstheme="minorHAnsi"/>
          <w:szCs w:val="22"/>
        </w:rPr>
      </w:pPr>
      <w:r w:rsidRPr="00D40701">
        <w:rPr>
          <w:rFonts w:asciiTheme="minorHAnsi" w:hAnsiTheme="minorHAnsi" w:cstheme="minorHAnsi"/>
          <w:b/>
          <w:bCs/>
          <w:szCs w:val="22"/>
        </w:rPr>
        <w:t>K</w:t>
      </w:r>
      <w:r>
        <w:rPr>
          <w:rFonts w:asciiTheme="minorHAnsi" w:hAnsiTheme="minorHAnsi" w:cstheme="minorHAnsi"/>
          <w:szCs w:val="22"/>
        </w:rPr>
        <w:tab/>
        <w:t xml:space="preserve">Grand Parade </w:t>
      </w:r>
      <w:r w:rsidR="00865CEC">
        <w:rPr>
          <w:rFonts w:asciiTheme="minorHAnsi" w:hAnsiTheme="minorHAnsi" w:cstheme="minorHAnsi"/>
          <w:szCs w:val="22"/>
        </w:rPr>
        <w:t>(</w:t>
      </w:r>
      <w:r>
        <w:rPr>
          <w:rFonts w:asciiTheme="minorHAnsi" w:hAnsiTheme="minorHAnsi" w:cstheme="minorHAnsi"/>
          <w:szCs w:val="22"/>
        </w:rPr>
        <w:t>198</w:t>
      </w:r>
      <w:r w:rsidR="00B77F7B">
        <w:rPr>
          <w:rFonts w:asciiTheme="minorHAnsi" w:hAnsiTheme="minorHAnsi" w:cstheme="minorHAnsi"/>
          <w:szCs w:val="22"/>
        </w:rPr>
        <w:t>4</w:t>
      </w:r>
      <w:r w:rsidR="00865CEC">
        <w:rPr>
          <w:rFonts w:asciiTheme="minorHAnsi" w:hAnsiTheme="minorHAnsi" w:cstheme="minorHAnsi"/>
          <w:szCs w:val="22"/>
        </w:rPr>
        <w:t>)</w:t>
      </w:r>
    </w:p>
    <w:p w14:paraId="39215C71" w14:textId="785F4FB2" w:rsidR="00FC673A" w:rsidRDefault="00FC673A" w:rsidP="009F06AD">
      <w:pPr>
        <w:spacing w:line="240" w:lineRule="auto"/>
        <w:ind w:firstLine="0"/>
        <w:rPr>
          <w:rFonts w:asciiTheme="minorHAnsi" w:hAnsiTheme="minorHAnsi" w:cstheme="minorHAnsi"/>
          <w:szCs w:val="22"/>
        </w:rPr>
      </w:pPr>
      <w:r w:rsidRPr="00D40701">
        <w:rPr>
          <w:rFonts w:asciiTheme="minorHAnsi" w:hAnsiTheme="minorHAnsi" w:cstheme="minorHAnsi"/>
          <w:b/>
          <w:bCs/>
          <w:szCs w:val="22"/>
        </w:rPr>
        <w:t>L</w:t>
      </w:r>
      <w:r>
        <w:rPr>
          <w:rFonts w:asciiTheme="minorHAnsi" w:hAnsiTheme="minorHAnsi" w:cstheme="minorHAnsi"/>
          <w:szCs w:val="22"/>
        </w:rPr>
        <w:tab/>
        <w:t xml:space="preserve">Grand Parade II </w:t>
      </w:r>
      <w:r w:rsidR="00865CEC">
        <w:rPr>
          <w:rFonts w:asciiTheme="minorHAnsi" w:hAnsiTheme="minorHAnsi" w:cstheme="minorHAnsi"/>
          <w:szCs w:val="22"/>
        </w:rPr>
        <w:t>(</w:t>
      </w:r>
      <w:r>
        <w:rPr>
          <w:rFonts w:asciiTheme="minorHAnsi" w:hAnsiTheme="minorHAnsi" w:cstheme="minorHAnsi"/>
          <w:szCs w:val="22"/>
        </w:rPr>
        <w:t>1985</w:t>
      </w:r>
      <w:r w:rsidR="00865CEC">
        <w:rPr>
          <w:rFonts w:asciiTheme="minorHAnsi" w:hAnsiTheme="minorHAnsi" w:cstheme="minorHAnsi"/>
          <w:szCs w:val="22"/>
        </w:rPr>
        <w:t>)</w:t>
      </w:r>
    </w:p>
    <w:p w14:paraId="4FE42AA0" w14:textId="3EACE30E" w:rsidR="00FC673A" w:rsidRDefault="00FC673A" w:rsidP="009F06AD">
      <w:pPr>
        <w:spacing w:line="240" w:lineRule="auto"/>
        <w:ind w:firstLine="0"/>
        <w:rPr>
          <w:rFonts w:asciiTheme="minorHAnsi" w:hAnsiTheme="minorHAnsi" w:cstheme="minorHAnsi"/>
          <w:szCs w:val="22"/>
        </w:rPr>
      </w:pPr>
      <w:r w:rsidRPr="00D40701">
        <w:rPr>
          <w:rFonts w:asciiTheme="minorHAnsi" w:hAnsiTheme="minorHAnsi" w:cstheme="minorHAnsi"/>
          <w:b/>
          <w:bCs/>
          <w:szCs w:val="22"/>
        </w:rPr>
        <w:t>M</w:t>
      </w:r>
      <w:r>
        <w:rPr>
          <w:rFonts w:asciiTheme="minorHAnsi" w:hAnsiTheme="minorHAnsi" w:cstheme="minorHAnsi"/>
          <w:szCs w:val="22"/>
        </w:rPr>
        <w:tab/>
        <w:t xml:space="preserve">Medieval town wall of Cork </w:t>
      </w:r>
      <w:r w:rsidR="00865CEC">
        <w:rPr>
          <w:rFonts w:asciiTheme="minorHAnsi" w:hAnsiTheme="minorHAnsi" w:cstheme="minorHAnsi"/>
          <w:szCs w:val="22"/>
        </w:rPr>
        <w:t>(</w:t>
      </w:r>
      <w:r>
        <w:rPr>
          <w:rFonts w:asciiTheme="minorHAnsi" w:hAnsiTheme="minorHAnsi" w:cstheme="minorHAnsi"/>
          <w:szCs w:val="22"/>
        </w:rPr>
        <w:t>198</w:t>
      </w:r>
      <w:r w:rsidR="00B77F7B">
        <w:rPr>
          <w:rFonts w:asciiTheme="minorHAnsi" w:hAnsiTheme="minorHAnsi" w:cstheme="minorHAnsi"/>
          <w:szCs w:val="22"/>
        </w:rPr>
        <w:t>1</w:t>
      </w:r>
      <w:r w:rsidR="00865CEC">
        <w:rPr>
          <w:rFonts w:asciiTheme="minorHAnsi" w:hAnsiTheme="minorHAnsi" w:cstheme="minorHAnsi"/>
          <w:szCs w:val="22"/>
        </w:rPr>
        <w:t>)</w:t>
      </w:r>
    </w:p>
    <w:p w14:paraId="7F441237" w14:textId="015C8A28" w:rsidR="00FC673A" w:rsidRDefault="00FC673A" w:rsidP="009F06AD">
      <w:pPr>
        <w:spacing w:line="240" w:lineRule="auto"/>
        <w:ind w:firstLine="0"/>
        <w:rPr>
          <w:rFonts w:asciiTheme="minorHAnsi" w:hAnsiTheme="minorHAnsi" w:cstheme="minorHAnsi"/>
          <w:szCs w:val="22"/>
        </w:rPr>
      </w:pPr>
      <w:r w:rsidRPr="00D40701">
        <w:rPr>
          <w:rFonts w:asciiTheme="minorHAnsi" w:hAnsiTheme="minorHAnsi" w:cstheme="minorHAnsi"/>
          <w:b/>
          <w:bCs/>
          <w:szCs w:val="22"/>
        </w:rPr>
        <w:t>2</w:t>
      </w:r>
      <w:r>
        <w:rPr>
          <w:rFonts w:asciiTheme="minorHAnsi" w:hAnsiTheme="minorHAnsi" w:cstheme="minorHAnsi"/>
          <w:szCs w:val="22"/>
        </w:rPr>
        <w:tab/>
        <w:t xml:space="preserve">Tuckey Street </w:t>
      </w:r>
      <w:r w:rsidR="00865CEC">
        <w:rPr>
          <w:rFonts w:asciiTheme="minorHAnsi" w:hAnsiTheme="minorHAnsi" w:cstheme="minorHAnsi"/>
          <w:szCs w:val="22"/>
        </w:rPr>
        <w:t>(</w:t>
      </w:r>
      <w:r>
        <w:rPr>
          <w:rFonts w:asciiTheme="minorHAnsi" w:hAnsiTheme="minorHAnsi" w:cstheme="minorHAnsi"/>
          <w:szCs w:val="22"/>
        </w:rPr>
        <w:t>1997</w:t>
      </w:r>
      <w:r w:rsidR="00865CEC">
        <w:rPr>
          <w:rFonts w:asciiTheme="minorHAnsi" w:hAnsiTheme="minorHAnsi" w:cstheme="minorHAnsi"/>
          <w:szCs w:val="22"/>
        </w:rPr>
        <w:t>)</w:t>
      </w:r>
    </w:p>
    <w:p w14:paraId="1C07FF73" w14:textId="77777777" w:rsidR="00FC673A" w:rsidRDefault="00FC673A" w:rsidP="0037150E">
      <w:pPr>
        <w:spacing w:line="240" w:lineRule="auto"/>
        <w:rPr>
          <w:rFonts w:asciiTheme="minorHAnsi" w:hAnsiTheme="minorHAnsi" w:cstheme="minorHAnsi"/>
          <w:szCs w:val="22"/>
        </w:rPr>
      </w:pPr>
    </w:p>
    <w:p w14:paraId="542E5E02" w14:textId="525EAEED" w:rsidR="001514C1" w:rsidRDefault="001B3971" w:rsidP="00B85026">
      <w:pPr>
        <w:spacing w:line="240" w:lineRule="auto"/>
        <w:rPr>
          <w:rFonts w:asciiTheme="minorHAnsi" w:hAnsiTheme="minorHAnsi" w:cstheme="minorHAnsi"/>
          <w:szCs w:val="22"/>
        </w:rPr>
      </w:pPr>
      <w:r>
        <w:rPr>
          <w:rFonts w:asciiTheme="minorHAnsi" w:hAnsiTheme="minorHAnsi" w:cstheme="minorHAnsi"/>
          <w:noProof/>
          <w:szCs w:val="22"/>
        </w:rPr>
        <w:lastRenderedPageBreak/>
        <w:drawing>
          <wp:anchor distT="0" distB="0" distL="114300" distR="114300" simplePos="0" relativeHeight="251659264" behindDoc="0" locked="0" layoutInCell="1" allowOverlap="1" wp14:anchorId="6836A52D" wp14:editId="3A6AB924">
            <wp:simplePos x="0" y="0"/>
            <wp:positionH relativeFrom="margin">
              <wp:posOffset>2070735</wp:posOffset>
            </wp:positionH>
            <wp:positionV relativeFrom="margin">
              <wp:posOffset>414020</wp:posOffset>
            </wp:positionV>
            <wp:extent cx="4591685" cy="8353425"/>
            <wp:effectExtent l="19050" t="19050" r="1841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1685" cy="83534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865CEC">
        <w:rPr>
          <w:rFonts w:asciiTheme="minorHAnsi" w:hAnsiTheme="minorHAnsi" w:cstheme="minorHAnsi"/>
          <w:szCs w:val="22"/>
        </w:rPr>
        <w:t>2.9</w:t>
      </w:r>
      <w:r w:rsidR="00865CEC">
        <w:rPr>
          <w:rFonts w:asciiTheme="minorHAnsi" w:hAnsiTheme="minorHAnsi" w:cstheme="minorHAnsi"/>
          <w:szCs w:val="22"/>
        </w:rPr>
        <w:tab/>
      </w:r>
      <w:r w:rsidR="00B85026">
        <w:rPr>
          <w:rFonts w:asciiTheme="minorHAnsi" w:hAnsiTheme="minorHAnsi" w:cstheme="minorHAnsi"/>
          <w:szCs w:val="22"/>
        </w:rPr>
        <w:t>The earliest archaeological investigation within the park was carried out in 197</w:t>
      </w:r>
      <w:r w:rsidR="00A94D52">
        <w:rPr>
          <w:rFonts w:asciiTheme="minorHAnsi" w:hAnsiTheme="minorHAnsi" w:cstheme="minorHAnsi"/>
          <w:szCs w:val="22"/>
        </w:rPr>
        <w:t>5</w:t>
      </w:r>
      <w:r w:rsidR="005B5AA1">
        <w:rPr>
          <w:rFonts w:asciiTheme="minorHAnsi" w:hAnsiTheme="minorHAnsi" w:cstheme="minorHAnsi"/>
          <w:szCs w:val="22"/>
        </w:rPr>
        <w:t xml:space="preserve"> by Dermot Twohig</w:t>
      </w:r>
      <w:r w:rsidR="00B85026">
        <w:rPr>
          <w:rFonts w:asciiTheme="minorHAnsi" w:hAnsiTheme="minorHAnsi" w:cstheme="minorHAnsi"/>
          <w:szCs w:val="22"/>
        </w:rPr>
        <w:t xml:space="preserve"> and continued </w:t>
      </w:r>
      <w:r w:rsidR="003260C5">
        <w:rPr>
          <w:rFonts w:asciiTheme="minorHAnsi" w:hAnsiTheme="minorHAnsi" w:cstheme="minorHAnsi"/>
          <w:szCs w:val="22"/>
        </w:rPr>
        <w:t>intermittently over</w:t>
      </w:r>
      <w:r w:rsidR="00B85026">
        <w:rPr>
          <w:rFonts w:asciiTheme="minorHAnsi" w:hAnsiTheme="minorHAnsi" w:cstheme="minorHAnsi"/>
          <w:szCs w:val="22"/>
        </w:rPr>
        <w:t xml:space="preserve"> </w:t>
      </w:r>
      <w:r w:rsidR="005B5AA1">
        <w:rPr>
          <w:rFonts w:asciiTheme="minorHAnsi" w:hAnsiTheme="minorHAnsi" w:cstheme="minorHAnsi"/>
          <w:szCs w:val="22"/>
        </w:rPr>
        <w:t>two</w:t>
      </w:r>
      <w:r w:rsidR="00B85026">
        <w:rPr>
          <w:rFonts w:asciiTheme="minorHAnsi" w:hAnsiTheme="minorHAnsi" w:cstheme="minorHAnsi"/>
          <w:szCs w:val="22"/>
        </w:rPr>
        <w:t xml:space="preserve"> and a half years. The excavation results were published posthumously two decades later (Cleary 1997). </w:t>
      </w:r>
      <w:r w:rsidR="00F162B7">
        <w:rPr>
          <w:rFonts w:asciiTheme="minorHAnsi" w:hAnsiTheme="minorHAnsi" w:cstheme="minorHAnsi"/>
          <w:szCs w:val="22"/>
        </w:rPr>
        <w:t xml:space="preserve">Brief resumes of the excavation seasons in 1975 and 1976 are published in the Excavations Bulletins (www.excavations.ie). </w:t>
      </w:r>
      <w:r w:rsidR="00B85026">
        <w:rPr>
          <w:rFonts w:asciiTheme="minorHAnsi" w:hAnsiTheme="minorHAnsi" w:cstheme="minorHAnsi"/>
          <w:szCs w:val="22"/>
        </w:rPr>
        <w:t xml:space="preserve">The initial area of excavation encompassed most of what is now Bishop Lucy Park extending from Tuckey Street at the south to Christ Church Lane at the north (up to 42m wide) and east from South Main Street for approximately 96m. </w:t>
      </w:r>
      <w:r w:rsidR="00865CEC">
        <w:rPr>
          <w:rFonts w:asciiTheme="minorHAnsi" w:hAnsiTheme="minorHAnsi" w:cstheme="minorHAnsi"/>
          <w:szCs w:val="22"/>
        </w:rPr>
        <w:t>All of this area lay to the west of the line of the city wall</w:t>
      </w:r>
      <w:r w:rsidR="00116959">
        <w:rPr>
          <w:rFonts w:asciiTheme="minorHAnsi" w:hAnsiTheme="minorHAnsi" w:cstheme="minorHAnsi"/>
          <w:szCs w:val="22"/>
        </w:rPr>
        <w:t>.</w:t>
      </w:r>
      <w:r w:rsidR="00B85026">
        <w:rPr>
          <w:rFonts w:asciiTheme="minorHAnsi" w:hAnsiTheme="minorHAnsi" w:cstheme="minorHAnsi"/>
          <w:szCs w:val="22"/>
        </w:rPr>
        <w:t xml:space="preserve"> </w:t>
      </w:r>
      <w:r w:rsidR="00505AA3">
        <w:rPr>
          <w:rFonts w:asciiTheme="minorHAnsi" w:hAnsiTheme="minorHAnsi" w:cstheme="minorHAnsi"/>
          <w:szCs w:val="22"/>
        </w:rPr>
        <w:t>The objective</w:t>
      </w:r>
      <w:r w:rsidR="002050B4">
        <w:rPr>
          <w:rFonts w:asciiTheme="minorHAnsi" w:hAnsiTheme="minorHAnsi" w:cstheme="minorHAnsi"/>
          <w:szCs w:val="22"/>
        </w:rPr>
        <w:t>s</w:t>
      </w:r>
      <w:r w:rsidR="00505AA3">
        <w:rPr>
          <w:rFonts w:asciiTheme="minorHAnsi" w:hAnsiTheme="minorHAnsi" w:cstheme="minorHAnsi"/>
          <w:szCs w:val="22"/>
        </w:rPr>
        <w:t xml:space="preserve"> of the excavation in 1975 (Twohig 1975)</w:t>
      </w:r>
      <w:r w:rsidR="002050B4">
        <w:rPr>
          <w:rFonts w:asciiTheme="minorHAnsi" w:hAnsiTheme="minorHAnsi" w:cstheme="minorHAnsi"/>
          <w:szCs w:val="22"/>
        </w:rPr>
        <w:t xml:space="preserve"> </w:t>
      </w:r>
      <w:r w:rsidR="00505AA3">
        <w:rPr>
          <w:rFonts w:asciiTheme="minorHAnsi" w:hAnsiTheme="minorHAnsi" w:cstheme="minorHAnsi"/>
          <w:szCs w:val="22"/>
        </w:rPr>
        <w:t>w</w:t>
      </w:r>
      <w:r w:rsidR="002050B4">
        <w:rPr>
          <w:rFonts w:asciiTheme="minorHAnsi" w:hAnsiTheme="minorHAnsi" w:cstheme="minorHAnsi"/>
          <w:szCs w:val="22"/>
        </w:rPr>
        <w:t>ere</w:t>
      </w:r>
      <w:r w:rsidR="00505AA3">
        <w:rPr>
          <w:rFonts w:asciiTheme="minorHAnsi" w:hAnsiTheme="minorHAnsi" w:cstheme="minorHAnsi"/>
          <w:szCs w:val="22"/>
        </w:rPr>
        <w:t xml:space="preserve"> to identify </w:t>
      </w:r>
      <w:r w:rsidR="002050B4">
        <w:rPr>
          <w:rFonts w:asciiTheme="minorHAnsi" w:hAnsiTheme="minorHAnsi" w:cstheme="minorHAnsi"/>
          <w:szCs w:val="22"/>
        </w:rPr>
        <w:t xml:space="preserve">(a) </w:t>
      </w:r>
      <w:r w:rsidR="00505AA3">
        <w:rPr>
          <w:rFonts w:asciiTheme="minorHAnsi" w:hAnsiTheme="minorHAnsi" w:cstheme="minorHAnsi"/>
          <w:szCs w:val="22"/>
        </w:rPr>
        <w:t>the remains of Christ Church College</w:t>
      </w:r>
      <w:r w:rsidR="001B2AC9">
        <w:rPr>
          <w:rFonts w:asciiTheme="minorHAnsi" w:hAnsiTheme="minorHAnsi" w:cstheme="minorHAnsi"/>
          <w:szCs w:val="22"/>
        </w:rPr>
        <w:t>,</w:t>
      </w:r>
      <w:r w:rsidR="002050B4">
        <w:rPr>
          <w:rFonts w:asciiTheme="minorHAnsi" w:hAnsiTheme="minorHAnsi" w:cstheme="minorHAnsi"/>
          <w:szCs w:val="22"/>
        </w:rPr>
        <w:t xml:space="preserve"> (b) </w:t>
      </w:r>
      <w:r w:rsidR="00505AA3">
        <w:rPr>
          <w:rFonts w:asciiTheme="minorHAnsi" w:hAnsiTheme="minorHAnsi" w:cstheme="minorHAnsi"/>
          <w:szCs w:val="22"/>
        </w:rPr>
        <w:t xml:space="preserve">the </w:t>
      </w:r>
      <w:r w:rsidR="002050B4">
        <w:rPr>
          <w:rFonts w:asciiTheme="minorHAnsi" w:hAnsiTheme="minorHAnsi" w:cstheme="minorHAnsi"/>
          <w:szCs w:val="22"/>
        </w:rPr>
        <w:t>medieval a</w:t>
      </w:r>
      <w:r w:rsidR="00505AA3">
        <w:rPr>
          <w:rFonts w:asciiTheme="minorHAnsi" w:hAnsiTheme="minorHAnsi" w:cstheme="minorHAnsi"/>
          <w:szCs w:val="22"/>
        </w:rPr>
        <w:t xml:space="preserve">nd </w:t>
      </w:r>
      <w:r w:rsidR="002050B4">
        <w:rPr>
          <w:rFonts w:asciiTheme="minorHAnsi" w:hAnsiTheme="minorHAnsi" w:cstheme="minorHAnsi"/>
          <w:szCs w:val="22"/>
        </w:rPr>
        <w:t>post medieval street front and (c) the medieval wall and Hopewell Castle.</w:t>
      </w:r>
      <w:r w:rsidR="00505AA3">
        <w:rPr>
          <w:rFonts w:asciiTheme="minorHAnsi" w:hAnsiTheme="minorHAnsi" w:cstheme="minorHAnsi"/>
          <w:szCs w:val="22"/>
        </w:rPr>
        <w:t xml:space="preserve"> </w:t>
      </w:r>
      <w:r w:rsidR="002050B4">
        <w:rPr>
          <w:rFonts w:asciiTheme="minorHAnsi" w:hAnsiTheme="minorHAnsi" w:cstheme="minorHAnsi"/>
          <w:szCs w:val="22"/>
        </w:rPr>
        <w:t>Over the course of the excavation, the remains of Christ</w:t>
      </w:r>
      <w:r w:rsidR="001514C1">
        <w:rPr>
          <w:rFonts w:asciiTheme="minorHAnsi" w:hAnsiTheme="minorHAnsi" w:cstheme="minorHAnsi"/>
          <w:szCs w:val="22"/>
        </w:rPr>
        <w:t xml:space="preserve"> C</w:t>
      </w:r>
      <w:r w:rsidR="002050B4">
        <w:rPr>
          <w:rFonts w:asciiTheme="minorHAnsi" w:hAnsiTheme="minorHAnsi" w:cstheme="minorHAnsi"/>
          <w:szCs w:val="22"/>
        </w:rPr>
        <w:t xml:space="preserve">hurch College were </w:t>
      </w:r>
      <w:r w:rsidR="00425AC0">
        <w:rPr>
          <w:rFonts w:asciiTheme="minorHAnsi" w:hAnsiTheme="minorHAnsi" w:cstheme="minorHAnsi"/>
          <w:szCs w:val="22"/>
        </w:rPr>
        <w:t>found, however, the medieval and post medieval street</w:t>
      </w:r>
      <w:r w:rsidR="00D071BF">
        <w:rPr>
          <w:rFonts w:asciiTheme="minorHAnsi" w:hAnsiTheme="minorHAnsi" w:cstheme="minorHAnsi"/>
          <w:szCs w:val="22"/>
        </w:rPr>
        <w:t xml:space="preserve"> </w:t>
      </w:r>
      <w:r w:rsidR="00425AC0">
        <w:rPr>
          <w:rFonts w:asciiTheme="minorHAnsi" w:hAnsiTheme="minorHAnsi" w:cstheme="minorHAnsi"/>
          <w:szCs w:val="22"/>
        </w:rPr>
        <w:t>front was not identif</w:t>
      </w:r>
      <w:r w:rsidR="00D071BF">
        <w:rPr>
          <w:rFonts w:asciiTheme="minorHAnsi" w:hAnsiTheme="minorHAnsi" w:cstheme="minorHAnsi"/>
          <w:szCs w:val="22"/>
        </w:rPr>
        <w:t>i</w:t>
      </w:r>
      <w:r w:rsidR="00425AC0">
        <w:rPr>
          <w:rFonts w:asciiTheme="minorHAnsi" w:hAnsiTheme="minorHAnsi" w:cstheme="minorHAnsi"/>
          <w:szCs w:val="22"/>
        </w:rPr>
        <w:t>ed nor were the medieval wall</w:t>
      </w:r>
      <w:r w:rsidR="00DB21E3">
        <w:rPr>
          <w:rFonts w:asciiTheme="minorHAnsi" w:hAnsiTheme="minorHAnsi" w:cstheme="minorHAnsi"/>
          <w:szCs w:val="22"/>
        </w:rPr>
        <w:t>s</w:t>
      </w:r>
      <w:r w:rsidR="00425AC0">
        <w:rPr>
          <w:rFonts w:asciiTheme="minorHAnsi" w:hAnsiTheme="minorHAnsi" w:cstheme="minorHAnsi"/>
          <w:szCs w:val="22"/>
        </w:rPr>
        <w:t xml:space="preserve"> or Hopewell Castle.</w:t>
      </w:r>
      <w:r w:rsidR="00553F5D">
        <w:rPr>
          <w:rFonts w:asciiTheme="minorHAnsi" w:hAnsiTheme="minorHAnsi" w:cstheme="minorHAnsi"/>
          <w:szCs w:val="22"/>
        </w:rPr>
        <w:t xml:space="preserve"> </w:t>
      </w:r>
      <w:r w:rsidR="00C327CA">
        <w:rPr>
          <w:rFonts w:asciiTheme="minorHAnsi" w:hAnsiTheme="minorHAnsi" w:cstheme="minorHAnsi"/>
          <w:szCs w:val="22"/>
        </w:rPr>
        <w:t>The entire area of the proposed excavation was almost 1 acre and only a small area was excavated to medieval levels. A plan of the site (Fig.</w:t>
      </w:r>
      <w:r w:rsidR="00D66FCA">
        <w:rPr>
          <w:rFonts w:asciiTheme="minorHAnsi" w:hAnsiTheme="minorHAnsi" w:cstheme="minorHAnsi"/>
          <w:szCs w:val="22"/>
        </w:rPr>
        <w:t xml:space="preserve"> </w:t>
      </w:r>
      <w:r w:rsidR="00C327CA">
        <w:rPr>
          <w:rFonts w:asciiTheme="minorHAnsi" w:hAnsiTheme="minorHAnsi" w:cstheme="minorHAnsi"/>
          <w:szCs w:val="22"/>
        </w:rPr>
        <w:t xml:space="preserve">10) shows the walls exposed at the early stages of the excavation, including </w:t>
      </w:r>
      <w:r w:rsidR="00DB21E3">
        <w:rPr>
          <w:rFonts w:asciiTheme="minorHAnsi" w:hAnsiTheme="minorHAnsi" w:cstheme="minorHAnsi"/>
          <w:szCs w:val="22"/>
        </w:rPr>
        <w:t>the walls of Trinity College, Christ Church and the later school which stood to its east.</w:t>
      </w:r>
      <w:r w:rsidR="001514C1">
        <w:rPr>
          <w:rFonts w:asciiTheme="minorHAnsi" w:hAnsiTheme="minorHAnsi" w:cstheme="minorHAnsi"/>
          <w:szCs w:val="22"/>
        </w:rPr>
        <w:tab/>
      </w:r>
      <w:r w:rsidR="001514C1">
        <w:rPr>
          <w:rFonts w:asciiTheme="minorHAnsi" w:hAnsiTheme="minorHAnsi" w:cstheme="minorHAnsi"/>
          <w:szCs w:val="22"/>
        </w:rPr>
        <w:tab/>
        <w:t xml:space="preserve">              </w:t>
      </w:r>
      <w:r w:rsidR="001514C1" w:rsidRPr="001B3971">
        <w:rPr>
          <w:rFonts w:asciiTheme="minorHAnsi" w:eastAsia="MS Mincho" w:hAnsiTheme="minorHAnsi" w:cstheme="minorHAnsi"/>
          <w:b/>
          <w:szCs w:val="22"/>
        </w:rPr>
        <w:t xml:space="preserve">Figure </w:t>
      </w:r>
      <w:r w:rsidR="001514C1">
        <w:rPr>
          <w:rFonts w:asciiTheme="minorHAnsi" w:eastAsia="MS Mincho" w:hAnsiTheme="minorHAnsi" w:cstheme="minorHAnsi"/>
          <w:b/>
          <w:szCs w:val="22"/>
        </w:rPr>
        <w:t>10</w:t>
      </w:r>
      <w:r w:rsidR="001514C1" w:rsidRPr="001B3971">
        <w:rPr>
          <w:rFonts w:asciiTheme="minorHAnsi" w:eastAsia="MS Mincho" w:hAnsiTheme="minorHAnsi" w:cstheme="minorHAnsi"/>
          <w:b/>
          <w:szCs w:val="22"/>
        </w:rPr>
        <w:t xml:space="preserve">: </w:t>
      </w:r>
      <w:r w:rsidR="001514C1" w:rsidRPr="001B3971">
        <w:rPr>
          <w:rFonts w:asciiTheme="minorHAnsi" w:eastAsia="MS Mincho" w:hAnsiTheme="minorHAnsi" w:cstheme="minorHAnsi"/>
          <w:bCs/>
          <w:szCs w:val="22"/>
        </w:rPr>
        <w:t>A</w:t>
      </w:r>
      <w:r w:rsidR="001514C1">
        <w:rPr>
          <w:rFonts w:asciiTheme="minorHAnsi" w:eastAsia="MS Mincho" w:hAnsiTheme="minorHAnsi" w:cstheme="minorHAnsi"/>
          <w:bCs/>
          <w:szCs w:val="22"/>
        </w:rPr>
        <w:t>reas subject to a</w:t>
      </w:r>
      <w:r w:rsidR="001514C1" w:rsidRPr="001B3971">
        <w:rPr>
          <w:rFonts w:asciiTheme="minorHAnsi" w:eastAsia="MS Mincho" w:hAnsiTheme="minorHAnsi" w:cstheme="minorHAnsi"/>
          <w:bCs/>
          <w:szCs w:val="22"/>
        </w:rPr>
        <w:t>rchaeological</w:t>
      </w:r>
      <w:r w:rsidR="001514C1">
        <w:rPr>
          <w:rFonts w:asciiTheme="minorHAnsi" w:eastAsia="MS Mincho" w:hAnsiTheme="minorHAnsi" w:cstheme="minorHAnsi"/>
          <w:bCs/>
          <w:szCs w:val="22"/>
        </w:rPr>
        <w:t xml:space="preserve"> excavation 1975-7 (Cleary 1997, 2)</w:t>
      </w:r>
    </w:p>
    <w:p w14:paraId="45CD38DC" w14:textId="3FF49F27" w:rsidR="00B85026" w:rsidRDefault="00DB21E3" w:rsidP="001514C1">
      <w:pPr>
        <w:spacing w:line="240" w:lineRule="auto"/>
        <w:ind w:firstLine="0"/>
        <w:rPr>
          <w:rFonts w:asciiTheme="minorHAnsi" w:hAnsiTheme="minorHAnsi" w:cstheme="minorHAnsi"/>
          <w:szCs w:val="22"/>
        </w:rPr>
      </w:pPr>
      <w:r>
        <w:rPr>
          <w:rFonts w:asciiTheme="minorHAnsi" w:hAnsiTheme="minorHAnsi" w:cstheme="minorHAnsi"/>
          <w:szCs w:val="22"/>
        </w:rPr>
        <w:lastRenderedPageBreak/>
        <w:t>The college stood on the north side of the site and the walls are described as being ‘fragmentary</w:t>
      </w:r>
      <w:r w:rsidR="00D66FCA">
        <w:rPr>
          <w:rFonts w:asciiTheme="minorHAnsi" w:hAnsiTheme="minorHAnsi" w:cstheme="minorHAnsi"/>
          <w:szCs w:val="22"/>
        </w:rPr>
        <w:t xml:space="preserve"> .</w:t>
      </w:r>
      <w:r>
        <w:rPr>
          <w:rFonts w:asciiTheme="minorHAnsi" w:hAnsiTheme="minorHAnsi" w:cstheme="minorHAnsi"/>
          <w:szCs w:val="22"/>
        </w:rPr>
        <w:t>..measuring about 20m by 8m’ (ibid.)</w:t>
      </w:r>
      <w:r w:rsidR="00B85026">
        <w:rPr>
          <w:rFonts w:asciiTheme="minorHAnsi" w:hAnsiTheme="minorHAnsi" w:cstheme="minorHAnsi"/>
          <w:szCs w:val="22"/>
        </w:rPr>
        <w:t xml:space="preserve">. </w:t>
      </w:r>
      <w:r w:rsidR="003260C5">
        <w:rPr>
          <w:rFonts w:asciiTheme="minorHAnsi" w:hAnsiTheme="minorHAnsi" w:cstheme="minorHAnsi"/>
          <w:szCs w:val="22"/>
        </w:rPr>
        <w:t xml:space="preserve">In </w:t>
      </w:r>
      <w:r w:rsidR="002E5782">
        <w:rPr>
          <w:rFonts w:asciiTheme="minorHAnsi" w:hAnsiTheme="minorHAnsi" w:cstheme="minorHAnsi"/>
          <w:szCs w:val="22"/>
        </w:rPr>
        <w:t>1976 Twohig reported that the college walls were sitting on piled timber foundations and that no window or door fragments were found. Excavation of medieval layers towards the South Main Street was curtailed by previous disturbance, however, an area to the rear of the street</w:t>
      </w:r>
      <w:r w:rsidR="00D66FCA">
        <w:rPr>
          <w:rFonts w:asciiTheme="minorHAnsi" w:hAnsiTheme="minorHAnsi" w:cstheme="minorHAnsi"/>
          <w:szCs w:val="22"/>
        </w:rPr>
        <w:t xml:space="preserve"> </w:t>
      </w:r>
      <w:r w:rsidR="002E5782">
        <w:rPr>
          <w:rFonts w:asciiTheme="minorHAnsi" w:hAnsiTheme="minorHAnsi" w:cstheme="minorHAnsi"/>
          <w:szCs w:val="22"/>
        </w:rPr>
        <w:t>front yielded valuable information on life in the city in the 12</w:t>
      </w:r>
      <w:r w:rsidR="002E5782" w:rsidRPr="00D66FCA">
        <w:rPr>
          <w:rFonts w:asciiTheme="minorHAnsi" w:hAnsiTheme="minorHAnsi" w:cstheme="minorHAnsi"/>
          <w:szCs w:val="22"/>
          <w:vertAlign w:val="superscript"/>
        </w:rPr>
        <w:t>th</w:t>
      </w:r>
      <w:r w:rsidR="002E5782">
        <w:rPr>
          <w:rFonts w:asciiTheme="minorHAnsi" w:hAnsiTheme="minorHAnsi" w:cstheme="minorHAnsi"/>
          <w:szCs w:val="22"/>
        </w:rPr>
        <w:t xml:space="preserve"> and 13</w:t>
      </w:r>
      <w:r w:rsidR="002E5782" w:rsidRPr="00D66FCA">
        <w:rPr>
          <w:rFonts w:asciiTheme="minorHAnsi" w:hAnsiTheme="minorHAnsi" w:cstheme="minorHAnsi"/>
          <w:szCs w:val="22"/>
          <w:vertAlign w:val="superscript"/>
        </w:rPr>
        <w:t>th</w:t>
      </w:r>
      <w:r w:rsidR="002E5782">
        <w:rPr>
          <w:rFonts w:asciiTheme="minorHAnsi" w:hAnsiTheme="minorHAnsi" w:cstheme="minorHAnsi"/>
          <w:szCs w:val="22"/>
        </w:rPr>
        <w:t xml:space="preserve"> centuries </w:t>
      </w:r>
      <w:r w:rsidR="001B3971">
        <w:rPr>
          <w:rFonts w:asciiTheme="minorHAnsi" w:hAnsiTheme="minorHAnsi" w:cstheme="minorHAnsi"/>
          <w:szCs w:val="22"/>
        </w:rPr>
        <w:t xml:space="preserve">(Fig. </w:t>
      </w:r>
      <w:r w:rsidR="008347B8">
        <w:rPr>
          <w:rFonts w:asciiTheme="minorHAnsi" w:hAnsiTheme="minorHAnsi" w:cstheme="minorHAnsi"/>
          <w:szCs w:val="22"/>
        </w:rPr>
        <w:t xml:space="preserve">9 Area J and Fig. </w:t>
      </w:r>
      <w:r w:rsidR="001B3971">
        <w:rPr>
          <w:rFonts w:asciiTheme="minorHAnsi" w:hAnsiTheme="minorHAnsi" w:cstheme="minorHAnsi"/>
          <w:szCs w:val="22"/>
        </w:rPr>
        <w:t>10)</w:t>
      </w:r>
      <w:r w:rsidR="00B85026">
        <w:rPr>
          <w:rFonts w:asciiTheme="minorHAnsi" w:hAnsiTheme="minorHAnsi" w:cstheme="minorHAnsi"/>
          <w:szCs w:val="22"/>
        </w:rPr>
        <w:t xml:space="preserve">. </w:t>
      </w:r>
      <w:r w:rsidR="002D6438">
        <w:rPr>
          <w:rFonts w:asciiTheme="minorHAnsi" w:hAnsiTheme="minorHAnsi" w:cstheme="minorHAnsi"/>
          <w:szCs w:val="22"/>
        </w:rPr>
        <w:t>According to Cleary (ibid.) a trench was opened at the Grand Parade end of the park (Fig. 10, Area A) to the west of and inside the city wall. Unfortunately</w:t>
      </w:r>
      <w:r w:rsidR="00D071BF">
        <w:rPr>
          <w:rFonts w:asciiTheme="minorHAnsi" w:hAnsiTheme="minorHAnsi" w:cstheme="minorHAnsi"/>
          <w:szCs w:val="22"/>
        </w:rPr>
        <w:t>,</w:t>
      </w:r>
      <w:r w:rsidR="002D6438">
        <w:rPr>
          <w:rFonts w:asciiTheme="minorHAnsi" w:hAnsiTheme="minorHAnsi" w:cstheme="minorHAnsi"/>
          <w:szCs w:val="22"/>
        </w:rPr>
        <w:t xml:space="preserve"> the information on the excavation of this trench appears to have been lost (Cleary, ibid). It seems likely that if the wall was found in this trench Twohig would have mentioned it in his resumes. Sheila Lane, who worked on this excavation, has no recollection of the wall being found (</w:t>
      </w:r>
      <w:proofErr w:type="spellStart"/>
      <w:r w:rsidR="00D66FCA">
        <w:rPr>
          <w:rFonts w:asciiTheme="minorHAnsi" w:hAnsiTheme="minorHAnsi" w:cstheme="minorHAnsi"/>
          <w:szCs w:val="22"/>
        </w:rPr>
        <w:t>p</w:t>
      </w:r>
      <w:r w:rsidR="002D6438">
        <w:rPr>
          <w:rFonts w:asciiTheme="minorHAnsi" w:hAnsiTheme="minorHAnsi" w:cstheme="minorHAnsi"/>
          <w:szCs w:val="22"/>
        </w:rPr>
        <w:t>ers</w:t>
      </w:r>
      <w:proofErr w:type="spellEnd"/>
      <w:r w:rsidR="002D6438">
        <w:rPr>
          <w:rFonts w:asciiTheme="minorHAnsi" w:hAnsiTheme="minorHAnsi" w:cstheme="minorHAnsi"/>
          <w:szCs w:val="22"/>
        </w:rPr>
        <w:t xml:space="preserve"> comm.). The trenches excavated to medieval levels are referred to as</w:t>
      </w:r>
      <w:r w:rsidR="00D071BF">
        <w:rPr>
          <w:rFonts w:asciiTheme="minorHAnsi" w:hAnsiTheme="minorHAnsi" w:cstheme="minorHAnsi"/>
          <w:szCs w:val="22"/>
        </w:rPr>
        <w:t xml:space="preserve"> </w:t>
      </w:r>
      <w:r w:rsidR="002D6438">
        <w:rPr>
          <w:rFonts w:asciiTheme="minorHAnsi" w:hAnsiTheme="minorHAnsi" w:cstheme="minorHAnsi"/>
          <w:szCs w:val="22"/>
        </w:rPr>
        <w:t>T</w:t>
      </w:r>
      <w:r w:rsidR="00B85026">
        <w:rPr>
          <w:rFonts w:asciiTheme="minorHAnsi" w:hAnsiTheme="minorHAnsi" w:cstheme="minorHAnsi"/>
          <w:szCs w:val="22"/>
        </w:rPr>
        <w:t>renches C and H</w:t>
      </w:r>
      <w:r w:rsidR="002D6438">
        <w:rPr>
          <w:rFonts w:asciiTheme="minorHAnsi" w:hAnsiTheme="minorHAnsi" w:cstheme="minorHAnsi"/>
          <w:szCs w:val="22"/>
        </w:rPr>
        <w:t xml:space="preserve"> (Fig. 10)</w:t>
      </w:r>
      <w:r w:rsidR="00B85026">
        <w:rPr>
          <w:rFonts w:asciiTheme="minorHAnsi" w:hAnsiTheme="minorHAnsi" w:cstheme="minorHAnsi"/>
          <w:szCs w:val="22"/>
        </w:rPr>
        <w:t xml:space="preserve">. </w:t>
      </w:r>
      <w:r w:rsidR="00865CEC">
        <w:rPr>
          <w:rFonts w:asciiTheme="minorHAnsi" w:hAnsiTheme="minorHAnsi" w:cstheme="minorHAnsi"/>
          <w:szCs w:val="22"/>
        </w:rPr>
        <w:t xml:space="preserve">Other smaller pockets of medieval deposits were revealed in </w:t>
      </w:r>
      <w:r w:rsidR="00B85026">
        <w:rPr>
          <w:rFonts w:asciiTheme="minorHAnsi" w:hAnsiTheme="minorHAnsi" w:cstheme="minorHAnsi"/>
          <w:szCs w:val="22"/>
        </w:rPr>
        <w:t>three areas in Area B, towards the centre of the excavation area but the excavation here appears to have been incomplete.</w:t>
      </w:r>
    </w:p>
    <w:p w14:paraId="69907FE5" w14:textId="67876B40" w:rsidR="0011108D" w:rsidRDefault="0011108D" w:rsidP="00B85026">
      <w:pPr>
        <w:spacing w:line="240" w:lineRule="auto"/>
        <w:rPr>
          <w:rFonts w:asciiTheme="minorHAnsi" w:hAnsiTheme="minorHAnsi" w:cstheme="minorHAnsi"/>
          <w:szCs w:val="22"/>
        </w:rPr>
      </w:pPr>
    </w:p>
    <w:p w14:paraId="385FA8B4" w14:textId="2F5BB5F6" w:rsidR="00B85026" w:rsidRDefault="00B85026" w:rsidP="007F6B25">
      <w:pPr>
        <w:spacing w:line="240" w:lineRule="auto"/>
        <w:ind w:firstLine="0"/>
        <w:rPr>
          <w:rFonts w:asciiTheme="minorHAnsi" w:hAnsiTheme="minorHAnsi" w:cstheme="minorHAnsi"/>
          <w:szCs w:val="22"/>
        </w:rPr>
      </w:pPr>
      <w:r>
        <w:rPr>
          <w:rFonts w:asciiTheme="minorHAnsi" w:hAnsiTheme="minorHAnsi" w:cstheme="minorHAnsi"/>
          <w:szCs w:val="22"/>
        </w:rPr>
        <w:t xml:space="preserve">Trench C was located towards the </w:t>
      </w:r>
      <w:proofErr w:type="spellStart"/>
      <w:r>
        <w:rPr>
          <w:rFonts w:asciiTheme="minorHAnsi" w:hAnsiTheme="minorHAnsi" w:cstheme="minorHAnsi"/>
          <w:szCs w:val="22"/>
        </w:rPr>
        <w:t>northwestern</w:t>
      </w:r>
      <w:proofErr w:type="spellEnd"/>
      <w:r>
        <w:rPr>
          <w:rFonts w:asciiTheme="minorHAnsi" w:hAnsiTheme="minorHAnsi" w:cstheme="minorHAnsi"/>
          <w:szCs w:val="22"/>
        </w:rPr>
        <w:t xml:space="preserve"> end of the site approximately 17m east of the South Main Street street-front and measured approximately 10/11m E-W by 8m N-S (Cleary 1997, 26). The </w:t>
      </w:r>
      <w:r w:rsidR="004F3F68">
        <w:rPr>
          <w:rFonts w:asciiTheme="minorHAnsi" w:hAnsiTheme="minorHAnsi" w:cstheme="minorHAnsi"/>
          <w:szCs w:val="22"/>
        </w:rPr>
        <w:t xml:space="preserve">trench was divided E-W by the </w:t>
      </w:r>
      <w:r w:rsidR="00D071BF">
        <w:rPr>
          <w:rFonts w:asciiTheme="minorHAnsi" w:hAnsiTheme="minorHAnsi" w:cstheme="minorHAnsi"/>
          <w:szCs w:val="22"/>
        </w:rPr>
        <w:t>m</w:t>
      </w:r>
      <w:r w:rsidR="004F3F68">
        <w:rPr>
          <w:rFonts w:asciiTheme="minorHAnsi" w:hAnsiTheme="minorHAnsi" w:cstheme="minorHAnsi"/>
          <w:szCs w:val="22"/>
        </w:rPr>
        <w:t>edieval Wood</w:t>
      </w:r>
      <w:r w:rsidR="00D071BF">
        <w:rPr>
          <w:rFonts w:asciiTheme="minorHAnsi" w:hAnsiTheme="minorHAnsi" w:cstheme="minorHAnsi"/>
          <w:szCs w:val="22"/>
        </w:rPr>
        <w:t>’</w:t>
      </w:r>
      <w:r w:rsidR="004F3F68">
        <w:rPr>
          <w:rFonts w:asciiTheme="minorHAnsi" w:hAnsiTheme="minorHAnsi" w:cstheme="minorHAnsi"/>
          <w:szCs w:val="22"/>
        </w:rPr>
        <w:t xml:space="preserve">s Lane and only the </w:t>
      </w:r>
      <w:r>
        <w:rPr>
          <w:rFonts w:asciiTheme="minorHAnsi" w:hAnsiTheme="minorHAnsi" w:cstheme="minorHAnsi"/>
          <w:szCs w:val="22"/>
        </w:rPr>
        <w:t xml:space="preserve">section </w:t>
      </w:r>
      <w:r w:rsidR="004F3F68">
        <w:rPr>
          <w:rFonts w:asciiTheme="minorHAnsi" w:hAnsiTheme="minorHAnsi" w:cstheme="minorHAnsi"/>
          <w:szCs w:val="22"/>
        </w:rPr>
        <w:t>to the</w:t>
      </w:r>
      <w:r>
        <w:rPr>
          <w:rFonts w:asciiTheme="minorHAnsi" w:hAnsiTheme="minorHAnsi" w:cstheme="minorHAnsi"/>
          <w:szCs w:val="22"/>
        </w:rPr>
        <w:t xml:space="preserve"> north of Wood’s Lane was excavated to medieval levels (measuring 6m N-S by 10m E-W). Structural remains including post and wattle and sill beam houses were found in this area along with shell middens, drains and pathways and </w:t>
      </w:r>
      <w:r w:rsidR="0011108D">
        <w:rPr>
          <w:rFonts w:asciiTheme="minorHAnsi" w:hAnsiTheme="minorHAnsi" w:cstheme="minorHAnsi"/>
          <w:szCs w:val="22"/>
        </w:rPr>
        <w:t xml:space="preserve">contemporary </w:t>
      </w:r>
      <w:r>
        <w:rPr>
          <w:rFonts w:asciiTheme="minorHAnsi" w:hAnsiTheme="minorHAnsi" w:cstheme="minorHAnsi"/>
          <w:szCs w:val="22"/>
        </w:rPr>
        <w:t xml:space="preserve">artefactual remains. Trench H was located south of Trench C and extended east from the South Main Street for approximately 13m, it was approximately 8m wide (N-S). The </w:t>
      </w:r>
      <w:proofErr w:type="spellStart"/>
      <w:r>
        <w:rPr>
          <w:rFonts w:asciiTheme="minorHAnsi" w:hAnsiTheme="minorHAnsi" w:cstheme="minorHAnsi"/>
          <w:szCs w:val="22"/>
        </w:rPr>
        <w:t>northwestern</w:t>
      </w:r>
      <w:proofErr w:type="spellEnd"/>
      <w:r>
        <w:rPr>
          <w:rFonts w:asciiTheme="minorHAnsi" w:hAnsiTheme="minorHAnsi" w:cstheme="minorHAnsi"/>
          <w:szCs w:val="22"/>
        </w:rPr>
        <w:t xml:space="preserve"> end of the trench and a 4m wide strip which extended from the street-front east across the trench were excavated to medieval levels. A post and wattle house and a possible second similar structure were uncovered as well as several sill beam houses from the mid to late 13</w:t>
      </w:r>
      <w:r w:rsidRPr="00244E48">
        <w:rPr>
          <w:rFonts w:asciiTheme="minorHAnsi" w:hAnsiTheme="minorHAnsi" w:cstheme="minorHAnsi"/>
          <w:szCs w:val="22"/>
          <w:vertAlign w:val="superscript"/>
        </w:rPr>
        <w:t>th</w:t>
      </w:r>
      <w:r>
        <w:rPr>
          <w:rFonts w:asciiTheme="minorHAnsi" w:hAnsiTheme="minorHAnsi" w:cstheme="minorHAnsi"/>
          <w:szCs w:val="22"/>
        </w:rPr>
        <w:t xml:space="preserve"> century and 14</w:t>
      </w:r>
      <w:r w:rsidRPr="00244E48">
        <w:rPr>
          <w:rFonts w:asciiTheme="minorHAnsi" w:hAnsiTheme="minorHAnsi" w:cstheme="minorHAnsi"/>
          <w:szCs w:val="22"/>
          <w:vertAlign w:val="superscript"/>
        </w:rPr>
        <w:t>th</w:t>
      </w:r>
      <w:r>
        <w:rPr>
          <w:rFonts w:asciiTheme="minorHAnsi" w:hAnsiTheme="minorHAnsi" w:cstheme="minorHAnsi"/>
          <w:szCs w:val="22"/>
        </w:rPr>
        <w:t xml:space="preserve"> centur</w:t>
      </w:r>
      <w:r w:rsidR="004F3F68">
        <w:rPr>
          <w:rFonts w:asciiTheme="minorHAnsi" w:hAnsiTheme="minorHAnsi" w:cstheme="minorHAnsi"/>
          <w:szCs w:val="22"/>
        </w:rPr>
        <w:t>ies.</w:t>
      </w:r>
      <w:r>
        <w:rPr>
          <w:rFonts w:asciiTheme="minorHAnsi" w:hAnsiTheme="minorHAnsi" w:cstheme="minorHAnsi"/>
          <w:szCs w:val="22"/>
        </w:rPr>
        <w:t xml:space="preserve"> </w:t>
      </w:r>
      <w:r w:rsidR="004F3F68">
        <w:rPr>
          <w:rFonts w:asciiTheme="minorHAnsi" w:hAnsiTheme="minorHAnsi" w:cstheme="minorHAnsi"/>
          <w:szCs w:val="22"/>
        </w:rPr>
        <w:t>N</w:t>
      </w:r>
      <w:r>
        <w:rPr>
          <w:rFonts w:asciiTheme="minorHAnsi" w:hAnsiTheme="minorHAnsi" w:cstheme="minorHAnsi"/>
          <w:szCs w:val="22"/>
        </w:rPr>
        <w:t>umerous boundary features, a pathway</w:t>
      </w:r>
      <w:r w:rsidR="004F3F68">
        <w:rPr>
          <w:rFonts w:asciiTheme="minorHAnsi" w:hAnsiTheme="minorHAnsi" w:cstheme="minorHAnsi"/>
          <w:szCs w:val="22"/>
        </w:rPr>
        <w:t>,</w:t>
      </w:r>
      <w:r>
        <w:rPr>
          <w:rFonts w:asciiTheme="minorHAnsi" w:hAnsiTheme="minorHAnsi" w:cstheme="minorHAnsi"/>
          <w:szCs w:val="22"/>
        </w:rPr>
        <w:t xml:space="preserve"> trackway and pits </w:t>
      </w:r>
      <w:r w:rsidR="004F3F68">
        <w:rPr>
          <w:rFonts w:asciiTheme="minorHAnsi" w:hAnsiTheme="minorHAnsi" w:cstheme="minorHAnsi"/>
          <w:szCs w:val="22"/>
        </w:rPr>
        <w:t>(</w:t>
      </w:r>
      <w:r>
        <w:rPr>
          <w:rFonts w:asciiTheme="minorHAnsi" w:hAnsiTheme="minorHAnsi" w:cstheme="minorHAnsi"/>
          <w:szCs w:val="22"/>
        </w:rPr>
        <w:t>some stave lined</w:t>
      </w:r>
      <w:r w:rsidR="004F3F68">
        <w:rPr>
          <w:rFonts w:asciiTheme="minorHAnsi" w:hAnsiTheme="minorHAnsi" w:cstheme="minorHAnsi"/>
          <w:szCs w:val="22"/>
        </w:rPr>
        <w:t>),</w:t>
      </w:r>
      <w:r>
        <w:rPr>
          <w:rFonts w:asciiTheme="minorHAnsi" w:hAnsiTheme="minorHAnsi" w:cstheme="minorHAnsi"/>
          <w:szCs w:val="22"/>
        </w:rPr>
        <w:t xml:space="preserve"> a cess pit and a possible metal working area</w:t>
      </w:r>
      <w:r w:rsidR="007F6B25">
        <w:rPr>
          <w:rFonts w:asciiTheme="minorHAnsi" w:hAnsiTheme="minorHAnsi" w:cstheme="minorHAnsi"/>
          <w:szCs w:val="22"/>
        </w:rPr>
        <w:t xml:space="preserve"> were all </w:t>
      </w:r>
      <w:r w:rsidR="004F3F68">
        <w:rPr>
          <w:rFonts w:asciiTheme="minorHAnsi" w:hAnsiTheme="minorHAnsi" w:cstheme="minorHAnsi"/>
          <w:szCs w:val="22"/>
        </w:rPr>
        <w:t>revealed and excavated</w:t>
      </w:r>
      <w:r w:rsidR="007F6B25">
        <w:rPr>
          <w:rFonts w:asciiTheme="minorHAnsi" w:hAnsiTheme="minorHAnsi" w:cstheme="minorHAnsi"/>
          <w:szCs w:val="22"/>
        </w:rPr>
        <w:t xml:space="preserve"> in this </w:t>
      </w:r>
      <w:r w:rsidR="004F3F68">
        <w:rPr>
          <w:rFonts w:asciiTheme="minorHAnsi" w:hAnsiTheme="minorHAnsi" w:cstheme="minorHAnsi"/>
          <w:szCs w:val="22"/>
        </w:rPr>
        <w:t>trench</w:t>
      </w:r>
      <w:r>
        <w:rPr>
          <w:rFonts w:asciiTheme="minorHAnsi" w:hAnsiTheme="minorHAnsi" w:cstheme="minorHAnsi"/>
          <w:szCs w:val="22"/>
        </w:rPr>
        <w:t>.</w:t>
      </w:r>
      <w:r w:rsidR="003E53D4">
        <w:rPr>
          <w:rFonts w:asciiTheme="minorHAnsi" w:hAnsiTheme="minorHAnsi" w:cstheme="minorHAnsi"/>
          <w:szCs w:val="22"/>
        </w:rPr>
        <w:t xml:space="preserve"> </w:t>
      </w:r>
      <w:r>
        <w:rPr>
          <w:rFonts w:asciiTheme="minorHAnsi" w:hAnsiTheme="minorHAnsi" w:cstheme="minorHAnsi"/>
          <w:szCs w:val="22"/>
        </w:rPr>
        <w:t>Area B was located to the east of Area C, i.e. behind the street</w:t>
      </w:r>
      <w:r w:rsidR="004F3F68">
        <w:rPr>
          <w:rFonts w:asciiTheme="minorHAnsi" w:hAnsiTheme="minorHAnsi" w:cstheme="minorHAnsi"/>
          <w:szCs w:val="22"/>
        </w:rPr>
        <w:t>-</w:t>
      </w:r>
      <w:r>
        <w:rPr>
          <w:rFonts w:asciiTheme="minorHAnsi" w:hAnsiTheme="minorHAnsi" w:cstheme="minorHAnsi"/>
          <w:szCs w:val="22"/>
        </w:rPr>
        <w:t>fronting properties of South Main Street and towards the centre of the site. The cobbled surface of Woods Lane may have been exposed as well as randomly placed stakes and deposits containing Saintonge pottery. No further details are provided</w:t>
      </w:r>
      <w:r w:rsidR="004F3F68">
        <w:rPr>
          <w:rFonts w:asciiTheme="minorHAnsi" w:hAnsiTheme="minorHAnsi" w:cstheme="minorHAnsi"/>
          <w:szCs w:val="22"/>
        </w:rPr>
        <w:t xml:space="preserve"> (Cleary, ibid.)</w:t>
      </w:r>
      <w:r w:rsidR="001B3971">
        <w:rPr>
          <w:rFonts w:asciiTheme="minorHAnsi" w:hAnsiTheme="minorHAnsi" w:cstheme="minorHAnsi"/>
          <w:szCs w:val="22"/>
        </w:rPr>
        <w:t>.</w:t>
      </w:r>
    </w:p>
    <w:p w14:paraId="48D7E472" w14:textId="7A77E1A2" w:rsidR="00B85026" w:rsidRDefault="00B85026" w:rsidP="00B85026">
      <w:pPr>
        <w:spacing w:line="240" w:lineRule="auto"/>
        <w:rPr>
          <w:rFonts w:asciiTheme="minorHAnsi" w:hAnsiTheme="minorHAnsi" w:cstheme="minorHAnsi"/>
          <w:szCs w:val="22"/>
        </w:rPr>
      </w:pPr>
    </w:p>
    <w:p w14:paraId="5CC0D2F8" w14:textId="130FC085" w:rsidR="001514C1" w:rsidRDefault="000B0EC0" w:rsidP="000B0EC0">
      <w:pPr>
        <w:spacing w:line="240" w:lineRule="auto"/>
        <w:rPr>
          <w:rFonts w:asciiTheme="minorHAnsi" w:hAnsiTheme="minorHAnsi" w:cstheme="minorHAnsi"/>
          <w:szCs w:val="22"/>
        </w:rPr>
      </w:pPr>
      <w:r>
        <w:rPr>
          <w:rFonts w:asciiTheme="minorHAnsi" w:hAnsiTheme="minorHAnsi" w:cstheme="minorHAnsi"/>
          <w:szCs w:val="22"/>
        </w:rPr>
        <w:t>2.10</w:t>
      </w:r>
      <w:r>
        <w:rPr>
          <w:rFonts w:asciiTheme="minorHAnsi" w:hAnsiTheme="minorHAnsi" w:cstheme="minorHAnsi"/>
          <w:szCs w:val="22"/>
        </w:rPr>
        <w:tab/>
      </w:r>
      <w:r w:rsidR="004F3F68">
        <w:rPr>
          <w:rFonts w:asciiTheme="minorHAnsi" w:hAnsiTheme="minorHAnsi" w:cstheme="minorHAnsi"/>
          <w:szCs w:val="22"/>
        </w:rPr>
        <w:t>I</w:t>
      </w:r>
      <w:r>
        <w:rPr>
          <w:rFonts w:asciiTheme="minorHAnsi" w:hAnsiTheme="minorHAnsi" w:cstheme="minorHAnsi"/>
          <w:szCs w:val="22"/>
        </w:rPr>
        <w:t xml:space="preserve">n the early </w:t>
      </w:r>
      <w:r w:rsidR="004F3F68">
        <w:rPr>
          <w:rFonts w:asciiTheme="minorHAnsi" w:hAnsiTheme="minorHAnsi" w:cstheme="minorHAnsi"/>
          <w:szCs w:val="22"/>
        </w:rPr>
        <w:t>19</w:t>
      </w:r>
      <w:r>
        <w:rPr>
          <w:rFonts w:asciiTheme="minorHAnsi" w:hAnsiTheme="minorHAnsi" w:cstheme="minorHAnsi"/>
          <w:szCs w:val="22"/>
        </w:rPr>
        <w:t xml:space="preserve">80s two trenches </w:t>
      </w:r>
      <w:r w:rsidR="004F3F68">
        <w:rPr>
          <w:rFonts w:asciiTheme="minorHAnsi" w:hAnsiTheme="minorHAnsi" w:cstheme="minorHAnsi"/>
          <w:szCs w:val="22"/>
        </w:rPr>
        <w:t>were excavated in</w:t>
      </w:r>
      <w:r>
        <w:rPr>
          <w:rFonts w:asciiTheme="minorHAnsi" w:hAnsiTheme="minorHAnsi" w:cstheme="minorHAnsi"/>
          <w:szCs w:val="22"/>
        </w:rPr>
        <w:t xml:space="preserve"> the southeast </w:t>
      </w:r>
      <w:r w:rsidR="004F3F68">
        <w:rPr>
          <w:rFonts w:asciiTheme="minorHAnsi" w:hAnsiTheme="minorHAnsi" w:cstheme="minorHAnsi"/>
          <w:szCs w:val="22"/>
        </w:rPr>
        <w:t xml:space="preserve">corner </w:t>
      </w:r>
      <w:r>
        <w:rPr>
          <w:rFonts w:asciiTheme="minorHAnsi" w:hAnsiTheme="minorHAnsi" w:cstheme="minorHAnsi"/>
          <w:szCs w:val="22"/>
        </w:rPr>
        <w:t>of the park adjacent to the Masonic Hall which opens onto Tuckey Street (Hurley and Power 1981, 1-20)</w:t>
      </w:r>
      <w:r w:rsidR="006E66F6">
        <w:rPr>
          <w:rFonts w:asciiTheme="minorHAnsi" w:hAnsiTheme="minorHAnsi" w:cstheme="minorHAnsi"/>
          <w:szCs w:val="22"/>
        </w:rPr>
        <w:t xml:space="preserve"> (</w:t>
      </w:r>
      <w:r w:rsidR="008347B8">
        <w:rPr>
          <w:rFonts w:asciiTheme="minorHAnsi" w:hAnsiTheme="minorHAnsi" w:cstheme="minorHAnsi"/>
          <w:szCs w:val="22"/>
        </w:rPr>
        <w:t xml:space="preserve">Figs. 9 Area M, </w:t>
      </w:r>
      <w:r w:rsidR="006E66F6">
        <w:rPr>
          <w:rFonts w:asciiTheme="minorHAnsi" w:hAnsiTheme="minorHAnsi" w:cstheme="minorHAnsi"/>
          <w:szCs w:val="22"/>
        </w:rPr>
        <w:t>Fig</w:t>
      </w:r>
      <w:r w:rsidR="009E0183">
        <w:rPr>
          <w:rFonts w:asciiTheme="minorHAnsi" w:hAnsiTheme="minorHAnsi" w:cstheme="minorHAnsi"/>
          <w:szCs w:val="22"/>
        </w:rPr>
        <w:t>s</w:t>
      </w:r>
      <w:r w:rsidR="006E66F6">
        <w:rPr>
          <w:rFonts w:asciiTheme="minorHAnsi" w:hAnsiTheme="minorHAnsi" w:cstheme="minorHAnsi"/>
          <w:szCs w:val="22"/>
        </w:rPr>
        <w:t>. 11</w:t>
      </w:r>
      <w:r w:rsidR="009E0183">
        <w:rPr>
          <w:rFonts w:asciiTheme="minorHAnsi" w:hAnsiTheme="minorHAnsi" w:cstheme="minorHAnsi"/>
          <w:szCs w:val="22"/>
        </w:rPr>
        <w:t>a and b</w:t>
      </w:r>
      <w:r w:rsidR="006E66F6">
        <w:rPr>
          <w:rFonts w:asciiTheme="minorHAnsi" w:hAnsiTheme="minorHAnsi" w:cstheme="minorHAnsi"/>
          <w:szCs w:val="22"/>
        </w:rPr>
        <w:t>)</w:t>
      </w:r>
      <w:r>
        <w:rPr>
          <w:rFonts w:asciiTheme="minorHAnsi" w:hAnsiTheme="minorHAnsi" w:cstheme="minorHAnsi"/>
          <w:szCs w:val="22"/>
        </w:rPr>
        <w:t>. Trench 1</w:t>
      </w:r>
      <w:r w:rsidR="00E954B0">
        <w:rPr>
          <w:rFonts w:asciiTheme="minorHAnsi" w:hAnsiTheme="minorHAnsi" w:cstheme="minorHAnsi"/>
          <w:szCs w:val="22"/>
        </w:rPr>
        <w:t xml:space="preserve"> (17m N-S by 7m E-W)</w:t>
      </w:r>
      <w:r>
        <w:rPr>
          <w:rFonts w:asciiTheme="minorHAnsi" w:hAnsiTheme="minorHAnsi" w:cstheme="minorHAnsi"/>
          <w:szCs w:val="22"/>
        </w:rPr>
        <w:t xml:space="preserve"> was opened across the city wall and along its outer (eastern) face and a much smaller trench</w:t>
      </w:r>
      <w:r w:rsidR="00E954B0">
        <w:rPr>
          <w:rFonts w:asciiTheme="minorHAnsi" w:hAnsiTheme="minorHAnsi" w:cstheme="minorHAnsi"/>
          <w:szCs w:val="22"/>
        </w:rPr>
        <w:t xml:space="preserve"> (7m N-S by 3m E-W)</w:t>
      </w:r>
      <w:r>
        <w:rPr>
          <w:rFonts w:asciiTheme="minorHAnsi" w:hAnsiTheme="minorHAnsi" w:cstheme="minorHAnsi"/>
          <w:szCs w:val="22"/>
        </w:rPr>
        <w:t>, Trench 2, was opened inside the city wall.</w:t>
      </w:r>
    </w:p>
    <w:p w14:paraId="5E595FFE" w14:textId="77777777" w:rsidR="00F441EA" w:rsidRDefault="00F441EA" w:rsidP="000B0EC0">
      <w:pPr>
        <w:spacing w:line="240" w:lineRule="auto"/>
        <w:rPr>
          <w:rFonts w:asciiTheme="minorHAnsi" w:hAnsiTheme="minorHAnsi" w:cstheme="minorHAnsi"/>
          <w:szCs w:val="22"/>
        </w:rPr>
      </w:pPr>
    </w:p>
    <w:p w14:paraId="6603CC61" w14:textId="77777777" w:rsidR="001514C1" w:rsidRDefault="001514C1" w:rsidP="001514C1">
      <w:pPr>
        <w:spacing w:line="240" w:lineRule="auto"/>
        <w:jc w:val="center"/>
        <w:rPr>
          <w:rFonts w:asciiTheme="minorHAnsi" w:hAnsiTheme="minorHAnsi" w:cstheme="minorHAnsi"/>
          <w:szCs w:val="22"/>
        </w:rPr>
      </w:pPr>
      <w:r>
        <w:rPr>
          <w:rFonts w:asciiTheme="minorHAnsi" w:hAnsiTheme="minorHAnsi" w:cstheme="minorHAnsi"/>
          <w:noProof/>
          <w:szCs w:val="22"/>
        </w:rPr>
        <w:drawing>
          <wp:inline distT="0" distB="0" distL="0" distR="0" wp14:anchorId="22906E4E" wp14:editId="19E475C3">
            <wp:extent cx="5434076" cy="2943860"/>
            <wp:effectExtent l="19050" t="19050" r="1460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43768" cy="2949110"/>
                    </a:xfrm>
                    <a:prstGeom prst="rect">
                      <a:avLst/>
                    </a:prstGeom>
                    <a:ln w="6350">
                      <a:solidFill>
                        <a:schemeClr val="tx1"/>
                      </a:solidFill>
                    </a:ln>
                  </pic:spPr>
                </pic:pic>
              </a:graphicData>
            </a:graphic>
          </wp:inline>
        </w:drawing>
      </w:r>
    </w:p>
    <w:p w14:paraId="3AC494E2" w14:textId="77777777" w:rsidR="001514C1" w:rsidRDefault="001514C1" w:rsidP="001514C1">
      <w:pPr>
        <w:pStyle w:val="ReportText"/>
        <w:spacing w:before="0" w:after="0" w:line="240" w:lineRule="auto"/>
        <w:ind w:left="720" w:hanging="720"/>
        <w:jc w:val="center"/>
        <w:rPr>
          <w:rFonts w:eastAsia="MS Mincho" w:cstheme="minorHAnsi"/>
          <w:bCs/>
          <w:sz w:val="22"/>
          <w:szCs w:val="22"/>
        </w:rPr>
      </w:pPr>
      <w:r w:rsidRPr="00066259">
        <w:rPr>
          <w:rFonts w:eastAsia="MS Mincho" w:cstheme="minorHAnsi"/>
          <w:b/>
          <w:sz w:val="22"/>
          <w:szCs w:val="22"/>
        </w:rPr>
        <w:t xml:space="preserve">Figure </w:t>
      </w:r>
      <w:r>
        <w:rPr>
          <w:rFonts w:eastAsia="MS Mincho" w:cstheme="minorHAnsi"/>
          <w:b/>
          <w:sz w:val="22"/>
          <w:szCs w:val="22"/>
        </w:rPr>
        <w:t>11a</w:t>
      </w:r>
      <w:r w:rsidRPr="00066259">
        <w:rPr>
          <w:rFonts w:eastAsia="MS Mincho" w:cstheme="minorHAnsi"/>
          <w:b/>
          <w:sz w:val="22"/>
          <w:szCs w:val="22"/>
        </w:rPr>
        <w:t>:</w:t>
      </w:r>
      <w:r w:rsidRPr="00667302">
        <w:rPr>
          <w:rFonts w:eastAsia="MS Mincho" w:cstheme="minorHAnsi"/>
          <w:b/>
          <w:sz w:val="22"/>
          <w:szCs w:val="22"/>
        </w:rPr>
        <w:t xml:space="preserve"> </w:t>
      </w:r>
      <w:r>
        <w:rPr>
          <w:rFonts w:eastAsia="MS Mincho" w:cstheme="minorHAnsi"/>
          <w:bCs/>
          <w:sz w:val="22"/>
          <w:szCs w:val="22"/>
        </w:rPr>
        <w:t>Location of trenches excavated in 1981 (Hurley and Power 1981)</w:t>
      </w:r>
    </w:p>
    <w:p w14:paraId="4889B579" w14:textId="77777777" w:rsidR="001514C1" w:rsidRDefault="001514C1" w:rsidP="000B0EC0">
      <w:pPr>
        <w:spacing w:line="240" w:lineRule="auto"/>
        <w:rPr>
          <w:rFonts w:asciiTheme="minorHAnsi" w:hAnsiTheme="minorHAnsi" w:cstheme="minorHAnsi"/>
          <w:szCs w:val="22"/>
        </w:rPr>
      </w:pPr>
    </w:p>
    <w:p w14:paraId="1EDBB271" w14:textId="6C605C2E" w:rsidR="000B0EC0" w:rsidRDefault="001514C1" w:rsidP="001514C1">
      <w:pPr>
        <w:spacing w:line="240" w:lineRule="auto"/>
        <w:ind w:firstLine="0"/>
        <w:rPr>
          <w:rFonts w:asciiTheme="minorHAnsi" w:hAnsiTheme="minorHAnsi" w:cstheme="minorHAnsi"/>
          <w:szCs w:val="22"/>
        </w:rPr>
      </w:pPr>
      <w:r>
        <w:rPr>
          <w:rFonts w:eastAsia="MS Mincho" w:cstheme="minorHAnsi"/>
          <w:bCs/>
          <w:noProof/>
          <w:szCs w:val="22"/>
        </w:rPr>
        <w:lastRenderedPageBreak/>
        <w:drawing>
          <wp:anchor distT="0" distB="0" distL="114300" distR="114300" simplePos="0" relativeHeight="251661312" behindDoc="0" locked="0" layoutInCell="1" allowOverlap="1" wp14:anchorId="756CC7EF" wp14:editId="1E247934">
            <wp:simplePos x="0" y="0"/>
            <wp:positionH relativeFrom="margin">
              <wp:align>right</wp:align>
            </wp:positionH>
            <wp:positionV relativeFrom="margin">
              <wp:posOffset>1152525</wp:posOffset>
            </wp:positionV>
            <wp:extent cx="3971925" cy="3716999"/>
            <wp:effectExtent l="19050" t="19050" r="9525" b="171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1925" cy="3716999"/>
                    </a:xfrm>
                    <a:prstGeom prst="rect">
                      <a:avLst/>
                    </a:prstGeom>
                    <a:ln w="6350">
                      <a:solidFill>
                        <a:schemeClr val="tx1"/>
                      </a:solidFill>
                    </a:ln>
                  </pic:spPr>
                </pic:pic>
              </a:graphicData>
            </a:graphic>
          </wp:anchor>
        </w:drawing>
      </w:r>
      <w:r w:rsidR="000B0EC0">
        <w:rPr>
          <w:rFonts w:asciiTheme="minorHAnsi" w:hAnsiTheme="minorHAnsi" w:cstheme="minorHAnsi"/>
          <w:szCs w:val="22"/>
        </w:rPr>
        <w:t>The primary feature exposed was the city wall which measured 2m in height, 2.35m wide at the top and 4m at the base, including the footings. The wall was built on a bed of brushwood and moss laid on the river muds which were quite thin with extensive gravel layers below. Five distinct layers were revealed outside the wall</w:t>
      </w:r>
      <w:r w:rsidR="00E954B0">
        <w:rPr>
          <w:rFonts w:asciiTheme="minorHAnsi" w:hAnsiTheme="minorHAnsi" w:cstheme="minorHAnsi"/>
          <w:szCs w:val="22"/>
        </w:rPr>
        <w:t>;</w:t>
      </w:r>
      <w:r w:rsidR="000B0EC0">
        <w:rPr>
          <w:rFonts w:asciiTheme="minorHAnsi" w:hAnsiTheme="minorHAnsi" w:cstheme="minorHAnsi"/>
          <w:szCs w:val="22"/>
        </w:rPr>
        <w:t xml:space="preserve"> the upper three were earth, stone and gravel which raised the ground level to approximately 1m above the water table. Layer 4 was a black organic layer containing post medieval artefacts and level 5 contained high quantities of limestone rubble and mostly 13</w:t>
      </w:r>
      <w:r w:rsidR="000B0EC0" w:rsidRPr="000520CC">
        <w:rPr>
          <w:rFonts w:asciiTheme="minorHAnsi" w:hAnsiTheme="minorHAnsi" w:cstheme="minorHAnsi"/>
          <w:szCs w:val="22"/>
          <w:vertAlign w:val="superscript"/>
        </w:rPr>
        <w:t>th</w:t>
      </w:r>
      <w:r w:rsidR="000B0EC0">
        <w:rPr>
          <w:rFonts w:asciiTheme="minorHAnsi" w:hAnsiTheme="minorHAnsi" w:cstheme="minorHAnsi"/>
          <w:szCs w:val="22"/>
        </w:rPr>
        <w:t xml:space="preserve"> century artefacts. The former associated with the wall’s construction and the latter probably material dumped outside the wall when it was built. Inside the wall the stratigraphy was different comprising mostly post medieval material with a sealed 13</w:t>
      </w:r>
      <w:r w:rsidR="000B0EC0" w:rsidRPr="009678F4">
        <w:rPr>
          <w:rFonts w:asciiTheme="minorHAnsi" w:hAnsiTheme="minorHAnsi" w:cstheme="minorHAnsi"/>
          <w:szCs w:val="22"/>
          <w:vertAlign w:val="superscript"/>
        </w:rPr>
        <w:t>th</w:t>
      </w:r>
      <w:r w:rsidR="000B0EC0">
        <w:rPr>
          <w:rFonts w:asciiTheme="minorHAnsi" w:hAnsiTheme="minorHAnsi" w:cstheme="minorHAnsi"/>
          <w:szCs w:val="22"/>
        </w:rPr>
        <w:t xml:space="preserve"> century occupation level (Layer 13) at the bottom </w:t>
      </w:r>
      <w:r w:rsidR="00772E24">
        <w:rPr>
          <w:rFonts w:asciiTheme="minorHAnsi" w:hAnsiTheme="minorHAnsi" w:cstheme="minorHAnsi"/>
          <w:szCs w:val="22"/>
        </w:rPr>
        <w:t xml:space="preserve">of </w:t>
      </w:r>
      <w:r w:rsidR="000B0EC0">
        <w:rPr>
          <w:rFonts w:asciiTheme="minorHAnsi" w:hAnsiTheme="minorHAnsi" w:cstheme="minorHAnsi"/>
          <w:szCs w:val="22"/>
        </w:rPr>
        <w:t>which a wattle wall was found</w:t>
      </w:r>
      <w:r w:rsidR="000A36DB">
        <w:rPr>
          <w:rFonts w:asciiTheme="minorHAnsi" w:hAnsiTheme="minorHAnsi" w:cstheme="minorHAnsi"/>
          <w:szCs w:val="22"/>
        </w:rPr>
        <w:t>.</w:t>
      </w:r>
      <w:r w:rsidR="000B0EC0">
        <w:rPr>
          <w:rFonts w:asciiTheme="minorHAnsi" w:hAnsiTheme="minorHAnsi" w:cstheme="minorHAnsi"/>
          <w:szCs w:val="22"/>
        </w:rPr>
        <w:t xml:space="preserve"> </w:t>
      </w:r>
      <w:r w:rsidR="000A36DB">
        <w:rPr>
          <w:rFonts w:asciiTheme="minorHAnsi" w:hAnsiTheme="minorHAnsi" w:cstheme="minorHAnsi"/>
          <w:szCs w:val="22"/>
        </w:rPr>
        <w:t>T</w:t>
      </w:r>
      <w:r w:rsidR="000B0EC0">
        <w:rPr>
          <w:rFonts w:asciiTheme="minorHAnsi" w:hAnsiTheme="minorHAnsi" w:cstheme="minorHAnsi"/>
          <w:szCs w:val="22"/>
        </w:rPr>
        <w:t>he excavator</w:t>
      </w:r>
      <w:r w:rsidR="003E53D4">
        <w:rPr>
          <w:rFonts w:asciiTheme="minorHAnsi" w:hAnsiTheme="minorHAnsi" w:cstheme="minorHAnsi"/>
          <w:szCs w:val="22"/>
        </w:rPr>
        <w:t>s</w:t>
      </w:r>
      <w:r w:rsidR="000B0EC0">
        <w:rPr>
          <w:rFonts w:asciiTheme="minorHAnsi" w:hAnsiTheme="minorHAnsi" w:cstheme="minorHAnsi"/>
          <w:szCs w:val="22"/>
        </w:rPr>
        <w:t xml:space="preserve"> speculated this was associated with a house or property boundary. </w:t>
      </w:r>
      <w:r w:rsidR="00D76807">
        <w:rPr>
          <w:rFonts w:asciiTheme="minorHAnsi" w:hAnsiTheme="minorHAnsi" w:cstheme="minorHAnsi"/>
          <w:szCs w:val="22"/>
        </w:rPr>
        <w:t xml:space="preserve">This report highlights two other locations of the city wall close by (Fig. 11a); one at the northeast corner of Bishop Lucey Park and the other a short distance to the south within a building close to </w:t>
      </w:r>
      <w:proofErr w:type="spellStart"/>
      <w:r w:rsidR="00D76807">
        <w:rPr>
          <w:rFonts w:asciiTheme="minorHAnsi" w:hAnsiTheme="minorHAnsi" w:cstheme="minorHAnsi"/>
          <w:szCs w:val="22"/>
        </w:rPr>
        <w:t>Kifts</w:t>
      </w:r>
      <w:proofErr w:type="spellEnd"/>
      <w:r w:rsidR="00D76807">
        <w:rPr>
          <w:rFonts w:asciiTheme="minorHAnsi" w:hAnsiTheme="minorHAnsi" w:cstheme="minorHAnsi"/>
          <w:szCs w:val="22"/>
        </w:rPr>
        <w:t xml:space="preserve"> Lane. While the report includes a short account of the section of city wall near </w:t>
      </w:r>
      <w:proofErr w:type="spellStart"/>
      <w:r w:rsidR="00D76807">
        <w:rPr>
          <w:rFonts w:asciiTheme="minorHAnsi" w:hAnsiTheme="minorHAnsi" w:cstheme="minorHAnsi"/>
          <w:szCs w:val="22"/>
        </w:rPr>
        <w:t>Kifts</w:t>
      </w:r>
      <w:proofErr w:type="spellEnd"/>
      <w:r w:rsidR="00D76807">
        <w:rPr>
          <w:rFonts w:asciiTheme="minorHAnsi" w:hAnsiTheme="minorHAnsi" w:cstheme="minorHAnsi"/>
          <w:szCs w:val="22"/>
        </w:rPr>
        <w:t xml:space="preserve"> Lane, there is no reference made to the other section of wall. It can only be assumed that the wall was seen here by the excavators themselves.</w:t>
      </w:r>
      <w:r w:rsidR="000338E2">
        <w:rPr>
          <w:rFonts w:asciiTheme="minorHAnsi" w:hAnsiTheme="minorHAnsi" w:cstheme="minorHAnsi"/>
          <w:szCs w:val="22"/>
        </w:rPr>
        <w:t xml:space="preserve"> </w:t>
      </w:r>
    </w:p>
    <w:bookmarkEnd w:id="0"/>
    <w:p w14:paraId="092C98D3" w14:textId="06177E9F" w:rsidR="006E66F6" w:rsidRDefault="006E66F6" w:rsidP="001514C1">
      <w:pPr>
        <w:pStyle w:val="ReportText"/>
        <w:spacing w:before="0" w:after="0" w:line="240" w:lineRule="auto"/>
        <w:ind w:left="720"/>
        <w:jc w:val="right"/>
        <w:rPr>
          <w:rFonts w:eastAsia="MS Mincho" w:cstheme="minorHAnsi"/>
          <w:bCs/>
          <w:sz w:val="22"/>
          <w:szCs w:val="22"/>
        </w:rPr>
      </w:pPr>
      <w:r w:rsidRPr="00066259">
        <w:rPr>
          <w:rFonts w:eastAsia="MS Mincho" w:cstheme="minorHAnsi"/>
          <w:b/>
          <w:sz w:val="22"/>
          <w:szCs w:val="22"/>
        </w:rPr>
        <w:t xml:space="preserve">Figure </w:t>
      </w:r>
      <w:r>
        <w:rPr>
          <w:rFonts w:eastAsia="MS Mincho" w:cstheme="minorHAnsi"/>
          <w:b/>
          <w:sz w:val="22"/>
          <w:szCs w:val="22"/>
        </w:rPr>
        <w:t>11b</w:t>
      </w:r>
      <w:r w:rsidRPr="00066259">
        <w:rPr>
          <w:rFonts w:eastAsia="MS Mincho" w:cstheme="minorHAnsi"/>
          <w:b/>
          <w:sz w:val="22"/>
          <w:szCs w:val="22"/>
        </w:rPr>
        <w:t>:</w:t>
      </w:r>
      <w:r w:rsidRPr="00667302">
        <w:rPr>
          <w:rFonts w:eastAsia="MS Mincho" w:cstheme="minorHAnsi"/>
          <w:b/>
          <w:sz w:val="22"/>
          <w:szCs w:val="22"/>
        </w:rPr>
        <w:t xml:space="preserve"> </w:t>
      </w:r>
      <w:r>
        <w:rPr>
          <w:rFonts w:eastAsia="MS Mincho" w:cstheme="minorHAnsi"/>
          <w:bCs/>
          <w:sz w:val="22"/>
          <w:szCs w:val="22"/>
        </w:rPr>
        <w:t>City wall as revealed in</w:t>
      </w:r>
      <w:r w:rsidR="006866FC">
        <w:rPr>
          <w:rFonts w:eastAsia="MS Mincho" w:cstheme="minorHAnsi"/>
          <w:bCs/>
          <w:sz w:val="22"/>
          <w:szCs w:val="22"/>
        </w:rPr>
        <w:t xml:space="preserve"> 1981</w:t>
      </w:r>
      <w:r>
        <w:rPr>
          <w:rFonts w:eastAsia="MS Mincho" w:cstheme="minorHAnsi"/>
          <w:bCs/>
          <w:sz w:val="22"/>
          <w:szCs w:val="22"/>
        </w:rPr>
        <w:t xml:space="preserve"> Trenches 1 and 2 during excavation (Hurley </w:t>
      </w:r>
      <w:r w:rsidR="001D29CC">
        <w:rPr>
          <w:rFonts w:eastAsia="MS Mincho" w:cstheme="minorHAnsi"/>
          <w:bCs/>
          <w:sz w:val="22"/>
          <w:szCs w:val="22"/>
        </w:rPr>
        <w:t xml:space="preserve">and Power </w:t>
      </w:r>
      <w:r>
        <w:rPr>
          <w:rFonts w:eastAsia="MS Mincho" w:cstheme="minorHAnsi"/>
          <w:bCs/>
          <w:sz w:val="22"/>
          <w:szCs w:val="22"/>
        </w:rPr>
        <w:t>1981)</w:t>
      </w:r>
    </w:p>
    <w:p w14:paraId="6967C1C6" w14:textId="77777777" w:rsidR="006E66F6" w:rsidRPr="00667302" w:rsidRDefault="006E66F6" w:rsidP="00667302">
      <w:pPr>
        <w:pStyle w:val="ReportText"/>
        <w:spacing w:before="0" w:after="0" w:line="240" w:lineRule="auto"/>
        <w:ind w:left="720" w:hanging="720"/>
        <w:jc w:val="center"/>
        <w:rPr>
          <w:rFonts w:eastAsia="MS Mincho" w:cstheme="minorHAnsi"/>
          <w:bCs/>
          <w:sz w:val="22"/>
          <w:szCs w:val="22"/>
        </w:rPr>
      </w:pPr>
    </w:p>
    <w:p w14:paraId="2B8E3BFD" w14:textId="77777777" w:rsidR="001514C1" w:rsidRDefault="001514C1" w:rsidP="001514C1">
      <w:pPr>
        <w:spacing w:line="240" w:lineRule="auto"/>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68480" behindDoc="0" locked="0" layoutInCell="1" allowOverlap="1" wp14:anchorId="48B4DE08" wp14:editId="31329457">
            <wp:simplePos x="0" y="0"/>
            <wp:positionH relativeFrom="margin">
              <wp:align>right</wp:align>
            </wp:positionH>
            <wp:positionV relativeFrom="margin">
              <wp:posOffset>5887085</wp:posOffset>
            </wp:positionV>
            <wp:extent cx="4288536" cy="2788920"/>
            <wp:effectExtent l="19050" t="19050" r="17145"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8536" cy="2788920"/>
                    </a:xfrm>
                    <a:prstGeom prst="rect">
                      <a:avLst/>
                    </a:prstGeom>
                    <a:ln w="6350">
                      <a:solidFill>
                        <a:schemeClr val="tx1"/>
                      </a:solidFill>
                    </a:ln>
                  </pic:spPr>
                </pic:pic>
              </a:graphicData>
            </a:graphic>
          </wp:anchor>
        </w:drawing>
      </w:r>
      <w:r>
        <w:rPr>
          <w:rFonts w:asciiTheme="minorHAnsi" w:hAnsiTheme="minorHAnsi" w:cstheme="minorHAnsi"/>
          <w:szCs w:val="22"/>
        </w:rPr>
        <w:t>2.11</w:t>
      </w:r>
      <w:r>
        <w:rPr>
          <w:rFonts w:asciiTheme="minorHAnsi" w:hAnsiTheme="minorHAnsi" w:cstheme="minorHAnsi"/>
          <w:szCs w:val="22"/>
        </w:rPr>
        <w:tab/>
        <w:t xml:space="preserve">In 1984 that portion of the city wall which is now visible at the eastern end of the park was excavated (Hurley 1985, 65-90) (Fig. 9 Area K, Figs. 12a and b). The excavation was initiated by Cork Corporation with a view to presenting the city wall as an amenity within the park. Unfortunately, during the course of the initial investigations unsupervised works outside the city wall to the north led to the demolition of a substantial stone structure which Hurley (ibid.) speculated may have been the base of Hopewell Castle. The castle is shown in this location on historic maps of the city, however given the circumstances of its demolition the nature of the structure remains unknown. </w:t>
      </w:r>
    </w:p>
    <w:p w14:paraId="1896FEF4" w14:textId="5DE41BEA" w:rsidR="00F441EA" w:rsidRDefault="00F441EA" w:rsidP="00F441EA">
      <w:pPr>
        <w:spacing w:line="240" w:lineRule="auto"/>
        <w:ind w:firstLine="0"/>
        <w:jc w:val="right"/>
        <w:rPr>
          <w:rFonts w:asciiTheme="minorHAnsi" w:eastAsia="MS Mincho" w:hAnsiTheme="minorHAnsi" w:cstheme="minorHAnsi"/>
          <w:bCs/>
          <w:szCs w:val="22"/>
        </w:rPr>
      </w:pPr>
      <w:r w:rsidRPr="00F441EA">
        <w:rPr>
          <w:rFonts w:asciiTheme="minorHAnsi" w:eastAsia="MS Mincho" w:hAnsiTheme="minorHAnsi" w:cstheme="minorHAnsi"/>
          <w:b/>
          <w:szCs w:val="22"/>
        </w:rPr>
        <w:t xml:space="preserve">Figure 12a: </w:t>
      </w:r>
      <w:r w:rsidRPr="00F441EA">
        <w:rPr>
          <w:rFonts w:asciiTheme="minorHAnsi" w:eastAsia="MS Mincho" w:hAnsiTheme="minorHAnsi" w:cstheme="minorHAnsi"/>
          <w:bCs/>
          <w:szCs w:val="22"/>
        </w:rPr>
        <w:t xml:space="preserve">Location of trench excavated in 1984 at northeast of park (shaded) </w:t>
      </w:r>
    </w:p>
    <w:p w14:paraId="3D9CCEDF" w14:textId="08A474FB" w:rsidR="001514C1" w:rsidRPr="00F441EA" w:rsidRDefault="00F441EA" w:rsidP="00F441EA">
      <w:pPr>
        <w:spacing w:line="240" w:lineRule="auto"/>
        <w:ind w:firstLine="0"/>
        <w:jc w:val="right"/>
        <w:rPr>
          <w:rFonts w:asciiTheme="minorHAnsi" w:hAnsiTheme="minorHAnsi" w:cstheme="minorHAnsi"/>
          <w:szCs w:val="22"/>
        </w:rPr>
      </w:pPr>
      <w:r>
        <w:rPr>
          <w:rFonts w:asciiTheme="minorHAnsi" w:eastAsia="MS Mincho" w:hAnsiTheme="minorHAnsi" w:cstheme="minorHAnsi"/>
          <w:bCs/>
          <w:szCs w:val="22"/>
        </w:rPr>
        <w:t xml:space="preserve">and </w:t>
      </w:r>
      <w:r w:rsidRPr="00F441EA">
        <w:rPr>
          <w:rFonts w:asciiTheme="minorHAnsi" w:eastAsia="MS Mincho" w:hAnsiTheme="minorHAnsi" w:cstheme="minorHAnsi"/>
          <w:bCs/>
          <w:szCs w:val="22"/>
        </w:rPr>
        <w:t>trench excavated in 1981 also denoted to the south (Hurley 1985)</w:t>
      </w:r>
      <w:r>
        <w:rPr>
          <w:rFonts w:asciiTheme="minorHAnsi" w:eastAsia="MS Mincho" w:hAnsiTheme="minorHAnsi" w:cstheme="minorHAnsi"/>
          <w:bCs/>
          <w:szCs w:val="22"/>
        </w:rPr>
        <w:t xml:space="preserve"> </w:t>
      </w:r>
    </w:p>
    <w:p w14:paraId="1173A7B6" w14:textId="553784E6" w:rsidR="00F441EA" w:rsidRPr="00886AF5" w:rsidRDefault="00594F44" w:rsidP="00886AF5">
      <w:pPr>
        <w:spacing w:line="240" w:lineRule="auto"/>
        <w:ind w:firstLine="0"/>
        <w:rPr>
          <w:rFonts w:asciiTheme="minorHAnsi" w:eastAsia="MS Mincho" w:hAnsiTheme="minorHAnsi" w:cstheme="minorHAnsi"/>
          <w:bCs/>
          <w:szCs w:val="22"/>
        </w:rPr>
      </w:pPr>
      <w:r>
        <w:rPr>
          <w:iCs/>
          <w:noProof/>
          <w:szCs w:val="22"/>
        </w:rPr>
        <w:lastRenderedPageBreak/>
        <w:drawing>
          <wp:anchor distT="0" distB="0" distL="114300" distR="114300" simplePos="0" relativeHeight="251662336" behindDoc="0" locked="0" layoutInCell="1" allowOverlap="1" wp14:anchorId="7481A3B7" wp14:editId="42FD5F15">
            <wp:simplePos x="0" y="0"/>
            <wp:positionH relativeFrom="margin">
              <wp:align>right</wp:align>
            </wp:positionH>
            <wp:positionV relativeFrom="margin">
              <wp:posOffset>94615</wp:posOffset>
            </wp:positionV>
            <wp:extent cx="4142232" cy="3520440"/>
            <wp:effectExtent l="19050" t="19050" r="10795" b="2286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2232" cy="3520440"/>
                    </a:xfrm>
                    <a:prstGeom prst="rect">
                      <a:avLst/>
                    </a:prstGeom>
                    <a:ln w="6350">
                      <a:solidFill>
                        <a:schemeClr val="tx1"/>
                      </a:solidFill>
                    </a:ln>
                  </pic:spPr>
                </pic:pic>
              </a:graphicData>
            </a:graphic>
          </wp:anchor>
        </w:drawing>
      </w:r>
      <w:r w:rsidR="001514C1">
        <w:rPr>
          <w:rFonts w:asciiTheme="minorHAnsi" w:hAnsiTheme="minorHAnsi" w:cstheme="minorHAnsi"/>
          <w:szCs w:val="22"/>
        </w:rPr>
        <w:t xml:space="preserve">During the excavation a trench 5m wide (E-W) by 22m long (N-S) was excavated exposing the city wall (Wall 1) and an earlier wall (Wall 2) close to its southern edge. </w:t>
      </w:r>
      <w:r w:rsidR="00F45160">
        <w:rPr>
          <w:rFonts w:asciiTheme="minorHAnsi" w:hAnsiTheme="minorHAnsi" w:cstheme="minorHAnsi"/>
          <w:szCs w:val="22"/>
        </w:rPr>
        <w:t xml:space="preserve">The city wall was exposed for 22m from the southern edge of Christchurch Lane and was on average 2.2m wide. A substantial joint in the wall was noted 5.5m from the southern edge of </w:t>
      </w:r>
      <w:r w:rsidR="00196F60">
        <w:rPr>
          <w:rFonts w:asciiTheme="minorHAnsi" w:hAnsiTheme="minorHAnsi" w:cstheme="minorHAnsi"/>
          <w:szCs w:val="22"/>
        </w:rPr>
        <w:t xml:space="preserve">the </w:t>
      </w:r>
      <w:r w:rsidR="00F45160">
        <w:rPr>
          <w:rFonts w:asciiTheme="minorHAnsi" w:hAnsiTheme="minorHAnsi" w:cstheme="minorHAnsi"/>
          <w:szCs w:val="22"/>
        </w:rPr>
        <w:t xml:space="preserve">excavation indicating it was built in at least two stages. The inner face of the wall </w:t>
      </w:r>
      <w:r w:rsidR="00A37E04">
        <w:rPr>
          <w:rFonts w:asciiTheme="minorHAnsi" w:hAnsiTheme="minorHAnsi" w:cstheme="minorHAnsi"/>
          <w:szCs w:val="22"/>
        </w:rPr>
        <w:t>north</w:t>
      </w:r>
      <w:r w:rsidR="00F45160">
        <w:rPr>
          <w:rFonts w:asciiTheme="minorHAnsi" w:hAnsiTheme="minorHAnsi" w:cstheme="minorHAnsi"/>
          <w:szCs w:val="22"/>
        </w:rPr>
        <w:t xml:space="preserve"> of the joint was significantly less substantial than the inner face </w:t>
      </w:r>
      <w:r w:rsidR="00A37E04">
        <w:rPr>
          <w:rFonts w:asciiTheme="minorHAnsi" w:hAnsiTheme="minorHAnsi" w:cstheme="minorHAnsi"/>
          <w:szCs w:val="22"/>
        </w:rPr>
        <w:t xml:space="preserve">south </w:t>
      </w:r>
      <w:r w:rsidR="00F45160">
        <w:rPr>
          <w:rFonts w:asciiTheme="minorHAnsi" w:hAnsiTheme="minorHAnsi" w:cstheme="minorHAnsi"/>
          <w:szCs w:val="22"/>
        </w:rPr>
        <w:t>of the join</w:t>
      </w:r>
      <w:r>
        <w:rPr>
          <w:rFonts w:asciiTheme="minorHAnsi" w:hAnsiTheme="minorHAnsi" w:cstheme="minorHAnsi"/>
          <w:szCs w:val="22"/>
        </w:rPr>
        <w:t>t</w:t>
      </w:r>
      <w:r w:rsidR="00F45160">
        <w:rPr>
          <w:rFonts w:asciiTheme="minorHAnsi" w:hAnsiTheme="minorHAnsi" w:cstheme="minorHAnsi"/>
          <w:szCs w:val="22"/>
        </w:rPr>
        <w:t xml:space="preserve">, however, the outer face of both was built to present as a uniform defensive feature similar to the wall excavated </w:t>
      </w:r>
      <w:r w:rsidR="00196F60">
        <w:rPr>
          <w:rFonts w:asciiTheme="minorHAnsi" w:hAnsiTheme="minorHAnsi" w:cstheme="minorHAnsi"/>
          <w:szCs w:val="22"/>
        </w:rPr>
        <w:t xml:space="preserve">by Hurley and Power (1981) </w:t>
      </w:r>
      <w:r w:rsidR="00F45160">
        <w:rPr>
          <w:rFonts w:asciiTheme="minorHAnsi" w:hAnsiTheme="minorHAnsi" w:cstheme="minorHAnsi"/>
          <w:szCs w:val="22"/>
        </w:rPr>
        <w:t xml:space="preserve">in the adjacent </w:t>
      </w:r>
      <w:r w:rsidR="0072269D">
        <w:rPr>
          <w:rFonts w:asciiTheme="minorHAnsi" w:hAnsiTheme="minorHAnsi" w:cstheme="minorHAnsi"/>
          <w:szCs w:val="22"/>
        </w:rPr>
        <w:t>trench to the south</w:t>
      </w:r>
      <w:r w:rsidR="00F45160">
        <w:rPr>
          <w:rFonts w:asciiTheme="minorHAnsi" w:hAnsiTheme="minorHAnsi" w:cstheme="minorHAnsi"/>
          <w:szCs w:val="22"/>
        </w:rPr>
        <w:t xml:space="preserve"> in the early 80s (Hurley </w:t>
      </w:r>
      <w:r w:rsidR="00873A74">
        <w:rPr>
          <w:rFonts w:asciiTheme="minorHAnsi" w:hAnsiTheme="minorHAnsi" w:cstheme="minorHAnsi"/>
          <w:szCs w:val="22"/>
        </w:rPr>
        <w:t>1985</w:t>
      </w:r>
      <w:r w:rsidR="00F45160" w:rsidRPr="00886AF5">
        <w:rPr>
          <w:rFonts w:asciiTheme="minorHAnsi" w:hAnsiTheme="minorHAnsi" w:cstheme="minorHAnsi"/>
          <w:szCs w:val="22"/>
        </w:rPr>
        <w:t>).</w:t>
      </w:r>
      <w:r w:rsidR="00886AF5">
        <w:rPr>
          <w:rFonts w:asciiTheme="minorHAnsi" w:hAnsiTheme="minorHAnsi" w:cstheme="minorHAnsi"/>
          <w:szCs w:val="22"/>
        </w:rPr>
        <w:t xml:space="preserve">        </w:t>
      </w:r>
      <w:r w:rsidR="00F45160" w:rsidRPr="00886AF5">
        <w:rPr>
          <w:rFonts w:asciiTheme="minorHAnsi" w:hAnsiTheme="minorHAnsi" w:cstheme="minorHAnsi"/>
          <w:szCs w:val="22"/>
        </w:rPr>
        <w:t xml:space="preserve"> </w:t>
      </w:r>
      <w:r w:rsidR="00F441EA" w:rsidRPr="00886AF5">
        <w:rPr>
          <w:rFonts w:asciiTheme="minorHAnsi" w:eastAsia="MS Mincho" w:hAnsiTheme="minorHAnsi" w:cstheme="minorHAnsi"/>
          <w:b/>
          <w:szCs w:val="22"/>
        </w:rPr>
        <w:t xml:space="preserve">Figure 12b: </w:t>
      </w:r>
      <w:r w:rsidR="00F441EA" w:rsidRPr="00886AF5">
        <w:rPr>
          <w:rFonts w:asciiTheme="minorHAnsi" w:eastAsia="MS Mincho" w:hAnsiTheme="minorHAnsi" w:cstheme="minorHAnsi"/>
          <w:bCs/>
          <w:szCs w:val="22"/>
        </w:rPr>
        <w:t>Location of Walls 1 (city wall) and 2 revealed in 1984 trench (Hurley 1985)</w:t>
      </w:r>
    </w:p>
    <w:p w14:paraId="569AF346" w14:textId="77777777" w:rsidR="00F441EA" w:rsidRDefault="00F441EA" w:rsidP="001D29CC">
      <w:pPr>
        <w:spacing w:line="240" w:lineRule="auto"/>
        <w:ind w:firstLine="0"/>
        <w:rPr>
          <w:rFonts w:asciiTheme="minorHAnsi" w:hAnsiTheme="minorHAnsi" w:cstheme="minorHAnsi"/>
          <w:szCs w:val="22"/>
        </w:rPr>
      </w:pPr>
    </w:p>
    <w:p w14:paraId="63C478D4" w14:textId="2DA55B73" w:rsidR="00F45160" w:rsidRDefault="00F45160" w:rsidP="009F06AD">
      <w:pPr>
        <w:spacing w:line="240" w:lineRule="auto"/>
        <w:ind w:firstLine="0"/>
        <w:rPr>
          <w:rFonts w:asciiTheme="minorHAnsi" w:hAnsiTheme="minorHAnsi" w:cstheme="minorHAnsi"/>
          <w:szCs w:val="22"/>
        </w:rPr>
      </w:pPr>
      <w:r>
        <w:rPr>
          <w:rFonts w:asciiTheme="minorHAnsi" w:hAnsiTheme="minorHAnsi" w:cstheme="minorHAnsi"/>
          <w:szCs w:val="22"/>
        </w:rPr>
        <w:t xml:space="preserve">Constant flooding limited the scope of the excavation and </w:t>
      </w:r>
      <w:r w:rsidR="00BC427C">
        <w:rPr>
          <w:rFonts w:asciiTheme="minorHAnsi" w:hAnsiTheme="minorHAnsi" w:cstheme="minorHAnsi"/>
          <w:szCs w:val="22"/>
        </w:rPr>
        <w:t xml:space="preserve">neither </w:t>
      </w:r>
      <w:r>
        <w:rPr>
          <w:rFonts w:asciiTheme="minorHAnsi" w:hAnsiTheme="minorHAnsi" w:cstheme="minorHAnsi"/>
          <w:szCs w:val="22"/>
        </w:rPr>
        <w:t xml:space="preserve">the city wall </w:t>
      </w:r>
      <w:r w:rsidR="00BC427C">
        <w:rPr>
          <w:rFonts w:asciiTheme="minorHAnsi" w:hAnsiTheme="minorHAnsi" w:cstheme="minorHAnsi"/>
          <w:szCs w:val="22"/>
        </w:rPr>
        <w:t>nor</w:t>
      </w:r>
      <w:r>
        <w:rPr>
          <w:rFonts w:asciiTheme="minorHAnsi" w:hAnsiTheme="minorHAnsi" w:cstheme="minorHAnsi"/>
          <w:szCs w:val="22"/>
        </w:rPr>
        <w:t xml:space="preserve"> Wall 2 were excavated in their entirety. The nature and extent of the latter was not determined, although it was speculated by the excavator that it may have formed part of a dock. It was noted that the deposits to the north and south of Wall 2 varied significantly. The deposits to the south of this wall comprised occupation layers from the </w:t>
      </w:r>
      <w:proofErr w:type="spellStart"/>
      <w:r>
        <w:rPr>
          <w:rFonts w:asciiTheme="minorHAnsi" w:hAnsiTheme="minorHAnsi" w:cstheme="minorHAnsi"/>
          <w:szCs w:val="22"/>
        </w:rPr>
        <w:t>mid 13</w:t>
      </w:r>
      <w:r w:rsidRPr="008B46B7">
        <w:rPr>
          <w:rFonts w:asciiTheme="minorHAnsi" w:hAnsiTheme="minorHAnsi" w:cstheme="minorHAnsi"/>
          <w:szCs w:val="22"/>
          <w:vertAlign w:val="superscript"/>
        </w:rPr>
        <w:t>th</w:t>
      </w:r>
      <w:proofErr w:type="spellEnd"/>
      <w:r>
        <w:rPr>
          <w:rFonts w:asciiTheme="minorHAnsi" w:hAnsiTheme="minorHAnsi" w:cstheme="minorHAnsi"/>
          <w:szCs w:val="22"/>
        </w:rPr>
        <w:t xml:space="preserve"> to </w:t>
      </w:r>
      <w:r w:rsidR="00A37E04">
        <w:rPr>
          <w:rFonts w:asciiTheme="minorHAnsi" w:hAnsiTheme="minorHAnsi" w:cstheme="minorHAnsi"/>
          <w:szCs w:val="22"/>
        </w:rPr>
        <w:t>the 19</w:t>
      </w:r>
      <w:r w:rsidR="00A37E04" w:rsidRPr="00A37E04">
        <w:rPr>
          <w:rFonts w:asciiTheme="minorHAnsi" w:hAnsiTheme="minorHAnsi" w:cstheme="minorHAnsi"/>
          <w:szCs w:val="22"/>
          <w:vertAlign w:val="superscript"/>
        </w:rPr>
        <w:t>th</w:t>
      </w:r>
      <w:r w:rsidR="00A37E04">
        <w:rPr>
          <w:rFonts w:asciiTheme="minorHAnsi" w:hAnsiTheme="minorHAnsi" w:cstheme="minorHAnsi"/>
          <w:szCs w:val="22"/>
        </w:rPr>
        <w:t xml:space="preserve"> century</w:t>
      </w:r>
      <w:r>
        <w:rPr>
          <w:rFonts w:asciiTheme="minorHAnsi" w:hAnsiTheme="minorHAnsi" w:cstheme="minorHAnsi"/>
          <w:szCs w:val="22"/>
        </w:rPr>
        <w:t xml:space="preserve"> including floor levels sitting above clay layers which were deliberately introduced to raise the ground level prior to occupation</w:t>
      </w:r>
      <w:r w:rsidR="00A37E04">
        <w:rPr>
          <w:rFonts w:asciiTheme="minorHAnsi" w:hAnsiTheme="minorHAnsi" w:cstheme="minorHAnsi"/>
          <w:szCs w:val="22"/>
        </w:rPr>
        <w:t xml:space="preserve"> at the earliest level</w:t>
      </w:r>
      <w:r>
        <w:rPr>
          <w:rFonts w:asciiTheme="minorHAnsi" w:hAnsiTheme="minorHAnsi" w:cstheme="minorHAnsi"/>
          <w:szCs w:val="22"/>
        </w:rPr>
        <w:t xml:space="preserve">. To the north of Wall 2 such medieval occupation layers were not present </w:t>
      </w:r>
      <w:r w:rsidR="00196F60">
        <w:rPr>
          <w:rFonts w:asciiTheme="minorHAnsi" w:hAnsiTheme="minorHAnsi" w:cstheme="minorHAnsi"/>
          <w:szCs w:val="22"/>
        </w:rPr>
        <w:t>and</w:t>
      </w:r>
      <w:r>
        <w:rPr>
          <w:rFonts w:asciiTheme="minorHAnsi" w:hAnsiTheme="minorHAnsi" w:cstheme="minorHAnsi"/>
          <w:szCs w:val="22"/>
        </w:rPr>
        <w:t xml:space="preserve"> estuarine clay was found at a higher level (1.5m higher) leading the excavator to speculate this area was outside the </w:t>
      </w:r>
      <w:r w:rsidR="0072269D">
        <w:rPr>
          <w:rFonts w:asciiTheme="minorHAnsi" w:hAnsiTheme="minorHAnsi" w:cstheme="minorHAnsi"/>
          <w:szCs w:val="22"/>
        </w:rPr>
        <w:t xml:space="preserve">city </w:t>
      </w:r>
      <w:r>
        <w:rPr>
          <w:rFonts w:asciiTheme="minorHAnsi" w:hAnsiTheme="minorHAnsi" w:cstheme="minorHAnsi"/>
          <w:szCs w:val="22"/>
        </w:rPr>
        <w:t>until possibly the 16</w:t>
      </w:r>
      <w:r w:rsidRPr="00605335">
        <w:rPr>
          <w:rFonts w:asciiTheme="minorHAnsi" w:hAnsiTheme="minorHAnsi" w:cstheme="minorHAnsi"/>
          <w:szCs w:val="22"/>
          <w:vertAlign w:val="superscript"/>
        </w:rPr>
        <w:t>th</w:t>
      </w:r>
      <w:r>
        <w:rPr>
          <w:rFonts w:asciiTheme="minorHAnsi" w:hAnsiTheme="minorHAnsi" w:cstheme="minorHAnsi"/>
          <w:szCs w:val="22"/>
        </w:rPr>
        <w:t xml:space="preserve"> or 17</w:t>
      </w:r>
      <w:r w:rsidRPr="00605335">
        <w:rPr>
          <w:rFonts w:asciiTheme="minorHAnsi" w:hAnsiTheme="minorHAnsi" w:cstheme="minorHAnsi"/>
          <w:szCs w:val="22"/>
          <w:vertAlign w:val="superscript"/>
        </w:rPr>
        <w:t>th</w:t>
      </w:r>
      <w:r>
        <w:rPr>
          <w:rFonts w:asciiTheme="minorHAnsi" w:hAnsiTheme="minorHAnsi" w:cstheme="minorHAnsi"/>
          <w:szCs w:val="22"/>
        </w:rPr>
        <w:t xml:space="preserve"> century and that Wall 2 formed the southern wall of a dock. This would place the</w:t>
      </w:r>
      <w:r w:rsidR="00F902CC">
        <w:rPr>
          <w:rFonts w:asciiTheme="minorHAnsi" w:hAnsiTheme="minorHAnsi" w:cstheme="minorHAnsi"/>
          <w:szCs w:val="22"/>
        </w:rPr>
        <w:t xml:space="preserve"> rest of the </w:t>
      </w:r>
      <w:r>
        <w:rPr>
          <w:rFonts w:asciiTheme="minorHAnsi" w:hAnsiTheme="minorHAnsi" w:cstheme="minorHAnsi"/>
          <w:szCs w:val="22"/>
        </w:rPr>
        <w:t>13</w:t>
      </w:r>
      <w:r w:rsidRPr="00615C56">
        <w:rPr>
          <w:rFonts w:asciiTheme="minorHAnsi" w:hAnsiTheme="minorHAnsi" w:cstheme="minorHAnsi"/>
          <w:szCs w:val="22"/>
          <w:vertAlign w:val="superscript"/>
        </w:rPr>
        <w:t>th</w:t>
      </w:r>
      <w:r>
        <w:rPr>
          <w:rFonts w:asciiTheme="minorHAnsi" w:hAnsiTheme="minorHAnsi" w:cstheme="minorHAnsi"/>
          <w:szCs w:val="22"/>
        </w:rPr>
        <w:t xml:space="preserve"> century </w:t>
      </w:r>
      <w:r w:rsidR="00F902CC">
        <w:rPr>
          <w:rFonts w:asciiTheme="minorHAnsi" w:hAnsiTheme="minorHAnsi" w:cstheme="minorHAnsi"/>
          <w:szCs w:val="22"/>
        </w:rPr>
        <w:t>dock</w:t>
      </w:r>
      <w:r>
        <w:rPr>
          <w:rFonts w:asciiTheme="minorHAnsi" w:hAnsiTheme="minorHAnsi" w:cstheme="minorHAnsi"/>
          <w:szCs w:val="22"/>
        </w:rPr>
        <w:t xml:space="preserve"> wall, if present, to the west of the area excavated</w:t>
      </w:r>
      <w:r w:rsidRPr="00A37E04">
        <w:rPr>
          <w:rFonts w:asciiTheme="minorHAnsi" w:hAnsiTheme="minorHAnsi" w:cstheme="minorHAnsi"/>
          <w:szCs w:val="22"/>
        </w:rPr>
        <w:t xml:space="preserve">. </w:t>
      </w:r>
      <w:r w:rsidR="00BC427C" w:rsidRPr="00A37E04">
        <w:rPr>
          <w:rFonts w:asciiTheme="minorHAnsi" w:hAnsiTheme="minorHAnsi" w:cstheme="minorHAnsi"/>
          <w:szCs w:val="22"/>
        </w:rPr>
        <w:t>This hypothesis is further supported as the northern face of Wall 2 was not battered but instead the</w:t>
      </w:r>
      <w:r w:rsidR="00F902CC">
        <w:rPr>
          <w:rFonts w:asciiTheme="minorHAnsi" w:hAnsiTheme="minorHAnsi" w:cstheme="minorHAnsi"/>
          <w:szCs w:val="22"/>
        </w:rPr>
        <w:t xml:space="preserve"> southern </w:t>
      </w:r>
      <w:r w:rsidR="00BC427C" w:rsidRPr="00A37E04">
        <w:rPr>
          <w:rFonts w:asciiTheme="minorHAnsi" w:hAnsiTheme="minorHAnsi" w:cstheme="minorHAnsi"/>
          <w:szCs w:val="22"/>
        </w:rPr>
        <w:t>face was. A batter on the northern elevation would hinder possible boats mooring against this wall if it was in fact a dock</w:t>
      </w:r>
      <w:r w:rsidR="00A27F19" w:rsidRPr="00A37E04">
        <w:rPr>
          <w:rFonts w:asciiTheme="minorHAnsi" w:hAnsiTheme="minorHAnsi" w:cstheme="minorHAnsi"/>
          <w:szCs w:val="22"/>
        </w:rPr>
        <w:t>.</w:t>
      </w:r>
    </w:p>
    <w:p w14:paraId="035C4CD0" w14:textId="77777777" w:rsidR="00F45160" w:rsidRDefault="00F45160" w:rsidP="00F45160">
      <w:pPr>
        <w:spacing w:line="240" w:lineRule="auto"/>
        <w:rPr>
          <w:rFonts w:asciiTheme="minorHAnsi" w:hAnsiTheme="minorHAnsi" w:cstheme="minorHAnsi"/>
          <w:szCs w:val="22"/>
        </w:rPr>
      </w:pPr>
    </w:p>
    <w:p w14:paraId="06FB7B57" w14:textId="6DC9CF72" w:rsidR="00F45160" w:rsidRDefault="00F45160" w:rsidP="009E0183">
      <w:pPr>
        <w:spacing w:line="240" w:lineRule="auto"/>
        <w:ind w:firstLine="0"/>
        <w:rPr>
          <w:rFonts w:asciiTheme="minorHAnsi" w:hAnsiTheme="minorHAnsi" w:cstheme="minorHAnsi"/>
          <w:szCs w:val="22"/>
        </w:rPr>
      </w:pPr>
      <w:r>
        <w:rPr>
          <w:rFonts w:asciiTheme="minorHAnsi" w:hAnsiTheme="minorHAnsi" w:cstheme="minorHAnsi"/>
          <w:szCs w:val="22"/>
        </w:rPr>
        <w:t>Evidence was also found of human remains</w:t>
      </w:r>
      <w:r w:rsidR="003773F7">
        <w:rPr>
          <w:rFonts w:asciiTheme="minorHAnsi" w:hAnsiTheme="minorHAnsi" w:cstheme="minorHAnsi"/>
          <w:szCs w:val="22"/>
        </w:rPr>
        <w:t xml:space="preserve"> which were found in a pit cut into 19</w:t>
      </w:r>
      <w:r w:rsidR="003773F7" w:rsidRPr="00D51F54">
        <w:rPr>
          <w:rFonts w:asciiTheme="minorHAnsi" w:hAnsiTheme="minorHAnsi" w:cstheme="minorHAnsi"/>
          <w:szCs w:val="22"/>
          <w:vertAlign w:val="superscript"/>
        </w:rPr>
        <w:t>th</w:t>
      </w:r>
      <w:r w:rsidR="003773F7">
        <w:rPr>
          <w:rFonts w:asciiTheme="minorHAnsi" w:hAnsiTheme="minorHAnsi" w:cstheme="minorHAnsi"/>
          <w:szCs w:val="22"/>
        </w:rPr>
        <w:t xml:space="preserve"> century rubble</w:t>
      </w:r>
      <w:r w:rsidR="00196F60">
        <w:rPr>
          <w:rFonts w:asciiTheme="minorHAnsi" w:hAnsiTheme="minorHAnsi" w:cstheme="minorHAnsi"/>
          <w:szCs w:val="22"/>
        </w:rPr>
        <w:t>,</w:t>
      </w:r>
      <w:r>
        <w:rPr>
          <w:rFonts w:asciiTheme="minorHAnsi" w:hAnsiTheme="minorHAnsi" w:cstheme="minorHAnsi"/>
          <w:szCs w:val="22"/>
        </w:rPr>
        <w:t xml:space="preserve"> probably re-deposited from the cemetery associated with Christ Church. The bones were of at least 23 individuals and were described as the ‘more resilient </w:t>
      </w:r>
      <w:proofErr w:type="spellStart"/>
      <w:r>
        <w:rPr>
          <w:rFonts w:asciiTheme="minorHAnsi" w:hAnsiTheme="minorHAnsi" w:cstheme="minorHAnsi"/>
          <w:szCs w:val="22"/>
        </w:rPr>
        <w:t>longbones</w:t>
      </w:r>
      <w:proofErr w:type="spellEnd"/>
      <w:r>
        <w:rPr>
          <w:rFonts w:asciiTheme="minorHAnsi" w:hAnsiTheme="minorHAnsi" w:cstheme="minorHAnsi"/>
          <w:szCs w:val="22"/>
        </w:rPr>
        <w:t>’</w:t>
      </w:r>
      <w:r w:rsidR="00196F60">
        <w:rPr>
          <w:rFonts w:asciiTheme="minorHAnsi" w:hAnsiTheme="minorHAnsi" w:cstheme="minorHAnsi"/>
          <w:szCs w:val="22"/>
        </w:rPr>
        <w:t xml:space="preserve"> (</w:t>
      </w:r>
      <w:r w:rsidR="003773F7">
        <w:rPr>
          <w:rFonts w:asciiTheme="minorHAnsi" w:hAnsiTheme="minorHAnsi" w:cstheme="minorHAnsi"/>
          <w:szCs w:val="22"/>
        </w:rPr>
        <w:t xml:space="preserve">Ó </w:t>
      </w:r>
      <w:proofErr w:type="spellStart"/>
      <w:r w:rsidR="003773F7">
        <w:rPr>
          <w:rFonts w:asciiTheme="minorHAnsi" w:hAnsiTheme="minorHAnsi" w:cstheme="minorHAnsi"/>
          <w:szCs w:val="22"/>
        </w:rPr>
        <w:t>Donnabháin</w:t>
      </w:r>
      <w:proofErr w:type="spellEnd"/>
      <w:r w:rsidR="003773F7">
        <w:rPr>
          <w:rFonts w:asciiTheme="minorHAnsi" w:hAnsiTheme="minorHAnsi" w:cstheme="minorHAnsi"/>
          <w:szCs w:val="22"/>
        </w:rPr>
        <w:t xml:space="preserve"> in </w:t>
      </w:r>
      <w:r w:rsidR="00196F60">
        <w:rPr>
          <w:rFonts w:asciiTheme="minorHAnsi" w:hAnsiTheme="minorHAnsi" w:cstheme="minorHAnsi"/>
          <w:szCs w:val="22"/>
        </w:rPr>
        <w:t xml:space="preserve">Hurley 1985) </w:t>
      </w:r>
      <w:r>
        <w:rPr>
          <w:rFonts w:asciiTheme="minorHAnsi" w:hAnsiTheme="minorHAnsi" w:cstheme="minorHAnsi"/>
          <w:szCs w:val="22"/>
        </w:rPr>
        <w:t>probably derived from graveyard clearance</w:t>
      </w:r>
      <w:r w:rsidR="00A27F19">
        <w:rPr>
          <w:rFonts w:asciiTheme="minorHAnsi" w:hAnsiTheme="minorHAnsi" w:cstheme="minorHAnsi"/>
          <w:szCs w:val="22"/>
        </w:rPr>
        <w:t>. T</w:t>
      </w:r>
      <w:r>
        <w:rPr>
          <w:rFonts w:asciiTheme="minorHAnsi" w:hAnsiTheme="minorHAnsi" w:cstheme="minorHAnsi"/>
          <w:szCs w:val="22"/>
        </w:rPr>
        <w:t>heir weather</w:t>
      </w:r>
      <w:r w:rsidR="00A27F19">
        <w:rPr>
          <w:rFonts w:asciiTheme="minorHAnsi" w:hAnsiTheme="minorHAnsi" w:cstheme="minorHAnsi"/>
          <w:szCs w:val="22"/>
        </w:rPr>
        <w:t>ed</w:t>
      </w:r>
      <w:r>
        <w:rPr>
          <w:rFonts w:asciiTheme="minorHAnsi" w:hAnsiTheme="minorHAnsi" w:cstheme="minorHAnsi"/>
          <w:szCs w:val="22"/>
        </w:rPr>
        <w:t xml:space="preserve"> condition was noted suggesting they may have been exposed on the surface for a time prior to reburial. </w:t>
      </w:r>
    </w:p>
    <w:p w14:paraId="39CEB4FE" w14:textId="77777777" w:rsidR="00F441EA" w:rsidRDefault="00F441EA" w:rsidP="006C2538">
      <w:pPr>
        <w:spacing w:line="240" w:lineRule="auto"/>
        <w:rPr>
          <w:rFonts w:asciiTheme="minorHAnsi" w:hAnsiTheme="minorHAnsi" w:cstheme="minorHAnsi"/>
          <w:szCs w:val="22"/>
        </w:rPr>
      </w:pPr>
    </w:p>
    <w:p w14:paraId="4BE154A4" w14:textId="14BE6C84" w:rsidR="0096631D" w:rsidRDefault="009935AE" w:rsidP="006C2538">
      <w:pPr>
        <w:spacing w:line="240" w:lineRule="auto"/>
        <w:rPr>
          <w:rFonts w:asciiTheme="minorHAnsi" w:hAnsiTheme="minorHAnsi" w:cstheme="minorHAnsi"/>
          <w:szCs w:val="22"/>
        </w:rPr>
      </w:pPr>
      <w:r>
        <w:rPr>
          <w:rFonts w:asciiTheme="minorHAnsi" w:hAnsiTheme="minorHAnsi" w:cstheme="minorHAnsi"/>
          <w:szCs w:val="22"/>
        </w:rPr>
        <w:t>2.12</w:t>
      </w:r>
      <w:r w:rsidR="00D33730">
        <w:rPr>
          <w:rFonts w:asciiTheme="minorHAnsi" w:hAnsiTheme="minorHAnsi" w:cstheme="minorHAnsi"/>
          <w:szCs w:val="22"/>
        </w:rPr>
        <w:tab/>
        <w:t>In 1985 further excavation was undertaken in the park and an area 11.5m</w:t>
      </w:r>
      <w:r w:rsidR="00DE05FF">
        <w:rPr>
          <w:rFonts w:asciiTheme="minorHAnsi" w:hAnsiTheme="minorHAnsi" w:cstheme="minorHAnsi"/>
          <w:szCs w:val="22"/>
        </w:rPr>
        <w:t xml:space="preserve"> </w:t>
      </w:r>
      <w:r w:rsidR="00D33730">
        <w:rPr>
          <w:rFonts w:asciiTheme="minorHAnsi" w:hAnsiTheme="minorHAnsi" w:cstheme="minorHAnsi"/>
          <w:szCs w:val="22"/>
        </w:rPr>
        <w:t xml:space="preserve">E-W by 3.5m N-S was excavated to a maximum depth of 3.6m </w:t>
      </w:r>
      <w:r w:rsidR="0042391E">
        <w:rPr>
          <w:rFonts w:asciiTheme="minorHAnsi" w:hAnsiTheme="minorHAnsi" w:cstheme="minorHAnsi"/>
          <w:szCs w:val="22"/>
        </w:rPr>
        <w:t>(</w:t>
      </w:r>
      <w:r w:rsidR="00DE05FF">
        <w:rPr>
          <w:rFonts w:asciiTheme="minorHAnsi" w:hAnsiTheme="minorHAnsi" w:cstheme="minorHAnsi"/>
          <w:szCs w:val="22"/>
        </w:rPr>
        <w:t xml:space="preserve">Fig. 9 Area L and </w:t>
      </w:r>
      <w:r w:rsidR="0042391E">
        <w:rPr>
          <w:rFonts w:asciiTheme="minorHAnsi" w:hAnsiTheme="minorHAnsi" w:cstheme="minorHAnsi"/>
          <w:szCs w:val="22"/>
        </w:rPr>
        <w:t xml:space="preserve">Fig. 13) </w:t>
      </w:r>
      <w:r w:rsidR="00D33730">
        <w:rPr>
          <w:rFonts w:asciiTheme="minorHAnsi" w:hAnsiTheme="minorHAnsi" w:cstheme="minorHAnsi"/>
          <w:szCs w:val="22"/>
        </w:rPr>
        <w:t>(Hurley 1989 27-45 and 1990, 64-87)</w:t>
      </w:r>
      <w:r w:rsidR="001A4FC2">
        <w:rPr>
          <w:rFonts w:asciiTheme="minorHAnsi" w:hAnsiTheme="minorHAnsi" w:cstheme="minorHAnsi"/>
          <w:szCs w:val="22"/>
        </w:rPr>
        <w:t>. The trench was opened towards the centre of the eastern end of the park.</w:t>
      </w:r>
      <w:r w:rsidR="0096631D">
        <w:rPr>
          <w:rFonts w:asciiTheme="minorHAnsi" w:hAnsiTheme="minorHAnsi" w:cstheme="minorHAnsi"/>
          <w:szCs w:val="22"/>
        </w:rPr>
        <w:t xml:space="preserve"> Five archaeological levels were identified following the removal of the overlying 17</w:t>
      </w:r>
      <w:r w:rsidR="0096631D" w:rsidRPr="0096631D">
        <w:rPr>
          <w:rFonts w:asciiTheme="minorHAnsi" w:hAnsiTheme="minorHAnsi" w:cstheme="minorHAnsi"/>
          <w:szCs w:val="22"/>
          <w:vertAlign w:val="superscript"/>
        </w:rPr>
        <w:t>th</w:t>
      </w:r>
      <w:r w:rsidR="0096631D">
        <w:rPr>
          <w:rFonts w:asciiTheme="minorHAnsi" w:hAnsiTheme="minorHAnsi" w:cstheme="minorHAnsi"/>
          <w:szCs w:val="22"/>
        </w:rPr>
        <w:t xml:space="preserve"> to 19</w:t>
      </w:r>
      <w:r w:rsidR="0096631D" w:rsidRPr="0096631D">
        <w:rPr>
          <w:rFonts w:asciiTheme="minorHAnsi" w:hAnsiTheme="minorHAnsi" w:cstheme="minorHAnsi"/>
          <w:szCs w:val="22"/>
          <w:vertAlign w:val="superscript"/>
        </w:rPr>
        <w:t>th</w:t>
      </w:r>
      <w:r w:rsidR="0096631D">
        <w:rPr>
          <w:rFonts w:asciiTheme="minorHAnsi" w:hAnsiTheme="minorHAnsi" w:cstheme="minorHAnsi"/>
          <w:szCs w:val="22"/>
        </w:rPr>
        <w:t xml:space="preserve"> century walls and rubble layers. The levels are numbered 1-5 with level 5 being the earliest material. Level 1 was an organic mixed garden soil probably dating from the </w:t>
      </w:r>
      <w:proofErr w:type="spellStart"/>
      <w:r w:rsidR="0096631D">
        <w:rPr>
          <w:rFonts w:asciiTheme="minorHAnsi" w:hAnsiTheme="minorHAnsi" w:cstheme="minorHAnsi"/>
          <w:szCs w:val="22"/>
        </w:rPr>
        <w:t>mid 14</w:t>
      </w:r>
      <w:r w:rsidR="0096631D" w:rsidRPr="0096631D">
        <w:rPr>
          <w:rFonts w:asciiTheme="minorHAnsi" w:hAnsiTheme="minorHAnsi" w:cstheme="minorHAnsi"/>
          <w:szCs w:val="22"/>
          <w:vertAlign w:val="superscript"/>
        </w:rPr>
        <w:t>th</w:t>
      </w:r>
      <w:proofErr w:type="spellEnd"/>
      <w:r w:rsidR="0096631D">
        <w:rPr>
          <w:rFonts w:asciiTheme="minorHAnsi" w:hAnsiTheme="minorHAnsi" w:cstheme="minorHAnsi"/>
          <w:szCs w:val="22"/>
        </w:rPr>
        <w:t xml:space="preserve"> to </w:t>
      </w:r>
      <w:proofErr w:type="spellStart"/>
      <w:r w:rsidR="0096631D">
        <w:rPr>
          <w:rFonts w:asciiTheme="minorHAnsi" w:hAnsiTheme="minorHAnsi" w:cstheme="minorHAnsi"/>
          <w:szCs w:val="22"/>
        </w:rPr>
        <w:t>mid 17</w:t>
      </w:r>
      <w:r w:rsidR="0096631D" w:rsidRPr="0096631D">
        <w:rPr>
          <w:rFonts w:asciiTheme="minorHAnsi" w:hAnsiTheme="minorHAnsi" w:cstheme="minorHAnsi"/>
          <w:szCs w:val="22"/>
          <w:vertAlign w:val="superscript"/>
        </w:rPr>
        <w:t>th</w:t>
      </w:r>
      <w:proofErr w:type="spellEnd"/>
      <w:r w:rsidR="0096631D">
        <w:rPr>
          <w:rFonts w:asciiTheme="minorHAnsi" w:hAnsiTheme="minorHAnsi" w:cstheme="minorHAnsi"/>
          <w:szCs w:val="22"/>
        </w:rPr>
        <w:t xml:space="preserve"> century and contained pottery dating from the early 13</w:t>
      </w:r>
      <w:r w:rsidR="0096631D" w:rsidRPr="0096631D">
        <w:rPr>
          <w:rFonts w:asciiTheme="minorHAnsi" w:hAnsiTheme="minorHAnsi" w:cstheme="minorHAnsi"/>
          <w:szCs w:val="22"/>
          <w:vertAlign w:val="superscript"/>
        </w:rPr>
        <w:t>th</w:t>
      </w:r>
      <w:r w:rsidR="0096631D">
        <w:rPr>
          <w:rFonts w:asciiTheme="minorHAnsi" w:hAnsiTheme="minorHAnsi" w:cstheme="minorHAnsi"/>
          <w:szCs w:val="22"/>
        </w:rPr>
        <w:t xml:space="preserve"> century to the </w:t>
      </w:r>
      <w:proofErr w:type="spellStart"/>
      <w:r w:rsidR="0096631D">
        <w:rPr>
          <w:rFonts w:asciiTheme="minorHAnsi" w:hAnsiTheme="minorHAnsi" w:cstheme="minorHAnsi"/>
          <w:szCs w:val="22"/>
        </w:rPr>
        <w:t>mid 17</w:t>
      </w:r>
      <w:r w:rsidR="0096631D" w:rsidRPr="0096631D">
        <w:rPr>
          <w:rFonts w:asciiTheme="minorHAnsi" w:hAnsiTheme="minorHAnsi" w:cstheme="minorHAnsi"/>
          <w:szCs w:val="22"/>
          <w:vertAlign w:val="superscript"/>
        </w:rPr>
        <w:t>th</w:t>
      </w:r>
      <w:proofErr w:type="spellEnd"/>
      <w:r w:rsidR="0096631D">
        <w:rPr>
          <w:rFonts w:asciiTheme="minorHAnsi" w:hAnsiTheme="minorHAnsi" w:cstheme="minorHAnsi"/>
          <w:szCs w:val="22"/>
        </w:rPr>
        <w:t xml:space="preserve">. The material appeared to have been frequently dug for garden cultivation. A large pit was </w:t>
      </w:r>
      <w:r w:rsidR="00A27F19">
        <w:rPr>
          <w:rFonts w:asciiTheme="minorHAnsi" w:hAnsiTheme="minorHAnsi" w:cstheme="minorHAnsi"/>
          <w:szCs w:val="22"/>
        </w:rPr>
        <w:t xml:space="preserve">found </w:t>
      </w:r>
      <w:r w:rsidR="0096631D">
        <w:rPr>
          <w:rFonts w:asciiTheme="minorHAnsi" w:hAnsiTheme="minorHAnsi" w:cstheme="minorHAnsi"/>
          <w:szCs w:val="22"/>
        </w:rPr>
        <w:t xml:space="preserve">in the centre of the trench which was packed with human bones. </w:t>
      </w:r>
      <w:r w:rsidR="00A27F19">
        <w:rPr>
          <w:rFonts w:asciiTheme="minorHAnsi" w:hAnsiTheme="minorHAnsi" w:cstheme="minorHAnsi"/>
          <w:szCs w:val="22"/>
        </w:rPr>
        <w:t>This was</w:t>
      </w:r>
      <w:r w:rsidR="0096631D">
        <w:rPr>
          <w:rFonts w:asciiTheme="minorHAnsi" w:hAnsiTheme="minorHAnsi" w:cstheme="minorHAnsi"/>
          <w:szCs w:val="22"/>
        </w:rPr>
        <w:t xml:space="preserve"> similar </w:t>
      </w:r>
      <w:r w:rsidR="00A27F19">
        <w:rPr>
          <w:rFonts w:asciiTheme="minorHAnsi" w:hAnsiTheme="minorHAnsi" w:cstheme="minorHAnsi"/>
          <w:szCs w:val="22"/>
        </w:rPr>
        <w:t xml:space="preserve">to a </w:t>
      </w:r>
      <w:r w:rsidR="00DE05FF">
        <w:rPr>
          <w:rFonts w:asciiTheme="minorHAnsi" w:hAnsiTheme="minorHAnsi" w:cstheme="minorHAnsi"/>
          <w:szCs w:val="22"/>
        </w:rPr>
        <w:t>pit</w:t>
      </w:r>
      <w:r w:rsidR="0096631D">
        <w:rPr>
          <w:rFonts w:asciiTheme="minorHAnsi" w:hAnsiTheme="minorHAnsi" w:cstheme="minorHAnsi"/>
          <w:szCs w:val="22"/>
        </w:rPr>
        <w:t xml:space="preserve"> found during the </w:t>
      </w:r>
      <w:r w:rsidR="00A27F19">
        <w:rPr>
          <w:rFonts w:asciiTheme="minorHAnsi" w:hAnsiTheme="minorHAnsi" w:cstheme="minorHAnsi"/>
          <w:szCs w:val="22"/>
        </w:rPr>
        <w:t xml:space="preserve">1984 </w:t>
      </w:r>
      <w:r w:rsidR="0096631D">
        <w:rPr>
          <w:rFonts w:asciiTheme="minorHAnsi" w:hAnsiTheme="minorHAnsi" w:cstheme="minorHAnsi"/>
          <w:szCs w:val="22"/>
        </w:rPr>
        <w:t>excavation of the city wall a short distance to the north (Hurley 1985) and was associated with graveyard clearance or disturbance in recent times, possibly a</w:t>
      </w:r>
      <w:r w:rsidR="00A27F19">
        <w:rPr>
          <w:rFonts w:asciiTheme="minorHAnsi" w:hAnsiTheme="minorHAnsi" w:cstheme="minorHAnsi"/>
          <w:szCs w:val="22"/>
        </w:rPr>
        <w:t>t</w:t>
      </w:r>
      <w:r w:rsidR="0096631D">
        <w:rPr>
          <w:rFonts w:asciiTheme="minorHAnsi" w:hAnsiTheme="minorHAnsi" w:cstheme="minorHAnsi"/>
          <w:szCs w:val="22"/>
        </w:rPr>
        <w:t xml:space="preserve"> the nearby Christ Church burial ground. </w:t>
      </w:r>
    </w:p>
    <w:p w14:paraId="2FA4E26B" w14:textId="083D9AD6" w:rsidR="00E63D8D" w:rsidRDefault="00BF6DA0" w:rsidP="00A27F19">
      <w:pPr>
        <w:spacing w:line="240" w:lineRule="auto"/>
        <w:ind w:firstLine="0"/>
        <w:rPr>
          <w:rFonts w:asciiTheme="minorHAnsi" w:hAnsiTheme="minorHAnsi" w:cstheme="minorHAnsi"/>
          <w:szCs w:val="22"/>
        </w:rPr>
      </w:pPr>
      <w:r w:rsidRPr="00BE5BA3">
        <w:rPr>
          <w:rFonts w:asciiTheme="minorHAnsi" w:hAnsiTheme="minorHAnsi" w:cstheme="minorHAnsi"/>
          <w:noProof/>
        </w:rPr>
        <w:lastRenderedPageBreak/>
        <w:drawing>
          <wp:anchor distT="0" distB="0" distL="114300" distR="114300" simplePos="0" relativeHeight="251663360" behindDoc="0" locked="0" layoutInCell="1" allowOverlap="1" wp14:anchorId="716E2911" wp14:editId="1A1E1651">
            <wp:simplePos x="0" y="0"/>
            <wp:positionH relativeFrom="margin">
              <wp:align>right</wp:align>
            </wp:positionH>
            <wp:positionV relativeFrom="margin">
              <wp:posOffset>1390650</wp:posOffset>
            </wp:positionV>
            <wp:extent cx="4505325" cy="4329430"/>
            <wp:effectExtent l="19050" t="19050" r="28575" b="139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05325" cy="432943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96631D">
        <w:rPr>
          <w:rFonts w:asciiTheme="minorHAnsi" w:hAnsiTheme="minorHAnsi" w:cstheme="minorHAnsi"/>
          <w:szCs w:val="22"/>
        </w:rPr>
        <w:t>Level</w:t>
      </w:r>
      <w:r w:rsidR="00032B4F">
        <w:rPr>
          <w:rFonts w:asciiTheme="minorHAnsi" w:hAnsiTheme="minorHAnsi" w:cstheme="minorHAnsi"/>
          <w:szCs w:val="22"/>
        </w:rPr>
        <w:t>s</w:t>
      </w:r>
      <w:r w:rsidR="0096631D">
        <w:rPr>
          <w:rFonts w:asciiTheme="minorHAnsi" w:hAnsiTheme="minorHAnsi" w:cstheme="minorHAnsi"/>
          <w:szCs w:val="22"/>
        </w:rPr>
        <w:t xml:space="preserve"> 2 </w:t>
      </w:r>
      <w:r w:rsidR="00032B4F">
        <w:rPr>
          <w:rFonts w:asciiTheme="minorHAnsi" w:hAnsiTheme="minorHAnsi" w:cstheme="minorHAnsi"/>
          <w:szCs w:val="22"/>
        </w:rPr>
        <w:t>and 3 each produced evidence for remains of a house</w:t>
      </w:r>
      <w:r w:rsidR="00A27F19">
        <w:rPr>
          <w:rFonts w:asciiTheme="minorHAnsi" w:hAnsiTheme="minorHAnsi" w:cstheme="minorHAnsi"/>
          <w:szCs w:val="22"/>
        </w:rPr>
        <w:t>,</w:t>
      </w:r>
      <w:r w:rsidR="00032B4F">
        <w:rPr>
          <w:rFonts w:asciiTheme="minorHAnsi" w:hAnsiTheme="minorHAnsi" w:cstheme="minorHAnsi"/>
          <w:szCs w:val="22"/>
        </w:rPr>
        <w:t xml:space="preserve"> the former probably dating from the end of the 13</w:t>
      </w:r>
      <w:r w:rsidR="00032B4F" w:rsidRPr="00032B4F">
        <w:rPr>
          <w:rFonts w:asciiTheme="minorHAnsi" w:hAnsiTheme="minorHAnsi" w:cstheme="minorHAnsi"/>
          <w:szCs w:val="22"/>
          <w:vertAlign w:val="superscript"/>
        </w:rPr>
        <w:t>th</w:t>
      </w:r>
      <w:r w:rsidR="00032B4F">
        <w:rPr>
          <w:rFonts w:asciiTheme="minorHAnsi" w:hAnsiTheme="minorHAnsi" w:cstheme="minorHAnsi"/>
          <w:szCs w:val="22"/>
        </w:rPr>
        <w:t xml:space="preserve"> century to the first half of the 14</w:t>
      </w:r>
      <w:r w:rsidR="00032B4F" w:rsidRPr="00032B4F">
        <w:rPr>
          <w:rFonts w:asciiTheme="minorHAnsi" w:hAnsiTheme="minorHAnsi" w:cstheme="minorHAnsi"/>
          <w:szCs w:val="22"/>
          <w:vertAlign w:val="superscript"/>
        </w:rPr>
        <w:t>th</w:t>
      </w:r>
      <w:r w:rsidR="00032B4F">
        <w:rPr>
          <w:rFonts w:asciiTheme="minorHAnsi" w:hAnsiTheme="minorHAnsi" w:cstheme="minorHAnsi"/>
          <w:szCs w:val="22"/>
        </w:rPr>
        <w:t xml:space="preserve"> century and the latter probably dating to the last quarter of the 13</w:t>
      </w:r>
      <w:r w:rsidR="00032B4F" w:rsidRPr="00032B4F">
        <w:rPr>
          <w:rFonts w:asciiTheme="minorHAnsi" w:hAnsiTheme="minorHAnsi" w:cstheme="minorHAnsi"/>
          <w:szCs w:val="22"/>
          <w:vertAlign w:val="superscript"/>
        </w:rPr>
        <w:t>th</w:t>
      </w:r>
      <w:r w:rsidR="00032B4F">
        <w:rPr>
          <w:rFonts w:asciiTheme="minorHAnsi" w:hAnsiTheme="minorHAnsi" w:cstheme="minorHAnsi"/>
          <w:szCs w:val="22"/>
        </w:rPr>
        <w:t xml:space="preserve"> century. Below this</w:t>
      </w:r>
      <w:r w:rsidR="00D9539A">
        <w:rPr>
          <w:rFonts w:asciiTheme="minorHAnsi" w:hAnsiTheme="minorHAnsi" w:cstheme="minorHAnsi"/>
          <w:szCs w:val="22"/>
        </w:rPr>
        <w:t>,</w:t>
      </w:r>
      <w:r w:rsidR="00032B4F">
        <w:rPr>
          <w:rFonts w:asciiTheme="minorHAnsi" w:hAnsiTheme="minorHAnsi" w:cstheme="minorHAnsi"/>
          <w:szCs w:val="22"/>
        </w:rPr>
        <w:t xml:space="preserve"> in Level 4</w:t>
      </w:r>
      <w:r w:rsidR="00D9539A">
        <w:rPr>
          <w:rFonts w:asciiTheme="minorHAnsi" w:hAnsiTheme="minorHAnsi" w:cstheme="minorHAnsi"/>
          <w:szCs w:val="22"/>
        </w:rPr>
        <w:t>,</w:t>
      </w:r>
      <w:r w:rsidR="00032B4F">
        <w:rPr>
          <w:rFonts w:asciiTheme="minorHAnsi" w:hAnsiTheme="minorHAnsi" w:cstheme="minorHAnsi"/>
          <w:szCs w:val="22"/>
        </w:rPr>
        <w:t xml:space="preserve"> </w:t>
      </w:r>
      <w:r w:rsidR="00947657">
        <w:rPr>
          <w:rFonts w:asciiTheme="minorHAnsi" w:hAnsiTheme="minorHAnsi" w:cstheme="minorHAnsi"/>
          <w:szCs w:val="22"/>
        </w:rPr>
        <w:t xml:space="preserve">domestic structures were not encountered instead extensive layers of dumped material were present. The layers were 1m deeper at the eastern end of the </w:t>
      </w:r>
      <w:r w:rsidR="00A27F19">
        <w:rPr>
          <w:rFonts w:asciiTheme="minorHAnsi" w:hAnsiTheme="minorHAnsi" w:cstheme="minorHAnsi"/>
          <w:szCs w:val="22"/>
        </w:rPr>
        <w:t xml:space="preserve">trench </w:t>
      </w:r>
      <w:r w:rsidR="00947657">
        <w:rPr>
          <w:rFonts w:asciiTheme="minorHAnsi" w:hAnsiTheme="minorHAnsi" w:cstheme="minorHAnsi"/>
          <w:szCs w:val="22"/>
        </w:rPr>
        <w:t xml:space="preserve">to accommodate the natural slope from the higher ground at the west to the waterway outside of the wall along the route of the Grand Parade at the east. </w:t>
      </w:r>
      <w:r w:rsidR="00A27F19">
        <w:rPr>
          <w:rFonts w:asciiTheme="minorHAnsi" w:hAnsiTheme="minorHAnsi" w:cstheme="minorHAnsi"/>
          <w:szCs w:val="22"/>
        </w:rPr>
        <w:t>This d</w:t>
      </w:r>
      <w:r w:rsidR="00947657">
        <w:rPr>
          <w:rFonts w:asciiTheme="minorHAnsi" w:hAnsiTheme="minorHAnsi" w:cstheme="minorHAnsi"/>
          <w:szCs w:val="22"/>
        </w:rPr>
        <w:t xml:space="preserve">eposition </w:t>
      </w:r>
      <w:r w:rsidR="00A27F19">
        <w:rPr>
          <w:rFonts w:asciiTheme="minorHAnsi" w:hAnsiTheme="minorHAnsi" w:cstheme="minorHAnsi"/>
          <w:szCs w:val="22"/>
        </w:rPr>
        <w:t>was presumably a deliberate act to raise</w:t>
      </w:r>
      <w:r w:rsidR="00947657">
        <w:rPr>
          <w:rFonts w:asciiTheme="minorHAnsi" w:hAnsiTheme="minorHAnsi" w:cstheme="minorHAnsi"/>
          <w:szCs w:val="22"/>
        </w:rPr>
        <w:t xml:space="preserve"> the ground level especially at the eastern end of the site which was </w:t>
      </w:r>
      <w:r w:rsidR="00A27F19">
        <w:rPr>
          <w:rFonts w:asciiTheme="minorHAnsi" w:hAnsiTheme="minorHAnsi" w:cstheme="minorHAnsi"/>
          <w:szCs w:val="22"/>
        </w:rPr>
        <w:t>likely</w:t>
      </w:r>
      <w:r w:rsidR="00947657">
        <w:rPr>
          <w:rFonts w:asciiTheme="minorHAnsi" w:hAnsiTheme="minorHAnsi" w:cstheme="minorHAnsi"/>
          <w:szCs w:val="22"/>
        </w:rPr>
        <w:t xml:space="preserve"> prone to flooding. The nature of the dumping suggest</w:t>
      </w:r>
      <w:r w:rsidR="00D9539A">
        <w:rPr>
          <w:rFonts w:asciiTheme="minorHAnsi" w:hAnsiTheme="minorHAnsi" w:cstheme="minorHAnsi"/>
          <w:szCs w:val="22"/>
        </w:rPr>
        <w:t>ed</w:t>
      </w:r>
      <w:r w:rsidR="00947657">
        <w:rPr>
          <w:rFonts w:asciiTheme="minorHAnsi" w:hAnsiTheme="minorHAnsi" w:cstheme="minorHAnsi"/>
          <w:szCs w:val="22"/>
        </w:rPr>
        <w:t xml:space="preserve"> material</w:t>
      </w:r>
      <w:r w:rsidR="00E63D8D">
        <w:rPr>
          <w:rFonts w:asciiTheme="minorHAnsi" w:hAnsiTheme="minorHAnsi" w:cstheme="minorHAnsi"/>
          <w:szCs w:val="22"/>
        </w:rPr>
        <w:t>,</w:t>
      </w:r>
      <w:r w:rsidR="00947657">
        <w:rPr>
          <w:rFonts w:asciiTheme="minorHAnsi" w:hAnsiTheme="minorHAnsi" w:cstheme="minorHAnsi"/>
          <w:szCs w:val="22"/>
        </w:rPr>
        <w:t xml:space="preserve"> probably domestic in origin</w:t>
      </w:r>
      <w:r w:rsidR="00E63D8D">
        <w:rPr>
          <w:rFonts w:asciiTheme="minorHAnsi" w:hAnsiTheme="minorHAnsi" w:cstheme="minorHAnsi"/>
          <w:szCs w:val="22"/>
        </w:rPr>
        <w:t>,</w:t>
      </w:r>
      <w:r w:rsidR="00947657">
        <w:rPr>
          <w:rFonts w:asciiTheme="minorHAnsi" w:hAnsiTheme="minorHAnsi" w:cstheme="minorHAnsi"/>
          <w:szCs w:val="22"/>
        </w:rPr>
        <w:t xml:space="preserve"> was dumped in small quantities over a short amount of time. </w:t>
      </w:r>
      <w:r w:rsidR="008A0236">
        <w:rPr>
          <w:rFonts w:asciiTheme="minorHAnsi" w:hAnsiTheme="minorHAnsi" w:cstheme="minorHAnsi"/>
          <w:szCs w:val="22"/>
        </w:rPr>
        <w:t>Large timber beams and planks appear</w:t>
      </w:r>
      <w:r w:rsidR="00D9539A">
        <w:rPr>
          <w:rFonts w:asciiTheme="minorHAnsi" w:hAnsiTheme="minorHAnsi" w:cstheme="minorHAnsi"/>
          <w:szCs w:val="22"/>
        </w:rPr>
        <w:t>ed</w:t>
      </w:r>
      <w:r w:rsidR="008A0236">
        <w:rPr>
          <w:rFonts w:asciiTheme="minorHAnsi" w:hAnsiTheme="minorHAnsi" w:cstheme="minorHAnsi"/>
          <w:szCs w:val="22"/>
        </w:rPr>
        <w:t xml:space="preserve"> to have </w:t>
      </w:r>
      <w:r w:rsidR="00363F88">
        <w:rPr>
          <w:rFonts w:asciiTheme="minorHAnsi" w:hAnsiTheme="minorHAnsi" w:cstheme="minorHAnsi"/>
          <w:szCs w:val="22"/>
        </w:rPr>
        <w:t xml:space="preserve">been thrown in to form a ramp to </w:t>
      </w:r>
      <w:r w:rsidR="00DE05FF">
        <w:rPr>
          <w:rFonts w:asciiTheme="minorHAnsi" w:hAnsiTheme="minorHAnsi" w:cstheme="minorHAnsi"/>
          <w:szCs w:val="22"/>
        </w:rPr>
        <w:t xml:space="preserve">facilitate </w:t>
      </w:r>
      <w:r w:rsidR="00363F88">
        <w:rPr>
          <w:rFonts w:asciiTheme="minorHAnsi" w:hAnsiTheme="minorHAnsi" w:cstheme="minorHAnsi"/>
          <w:szCs w:val="22"/>
        </w:rPr>
        <w:t xml:space="preserve">dumping </w:t>
      </w:r>
      <w:r w:rsidR="00DE05FF">
        <w:rPr>
          <w:rFonts w:asciiTheme="minorHAnsi" w:hAnsiTheme="minorHAnsi" w:cstheme="minorHAnsi"/>
          <w:szCs w:val="22"/>
        </w:rPr>
        <w:t xml:space="preserve">material </w:t>
      </w:r>
      <w:r w:rsidR="00363F88">
        <w:rPr>
          <w:rFonts w:asciiTheme="minorHAnsi" w:hAnsiTheme="minorHAnsi" w:cstheme="minorHAnsi"/>
          <w:szCs w:val="22"/>
        </w:rPr>
        <w:t>into the wetter ground at the east</w:t>
      </w:r>
      <w:r w:rsidR="00DE05FF">
        <w:rPr>
          <w:rFonts w:asciiTheme="minorHAnsi" w:hAnsiTheme="minorHAnsi" w:cstheme="minorHAnsi"/>
          <w:szCs w:val="22"/>
        </w:rPr>
        <w:t xml:space="preserve"> to extend the reclamation</w:t>
      </w:r>
      <w:r w:rsidR="00E63D8D">
        <w:rPr>
          <w:rFonts w:asciiTheme="minorHAnsi" w:hAnsiTheme="minorHAnsi" w:cstheme="minorHAnsi"/>
          <w:szCs w:val="22"/>
        </w:rPr>
        <w:t xml:space="preserve">. </w:t>
      </w:r>
    </w:p>
    <w:p w14:paraId="23E3C6FA" w14:textId="77777777" w:rsidR="00BF6DA0" w:rsidRDefault="00BF6DA0" w:rsidP="00A27F19">
      <w:pPr>
        <w:spacing w:line="240" w:lineRule="auto"/>
        <w:ind w:firstLine="0"/>
        <w:rPr>
          <w:rFonts w:asciiTheme="minorHAnsi" w:hAnsiTheme="minorHAnsi" w:cstheme="minorHAnsi"/>
          <w:szCs w:val="22"/>
        </w:rPr>
      </w:pPr>
    </w:p>
    <w:p w14:paraId="3711F1B6" w14:textId="0F4AEF94" w:rsidR="00032B4F" w:rsidRDefault="00E63D8D" w:rsidP="00BE5BA3">
      <w:pPr>
        <w:spacing w:line="240" w:lineRule="auto"/>
        <w:ind w:firstLine="0"/>
        <w:rPr>
          <w:rFonts w:asciiTheme="minorHAnsi" w:hAnsiTheme="minorHAnsi" w:cstheme="minorHAnsi"/>
          <w:szCs w:val="22"/>
        </w:rPr>
      </w:pPr>
      <w:r>
        <w:rPr>
          <w:rFonts w:asciiTheme="minorHAnsi" w:hAnsiTheme="minorHAnsi" w:cstheme="minorHAnsi"/>
          <w:szCs w:val="22"/>
        </w:rPr>
        <w:t xml:space="preserve">The earliest level, Level 5 revealed a timber platform, random timbers and a brushwood floor partially covering the estuarine clay which was cresting at the western side of the trench. In the lower ground at the east two collapsed wattle fences and organic fills were </w:t>
      </w:r>
      <w:r w:rsidR="000817DA">
        <w:rPr>
          <w:rFonts w:asciiTheme="minorHAnsi" w:hAnsiTheme="minorHAnsi" w:cstheme="minorHAnsi"/>
          <w:szCs w:val="22"/>
        </w:rPr>
        <w:t>found. A pit in this area was probably the earliest feature on the site dating to the middle of the 13</w:t>
      </w:r>
      <w:r w:rsidR="000817DA" w:rsidRPr="000817DA">
        <w:rPr>
          <w:rFonts w:asciiTheme="minorHAnsi" w:hAnsiTheme="minorHAnsi" w:cstheme="minorHAnsi"/>
          <w:szCs w:val="22"/>
          <w:vertAlign w:val="superscript"/>
        </w:rPr>
        <w:t>th</w:t>
      </w:r>
      <w:r w:rsidR="000817DA">
        <w:rPr>
          <w:rFonts w:asciiTheme="minorHAnsi" w:hAnsiTheme="minorHAnsi" w:cstheme="minorHAnsi"/>
          <w:szCs w:val="22"/>
        </w:rPr>
        <w:t xml:space="preserve"> century.  </w:t>
      </w:r>
    </w:p>
    <w:p w14:paraId="48D5C58D" w14:textId="77777777" w:rsidR="00886AF5" w:rsidRDefault="00886AF5" w:rsidP="00BE5BA3">
      <w:pPr>
        <w:spacing w:line="240" w:lineRule="auto"/>
        <w:ind w:firstLine="0"/>
        <w:rPr>
          <w:rFonts w:asciiTheme="minorHAnsi" w:hAnsiTheme="minorHAnsi" w:cstheme="minorHAnsi"/>
          <w:szCs w:val="22"/>
        </w:rPr>
      </w:pPr>
    </w:p>
    <w:p w14:paraId="1BE7AB9F" w14:textId="77777777" w:rsidR="00886AF5" w:rsidRPr="00BE5BA3" w:rsidRDefault="00886AF5" w:rsidP="00886AF5">
      <w:pPr>
        <w:spacing w:line="240" w:lineRule="auto"/>
        <w:ind w:firstLine="0"/>
        <w:rPr>
          <w:rFonts w:asciiTheme="minorHAnsi" w:eastAsia="MS Mincho" w:hAnsiTheme="minorHAnsi" w:cstheme="minorHAnsi"/>
          <w:bCs/>
          <w:szCs w:val="22"/>
        </w:rPr>
      </w:pPr>
      <w:r w:rsidRPr="00BE5BA3">
        <w:rPr>
          <w:rFonts w:asciiTheme="minorHAnsi" w:eastAsia="MS Mincho" w:hAnsiTheme="minorHAnsi" w:cstheme="minorHAnsi"/>
          <w:b/>
          <w:szCs w:val="22"/>
        </w:rPr>
        <w:t xml:space="preserve">Figure </w:t>
      </w:r>
      <w:r>
        <w:rPr>
          <w:rFonts w:asciiTheme="minorHAnsi" w:eastAsia="MS Mincho" w:hAnsiTheme="minorHAnsi" w:cstheme="minorHAnsi"/>
          <w:b/>
          <w:szCs w:val="22"/>
        </w:rPr>
        <w:t>13</w:t>
      </w:r>
      <w:r w:rsidRPr="00BE5BA3">
        <w:rPr>
          <w:rFonts w:asciiTheme="minorHAnsi" w:eastAsia="MS Mincho" w:hAnsiTheme="minorHAnsi" w:cstheme="minorHAnsi"/>
          <w:b/>
          <w:szCs w:val="22"/>
        </w:rPr>
        <w:t>:</w:t>
      </w:r>
      <w:r w:rsidRPr="00BE5BA3">
        <w:rPr>
          <w:rFonts w:asciiTheme="minorHAnsi" w:eastAsia="MS Mincho" w:hAnsiTheme="minorHAnsi" w:cstheme="minorHAnsi"/>
          <w:bCs/>
          <w:szCs w:val="22"/>
        </w:rPr>
        <w:t xml:space="preserve"> </w:t>
      </w:r>
      <w:r>
        <w:rPr>
          <w:rFonts w:asciiTheme="minorHAnsi" w:eastAsia="MS Mincho" w:hAnsiTheme="minorHAnsi" w:cstheme="minorHAnsi"/>
          <w:bCs/>
          <w:szCs w:val="22"/>
        </w:rPr>
        <w:t>Location of trench excavated 1985 and line of city wall excavated in 1981 and 1984 (Hurley 1989)</w:t>
      </w:r>
    </w:p>
    <w:p w14:paraId="0A7A2A36" w14:textId="08B910C4" w:rsidR="008E5980" w:rsidRDefault="008E5980" w:rsidP="00032B4F">
      <w:pPr>
        <w:spacing w:line="240" w:lineRule="auto"/>
        <w:rPr>
          <w:rFonts w:asciiTheme="minorHAnsi" w:hAnsiTheme="minorHAnsi" w:cstheme="minorHAnsi"/>
          <w:szCs w:val="22"/>
        </w:rPr>
      </w:pPr>
    </w:p>
    <w:p w14:paraId="5EA9663E" w14:textId="77777777" w:rsidR="00BF6DA0" w:rsidRDefault="00BF6DA0" w:rsidP="00BF6DA0">
      <w:pPr>
        <w:spacing w:line="240" w:lineRule="auto"/>
        <w:rPr>
          <w:rFonts w:asciiTheme="minorHAnsi" w:hAnsiTheme="minorHAnsi" w:cstheme="minorHAnsi"/>
          <w:szCs w:val="22"/>
        </w:rPr>
      </w:pPr>
      <w:r>
        <w:rPr>
          <w:rFonts w:asciiTheme="minorHAnsi" w:hAnsiTheme="minorHAnsi" w:cstheme="minorHAnsi"/>
          <w:szCs w:val="22"/>
        </w:rPr>
        <w:t>2.13</w:t>
      </w:r>
      <w:r>
        <w:rPr>
          <w:rFonts w:asciiTheme="minorHAnsi" w:hAnsiTheme="minorHAnsi" w:cstheme="minorHAnsi"/>
          <w:szCs w:val="22"/>
        </w:rPr>
        <w:tab/>
        <w:t>In 1997 excavation was carried out at the southern end of the block within a building fronting Tuckey Street approximately half way between the South Main Street and the line of the city wall (Fig. 14) (O’Donnell 2003). Evidence of a deliberate reclamation process was found in the earliest levels on the site dating to the early 12</w:t>
      </w:r>
      <w:r w:rsidRPr="0055071F">
        <w:rPr>
          <w:rFonts w:asciiTheme="minorHAnsi" w:hAnsiTheme="minorHAnsi" w:cstheme="minorHAnsi"/>
          <w:szCs w:val="22"/>
          <w:vertAlign w:val="superscript"/>
        </w:rPr>
        <w:t>th</w:t>
      </w:r>
      <w:r>
        <w:rPr>
          <w:rFonts w:asciiTheme="minorHAnsi" w:hAnsiTheme="minorHAnsi" w:cstheme="minorHAnsi"/>
          <w:szCs w:val="22"/>
        </w:rPr>
        <w:t xml:space="preserve"> century. Layers of clays were deliberately introduced into the site to raise the ground level. At the base of the clay layers a timber fence dating to1115-1122 AD was built running east west across the site possibly dividing it into two properties which would have fronted the Main Street to the west. Over the following 20 to 30 years the clays were introduced raising the ground level by between 1.15m and 1.3m to make it suitable for occupation. This reclamation process has been identified within the south island of the city on a number of excavations. </w:t>
      </w:r>
    </w:p>
    <w:p w14:paraId="311B648D" w14:textId="77777777" w:rsidR="009935AE" w:rsidRPr="00BE5BA3" w:rsidRDefault="009935AE" w:rsidP="006C2538">
      <w:pPr>
        <w:spacing w:line="240" w:lineRule="auto"/>
        <w:rPr>
          <w:rFonts w:asciiTheme="minorHAnsi" w:hAnsiTheme="minorHAnsi" w:cstheme="minorHAnsi"/>
          <w:szCs w:val="22"/>
        </w:rPr>
      </w:pPr>
    </w:p>
    <w:p w14:paraId="36F12A73" w14:textId="79F7A5F9" w:rsidR="00CF205F" w:rsidRDefault="00375F3F" w:rsidP="00BF6DA0">
      <w:pPr>
        <w:spacing w:line="240" w:lineRule="auto"/>
        <w:ind w:firstLine="0"/>
        <w:rPr>
          <w:rFonts w:asciiTheme="minorHAnsi" w:hAnsiTheme="minorHAnsi" w:cstheme="minorHAnsi"/>
          <w:szCs w:val="22"/>
        </w:rPr>
      </w:pPr>
      <w:r>
        <w:rPr>
          <w:rFonts w:asciiTheme="minorHAnsi" w:hAnsiTheme="minorHAnsi" w:cstheme="minorHAnsi"/>
          <w:szCs w:val="22"/>
        </w:rPr>
        <w:t>At the surface of the introduced clays</w:t>
      </w:r>
      <w:r w:rsidR="00D9539A">
        <w:rPr>
          <w:rFonts w:asciiTheme="minorHAnsi" w:hAnsiTheme="minorHAnsi" w:cstheme="minorHAnsi"/>
          <w:szCs w:val="22"/>
        </w:rPr>
        <w:t>,</w:t>
      </w:r>
      <w:r>
        <w:rPr>
          <w:rFonts w:asciiTheme="minorHAnsi" w:hAnsiTheme="minorHAnsi" w:cstheme="minorHAnsi"/>
          <w:szCs w:val="22"/>
        </w:rPr>
        <w:t xml:space="preserve"> earth</w:t>
      </w:r>
      <w:r w:rsidR="00D9539A">
        <w:rPr>
          <w:rFonts w:asciiTheme="minorHAnsi" w:hAnsiTheme="minorHAnsi" w:cstheme="minorHAnsi"/>
          <w:szCs w:val="22"/>
        </w:rPr>
        <w:t>-</w:t>
      </w:r>
      <w:r>
        <w:rPr>
          <w:rFonts w:asciiTheme="minorHAnsi" w:hAnsiTheme="minorHAnsi" w:cstheme="minorHAnsi"/>
          <w:szCs w:val="22"/>
        </w:rPr>
        <w:t xml:space="preserve">cut drains and pits were </w:t>
      </w:r>
      <w:r w:rsidR="006819EB">
        <w:rPr>
          <w:rFonts w:asciiTheme="minorHAnsi" w:hAnsiTheme="minorHAnsi" w:cstheme="minorHAnsi"/>
          <w:szCs w:val="22"/>
        </w:rPr>
        <w:t>found</w:t>
      </w:r>
      <w:r>
        <w:rPr>
          <w:rFonts w:asciiTheme="minorHAnsi" w:hAnsiTheme="minorHAnsi" w:cstheme="minorHAnsi"/>
          <w:szCs w:val="22"/>
        </w:rPr>
        <w:t xml:space="preserve"> at the southern end of the site</w:t>
      </w:r>
      <w:r w:rsidR="007D02E7">
        <w:rPr>
          <w:rFonts w:asciiTheme="minorHAnsi" w:hAnsiTheme="minorHAnsi" w:cstheme="minorHAnsi"/>
          <w:szCs w:val="22"/>
        </w:rPr>
        <w:t xml:space="preserve"> while hearths, and upright timbers were found at the northern end. It was not possible to ascertain if the timbers were associated with structures. </w:t>
      </w:r>
      <w:r w:rsidR="00510917">
        <w:rPr>
          <w:rFonts w:asciiTheme="minorHAnsi" w:hAnsiTheme="minorHAnsi" w:cstheme="minorHAnsi"/>
          <w:szCs w:val="22"/>
        </w:rPr>
        <w:t>Smaller dumps of material were laid down in a more patchwork manner and some evidence of metal working was found</w:t>
      </w:r>
      <w:r w:rsidR="007D02E7">
        <w:rPr>
          <w:rFonts w:asciiTheme="minorHAnsi" w:hAnsiTheme="minorHAnsi" w:cstheme="minorHAnsi"/>
          <w:szCs w:val="22"/>
        </w:rPr>
        <w:t xml:space="preserve"> dat</w:t>
      </w:r>
      <w:r w:rsidR="000B2F3A">
        <w:rPr>
          <w:rFonts w:asciiTheme="minorHAnsi" w:hAnsiTheme="minorHAnsi" w:cstheme="minorHAnsi"/>
          <w:szCs w:val="22"/>
        </w:rPr>
        <w:t>ing</w:t>
      </w:r>
      <w:r w:rsidR="007D02E7">
        <w:rPr>
          <w:rFonts w:asciiTheme="minorHAnsi" w:hAnsiTheme="minorHAnsi" w:cstheme="minorHAnsi"/>
          <w:szCs w:val="22"/>
        </w:rPr>
        <w:t xml:space="preserve"> from the late 12</w:t>
      </w:r>
      <w:r w:rsidR="007D02E7" w:rsidRPr="007D02E7">
        <w:rPr>
          <w:rFonts w:asciiTheme="minorHAnsi" w:hAnsiTheme="minorHAnsi" w:cstheme="minorHAnsi"/>
          <w:szCs w:val="22"/>
          <w:vertAlign w:val="superscript"/>
        </w:rPr>
        <w:t>th</w:t>
      </w:r>
      <w:r w:rsidR="007D02E7">
        <w:rPr>
          <w:rFonts w:asciiTheme="minorHAnsi" w:hAnsiTheme="minorHAnsi" w:cstheme="minorHAnsi"/>
          <w:szCs w:val="22"/>
        </w:rPr>
        <w:t xml:space="preserve"> and early 13</w:t>
      </w:r>
      <w:r w:rsidR="007D02E7" w:rsidRPr="007D02E7">
        <w:rPr>
          <w:rFonts w:asciiTheme="minorHAnsi" w:hAnsiTheme="minorHAnsi" w:cstheme="minorHAnsi"/>
          <w:szCs w:val="22"/>
          <w:vertAlign w:val="superscript"/>
        </w:rPr>
        <w:t>th</w:t>
      </w:r>
      <w:r w:rsidR="007D02E7">
        <w:rPr>
          <w:rFonts w:asciiTheme="minorHAnsi" w:hAnsiTheme="minorHAnsi" w:cstheme="minorHAnsi"/>
          <w:szCs w:val="22"/>
        </w:rPr>
        <w:t xml:space="preserve"> century.</w:t>
      </w:r>
      <w:r w:rsidR="00F448FF">
        <w:rPr>
          <w:rFonts w:asciiTheme="minorHAnsi" w:hAnsiTheme="minorHAnsi" w:cstheme="minorHAnsi"/>
          <w:szCs w:val="22"/>
        </w:rPr>
        <w:t xml:space="preserve"> I</w:t>
      </w:r>
      <w:r w:rsidR="005A16E4">
        <w:rPr>
          <w:rFonts w:asciiTheme="minorHAnsi" w:hAnsiTheme="minorHAnsi" w:cstheme="minorHAnsi"/>
          <w:szCs w:val="22"/>
        </w:rPr>
        <w:t>n</w:t>
      </w:r>
      <w:r w:rsidR="00F448FF">
        <w:rPr>
          <w:rFonts w:asciiTheme="minorHAnsi" w:hAnsiTheme="minorHAnsi" w:cstheme="minorHAnsi"/>
          <w:szCs w:val="22"/>
        </w:rPr>
        <w:t xml:space="preserve"> the early 13</w:t>
      </w:r>
      <w:r w:rsidR="00F448FF" w:rsidRPr="00F448FF">
        <w:rPr>
          <w:rFonts w:asciiTheme="minorHAnsi" w:hAnsiTheme="minorHAnsi" w:cstheme="minorHAnsi"/>
          <w:szCs w:val="22"/>
          <w:vertAlign w:val="superscript"/>
        </w:rPr>
        <w:t>th</w:t>
      </w:r>
      <w:r w:rsidR="00F448FF">
        <w:rPr>
          <w:rFonts w:asciiTheme="minorHAnsi" w:hAnsiTheme="minorHAnsi" w:cstheme="minorHAnsi"/>
          <w:szCs w:val="22"/>
        </w:rPr>
        <w:t xml:space="preserve"> century </w:t>
      </w:r>
      <w:r w:rsidR="005A16E4">
        <w:rPr>
          <w:rFonts w:asciiTheme="minorHAnsi" w:hAnsiTheme="minorHAnsi" w:cstheme="minorHAnsi"/>
          <w:szCs w:val="22"/>
        </w:rPr>
        <w:t>wattle fences were erected running east</w:t>
      </w:r>
      <w:r w:rsidR="00D9539A">
        <w:rPr>
          <w:rFonts w:asciiTheme="minorHAnsi" w:hAnsiTheme="minorHAnsi" w:cstheme="minorHAnsi"/>
          <w:szCs w:val="22"/>
        </w:rPr>
        <w:t>-</w:t>
      </w:r>
      <w:r w:rsidR="005A16E4">
        <w:rPr>
          <w:rFonts w:asciiTheme="minorHAnsi" w:hAnsiTheme="minorHAnsi" w:cstheme="minorHAnsi"/>
          <w:szCs w:val="22"/>
        </w:rPr>
        <w:t xml:space="preserve">west across the centre of the site. </w:t>
      </w:r>
      <w:r w:rsidR="003D7B78">
        <w:rPr>
          <w:rFonts w:asciiTheme="minorHAnsi" w:hAnsiTheme="minorHAnsi" w:cstheme="minorHAnsi"/>
          <w:szCs w:val="22"/>
        </w:rPr>
        <w:t>Although not necessarily related to the fences</w:t>
      </w:r>
      <w:r w:rsidR="00DE05FF">
        <w:rPr>
          <w:rFonts w:asciiTheme="minorHAnsi" w:hAnsiTheme="minorHAnsi" w:cstheme="minorHAnsi"/>
          <w:szCs w:val="22"/>
        </w:rPr>
        <w:t>,</w:t>
      </w:r>
      <w:r w:rsidR="003D7B78">
        <w:rPr>
          <w:rFonts w:asciiTheme="minorHAnsi" w:hAnsiTheme="minorHAnsi" w:cstheme="minorHAnsi"/>
          <w:szCs w:val="22"/>
        </w:rPr>
        <w:t xml:space="preserve"> layers of clay were deposited across the site over a long period of time </w:t>
      </w:r>
      <w:r w:rsidR="000B2F3A">
        <w:rPr>
          <w:rFonts w:asciiTheme="minorHAnsi" w:hAnsiTheme="minorHAnsi" w:cstheme="minorHAnsi"/>
          <w:szCs w:val="22"/>
        </w:rPr>
        <w:t>and t</w:t>
      </w:r>
      <w:r w:rsidR="003D7B78">
        <w:rPr>
          <w:rFonts w:asciiTheme="minorHAnsi" w:hAnsiTheme="minorHAnsi" w:cstheme="minorHAnsi"/>
          <w:szCs w:val="22"/>
        </w:rPr>
        <w:t>wo stone walls were identified in the southeast corner of the trench</w:t>
      </w:r>
      <w:r w:rsidR="00D9539A">
        <w:rPr>
          <w:rFonts w:asciiTheme="minorHAnsi" w:hAnsiTheme="minorHAnsi" w:cstheme="minorHAnsi"/>
          <w:szCs w:val="22"/>
        </w:rPr>
        <w:t>,</w:t>
      </w:r>
      <w:r w:rsidR="003D7B78">
        <w:rPr>
          <w:rFonts w:asciiTheme="minorHAnsi" w:hAnsiTheme="minorHAnsi" w:cstheme="minorHAnsi"/>
          <w:szCs w:val="22"/>
        </w:rPr>
        <w:t xml:space="preserve"> one of which may have been </w:t>
      </w:r>
      <w:r w:rsidR="00886AF5">
        <w:rPr>
          <w:rFonts w:asciiTheme="minorHAnsi" w:hAnsiTheme="minorHAnsi" w:cstheme="minorHAnsi"/>
          <w:noProof/>
          <w:szCs w:val="22"/>
        </w:rPr>
        <w:lastRenderedPageBreak/>
        <w:drawing>
          <wp:anchor distT="0" distB="0" distL="114300" distR="114300" simplePos="0" relativeHeight="251669504" behindDoc="0" locked="0" layoutInCell="1" allowOverlap="1" wp14:anchorId="62B9C7C3" wp14:editId="6024F076">
            <wp:simplePos x="0" y="0"/>
            <wp:positionH relativeFrom="margin">
              <wp:align>right</wp:align>
            </wp:positionH>
            <wp:positionV relativeFrom="margin">
              <wp:posOffset>133350</wp:posOffset>
            </wp:positionV>
            <wp:extent cx="4505325" cy="3107055"/>
            <wp:effectExtent l="19050" t="19050" r="28575" b="171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5325" cy="3107055"/>
                    </a:xfrm>
                    <a:prstGeom prst="rect">
                      <a:avLst/>
                    </a:prstGeom>
                    <a:ln w="6350">
                      <a:solidFill>
                        <a:schemeClr val="tx1"/>
                      </a:solidFill>
                    </a:ln>
                  </pic:spPr>
                </pic:pic>
              </a:graphicData>
            </a:graphic>
          </wp:anchor>
        </w:drawing>
      </w:r>
      <w:r w:rsidR="003D7B78">
        <w:rPr>
          <w:rFonts w:asciiTheme="minorHAnsi" w:hAnsiTheme="minorHAnsi" w:cstheme="minorHAnsi"/>
          <w:szCs w:val="22"/>
        </w:rPr>
        <w:t xml:space="preserve">associated with the footing for a sill beam house. </w:t>
      </w:r>
      <w:r w:rsidR="00CF205F">
        <w:rPr>
          <w:rFonts w:asciiTheme="minorHAnsi" w:hAnsiTheme="minorHAnsi" w:cstheme="minorHAnsi"/>
          <w:szCs w:val="22"/>
        </w:rPr>
        <w:t>In the mid to late 13</w:t>
      </w:r>
      <w:r w:rsidR="00CF205F" w:rsidRPr="00CF205F">
        <w:rPr>
          <w:rFonts w:asciiTheme="minorHAnsi" w:hAnsiTheme="minorHAnsi" w:cstheme="minorHAnsi"/>
          <w:szCs w:val="22"/>
          <w:vertAlign w:val="superscript"/>
        </w:rPr>
        <w:t>th</w:t>
      </w:r>
      <w:r w:rsidR="00CF205F">
        <w:rPr>
          <w:rFonts w:asciiTheme="minorHAnsi" w:hAnsiTheme="minorHAnsi" w:cstheme="minorHAnsi"/>
          <w:szCs w:val="22"/>
        </w:rPr>
        <w:t xml:space="preserve"> century pits were dug and timbers laid down </w:t>
      </w:r>
      <w:r w:rsidR="000B2F3A">
        <w:rPr>
          <w:rFonts w:asciiTheme="minorHAnsi" w:hAnsiTheme="minorHAnsi" w:cstheme="minorHAnsi"/>
          <w:szCs w:val="22"/>
        </w:rPr>
        <w:t>on the site</w:t>
      </w:r>
      <w:r w:rsidR="00CF205F">
        <w:rPr>
          <w:rFonts w:asciiTheme="minorHAnsi" w:hAnsiTheme="minorHAnsi" w:cstheme="minorHAnsi"/>
          <w:szCs w:val="22"/>
        </w:rPr>
        <w:t>, a gravel track extended east</w:t>
      </w:r>
      <w:r w:rsidR="00D9539A">
        <w:rPr>
          <w:rFonts w:asciiTheme="minorHAnsi" w:hAnsiTheme="minorHAnsi" w:cstheme="minorHAnsi"/>
          <w:szCs w:val="22"/>
        </w:rPr>
        <w:t>-</w:t>
      </w:r>
      <w:r w:rsidR="00CF205F">
        <w:rPr>
          <w:rFonts w:asciiTheme="minorHAnsi" w:hAnsiTheme="minorHAnsi" w:cstheme="minorHAnsi"/>
          <w:szCs w:val="22"/>
        </w:rPr>
        <w:t xml:space="preserve">west across the trench on the approximate line of the original </w:t>
      </w:r>
      <w:r w:rsidR="00D9539A">
        <w:rPr>
          <w:rFonts w:asciiTheme="minorHAnsi" w:hAnsiTheme="minorHAnsi" w:cstheme="minorHAnsi"/>
          <w:szCs w:val="22"/>
        </w:rPr>
        <w:t>early 12</w:t>
      </w:r>
      <w:r w:rsidR="00D9539A" w:rsidRPr="00B51AA3">
        <w:rPr>
          <w:rFonts w:asciiTheme="minorHAnsi" w:hAnsiTheme="minorHAnsi" w:cstheme="minorHAnsi"/>
          <w:szCs w:val="22"/>
          <w:vertAlign w:val="superscript"/>
        </w:rPr>
        <w:t>th</w:t>
      </w:r>
      <w:r w:rsidR="00D9539A">
        <w:rPr>
          <w:rFonts w:asciiTheme="minorHAnsi" w:hAnsiTheme="minorHAnsi" w:cstheme="minorHAnsi"/>
          <w:szCs w:val="22"/>
        </w:rPr>
        <w:t xml:space="preserve"> century </w:t>
      </w:r>
      <w:r w:rsidR="00CF205F">
        <w:rPr>
          <w:rFonts w:asciiTheme="minorHAnsi" w:hAnsiTheme="minorHAnsi" w:cstheme="minorHAnsi"/>
          <w:szCs w:val="22"/>
        </w:rPr>
        <w:t xml:space="preserve">timber </w:t>
      </w:r>
      <w:r w:rsidR="00886AF5">
        <w:rPr>
          <w:rFonts w:asciiTheme="minorHAnsi" w:hAnsiTheme="minorHAnsi" w:cstheme="minorHAnsi"/>
          <w:szCs w:val="22"/>
        </w:rPr>
        <w:t xml:space="preserve">fence </w:t>
      </w:r>
      <w:r w:rsidR="00CF205F">
        <w:rPr>
          <w:rFonts w:asciiTheme="minorHAnsi" w:hAnsiTheme="minorHAnsi" w:cstheme="minorHAnsi"/>
          <w:szCs w:val="22"/>
        </w:rPr>
        <w:t>suggesting continuity of the property boundary</w:t>
      </w:r>
      <w:r w:rsidR="00036254">
        <w:rPr>
          <w:rFonts w:asciiTheme="minorHAnsi" w:hAnsiTheme="minorHAnsi" w:cstheme="minorHAnsi"/>
          <w:szCs w:val="22"/>
        </w:rPr>
        <w:t>. A number of stone-lined drains were also associated with these levels and the remains of a stone wall foundation. A layer of mixed rubble approximately 1.5m deep overlay this material.</w:t>
      </w:r>
    </w:p>
    <w:p w14:paraId="633FDE9A" w14:textId="77777777" w:rsidR="00BF6DA0" w:rsidRDefault="00BF6DA0" w:rsidP="00BF6DA0">
      <w:pPr>
        <w:spacing w:line="240" w:lineRule="auto"/>
        <w:jc w:val="right"/>
        <w:rPr>
          <w:rFonts w:asciiTheme="minorHAnsi" w:eastAsia="MS Mincho" w:hAnsiTheme="minorHAnsi" w:cstheme="minorHAnsi"/>
          <w:bCs/>
          <w:szCs w:val="22"/>
        </w:rPr>
      </w:pPr>
      <w:r w:rsidRPr="00762007">
        <w:rPr>
          <w:rFonts w:asciiTheme="minorHAnsi" w:eastAsia="MS Mincho" w:hAnsiTheme="minorHAnsi" w:cstheme="minorHAnsi"/>
          <w:b/>
          <w:szCs w:val="22"/>
        </w:rPr>
        <w:t>Figure 1</w:t>
      </w:r>
      <w:r>
        <w:rPr>
          <w:rFonts w:asciiTheme="minorHAnsi" w:eastAsia="MS Mincho" w:hAnsiTheme="minorHAnsi" w:cstheme="minorHAnsi"/>
          <w:b/>
          <w:szCs w:val="22"/>
        </w:rPr>
        <w:t>4</w:t>
      </w:r>
      <w:r w:rsidRPr="00762007">
        <w:rPr>
          <w:rFonts w:asciiTheme="minorHAnsi" w:eastAsia="MS Mincho" w:hAnsiTheme="minorHAnsi" w:cstheme="minorHAnsi"/>
          <w:b/>
          <w:szCs w:val="22"/>
        </w:rPr>
        <w:t xml:space="preserve">: </w:t>
      </w:r>
      <w:r w:rsidRPr="00762007">
        <w:rPr>
          <w:rFonts w:asciiTheme="minorHAnsi" w:eastAsia="MS Mincho" w:hAnsiTheme="minorHAnsi" w:cstheme="minorHAnsi"/>
          <w:bCs/>
          <w:szCs w:val="22"/>
        </w:rPr>
        <w:t xml:space="preserve">Location of </w:t>
      </w:r>
      <w:r>
        <w:rPr>
          <w:rFonts w:asciiTheme="minorHAnsi" w:eastAsia="MS Mincho" w:hAnsiTheme="minorHAnsi" w:cstheme="minorHAnsi"/>
          <w:bCs/>
          <w:szCs w:val="22"/>
        </w:rPr>
        <w:t xml:space="preserve">trench (cutting) opened in 1997 on Tuckey Street </w:t>
      </w:r>
      <w:r w:rsidRPr="00762007">
        <w:rPr>
          <w:rFonts w:asciiTheme="minorHAnsi" w:eastAsia="MS Mincho" w:hAnsiTheme="minorHAnsi" w:cstheme="minorHAnsi"/>
          <w:bCs/>
          <w:szCs w:val="22"/>
        </w:rPr>
        <w:t>(</w:t>
      </w:r>
      <w:r>
        <w:rPr>
          <w:rFonts w:asciiTheme="minorHAnsi" w:eastAsia="MS Mincho" w:hAnsiTheme="minorHAnsi" w:cstheme="minorHAnsi"/>
          <w:bCs/>
          <w:szCs w:val="22"/>
        </w:rPr>
        <w:t>O’Donnell 2003)</w:t>
      </w:r>
    </w:p>
    <w:p w14:paraId="7F68C0DF" w14:textId="53F550F4" w:rsidR="006819EB" w:rsidRDefault="006819EB" w:rsidP="006819EB">
      <w:pPr>
        <w:spacing w:line="240" w:lineRule="auto"/>
        <w:rPr>
          <w:rFonts w:asciiTheme="minorHAnsi" w:hAnsiTheme="minorHAnsi" w:cstheme="minorHAnsi"/>
          <w:szCs w:val="22"/>
        </w:rPr>
      </w:pPr>
    </w:p>
    <w:p w14:paraId="17E482DE" w14:textId="0DBAB7E8" w:rsidR="00927AB4" w:rsidRDefault="00A37E04" w:rsidP="006819EB">
      <w:pPr>
        <w:spacing w:line="240" w:lineRule="auto"/>
        <w:rPr>
          <w:rFonts w:asciiTheme="minorHAnsi" w:hAnsiTheme="minorHAnsi" w:cstheme="minorHAnsi"/>
          <w:szCs w:val="22"/>
        </w:rPr>
      </w:pPr>
      <w:r>
        <w:rPr>
          <w:rFonts w:asciiTheme="minorHAnsi" w:hAnsiTheme="minorHAnsi" w:cstheme="minorHAnsi"/>
          <w:szCs w:val="22"/>
        </w:rPr>
        <w:t>2.14</w:t>
      </w:r>
      <w:r>
        <w:rPr>
          <w:rFonts w:asciiTheme="minorHAnsi" w:hAnsiTheme="minorHAnsi" w:cstheme="minorHAnsi"/>
          <w:szCs w:val="22"/>
        </w:rPr>
        <w:tab/>
      </w:r>
      <w:r w:rsidR="00927AB4">
        <w:rPr>
          <w:rFonts w:asciiTheme="minorHAnsi" w:hAnsiTheme="minorHAnsi" w:cstheme="minorHAnsi"/>
          <w:szCs w:val="22"/>
        </w:rPr>
        <w:t xml:space="preserve">Outside of the park archaeological investigations were undertaken in 2008-9 in the existing Christ Church </w:t>
      </w:r>
      <w:r w:rsidR="00B66B71">
        <w:rPr>
          <w:rFonts w:asciiTheme="minorHAnsi" w:hAnsiTheme="minorHAnsi" w:cstheme="minorHAnsi"/>
          <w:szCs w:val="22"/>
        </w:rPr>
        <w:t xml:space="preserve">immediately to the north of Christ Church Lane </w:t>
      </w:r>
      <w:r w:rsidR="00927AB4">
        <w:rPr>
          <w:rFonts w:asciiTheme="minorHAnsi" w:hAnsiTheme="minorHAnsi" w:cstheme="minorHAnsi"/>
          <w:szCs w:val="22"/>
        </w:rPr>
        <w:t>in advance of its refurbishment</w:t>
      </w:r>
      <w:r w:rsidR="00B66B71">
        <w:rPr>
          <w:rFonts w:asciiTheme="minorHAnsi" w:hAnsiTheme="minorHAnsi" w:cstheme="minorHAnsi"/>
          <w:szCs w:val="22"/>
        </w:rPr>
        <w:t>. Sixteen trials pits and bore holes were excavated. The upstanding building was constructed in 1720 but there was a church on the site since at least 1185. Foundations for the 18</w:t>
      </w:r>
      <w:r w:rsidR="00B66B71" w:rsidRPr="00B66B71">
        <w:rPr>
          <w:rFonts w:asciiTheme="minorHAnsi" w:hAnsiTheme="minorHAnsi" w:cstheme="minorHAnsi"/>
          <w:szCs w:val="22"/>
          <w:vertAlign w:val="superscript"/>
        </w:rPr>
        <w:t>th</w:t>
      </w:r>
      <w:r w:rsidR="00B66B71">
        <w:rPr>
          <w:rFonts w:asciiTheme="minorHAnsi" w:hAnsiTheme="minorHAnsi" w:cstheme="minorHAnsi"/>
          <w:szCs w:val="22"/>
        </w:rPr>
        <w:t xml:space="preserve"> century building were found to have truncated articulate human remains at a depth of 0.6m below existing ground level in the northern part of the </w:t>
      </w:r>
      <w:proofErr w:type="spellStart"/>
      <w:r w:rsidR="00B66B71">
        <w:rPr>
          <w:rFonts w:asciiTheme="minorHAnsi" w:hAnsiTheme="minorHAnsi" w:cstheme="minorHAnsi"/>
          <w:szCs w:val="22"/>
        </w:rPr>
        <w:t>aspe</w:t>
      </w:r>
      <w:proofErr w:type="spellEnd"/>
      <w:r w:rsidR="00B66B71">
        <w:rPr>
          <w:rFonts w:asciiTheme="minorHAnsi" w:hAnsiTheme="minorHAnsi" w:cstheme="minorHAnsi"/>
          <w:szCs w:val="22"/>
        </w:rPr>
        <w:t xml:space="preserve">. At the southwest of the church a brick crypt was exposed at 0.7m below the existing church yard surface and within the crypt disarticulate remains were found at 0.45m below the existing round level (Sutton 2008). </w:t>
      </w:r>
    </w:p>
    <w:p w14:paraId="4349182A" w14:textId="77777777" w:rsidR="00927AB4" w:rsidRDefault="00927AB4" w:rsidP="006819EB">
      <w:pPr>
        <w:spacing w:line="240" w:lineRule="auto"/>
        <w:rPr>
          <w:rFonts w:asciiTheme="minorHAnsi" w:hAnsiTheme="minorHAnsi" w:cstheme="minorHAnsi"/>
          <w:szCs w:val="22"/>
        </w:rPr>
      </w:pPr>
    </w:p>
    <w:p w14:paraId="51758359" w14:textId="614A6904" w:rsidR="00385164" w:rsidRDefault="00B66B71" w:rsidP="006819EB">
      <w:pPr>
        <w:spacing w:line="240" w:lineRule="auto"/>
        <w:rPr>
          <w:rFonts w:asciiTheme="minorHAnsi" w:hAnsiTheme="minorHAnsi" w:cstheme="minorHAnsi"/>
          <w:szCs w:val="22"/>
        </w:rPr>
      </w:pPr>
      <w:r>
        <w:rPr>
          <w:rFonts w:asciiTheme="minorHAnsi" w:hAnsiTheme="minorHAnsi" w:cstheme="minorHAnsi"/>
          <w:szCs w:val="22"/>
        </w:rPr>
        <w:t>2.15</w:t>
      </w:r>
      <w:r>
        <w:rPr>
          <w:rFonts w:asciiTheme="minorHAnsi" w:hAnsiTheme="minorHAnsi" w:cstheme="minorHAnsi"/>
          <w:szCs w:val="22"/>
        </w:rPr>
        <w:tab/>
      </w:r>
      <w:r w:rsidR="00385164">
        <w:rPr>
          <w:rFonts w:asciiTheme="minorHAnsi" w:hAnsiTheme="minorHAnsi" w:cstheme="minorHAnsi"/>
          <w:szCs w:val="22"/>
        </w:rPr>
        <w:t>An overview of the excavations that have taken place w</w:t>
      </w:r>
      <w:r w:rsidR="006819EB">
        <w:rPr>
          <w:rFonts w:asciiTheme="minorHAnsi" w:hAnsiTheme="minorHAnsi" w:cstheme="minorHAnsi"/>
          <w:szCs w:val="22"/>
        </w:rPr>
        <w:t xml:space="preserve">ithin the block that includes Bishop Lucy Park </w:t>
      </w:r>
      <w:r w:rsidR="00385164">
        <w:rPr>
          <w:rFonts w:asciiTheme="minorHAnsi" w:hAnsiTheme="minorHAnsi" w:cstheme="minorHAnsi"/>
          <w:szCs w:val="22"/>
        </w:rPr>
        <w:t xml:space="preserve">can conclude that while </w:t>
      </w:r>
      <w:r w:rsidR="006819EB">
        <w:rPr>
          <w:rFonts w:asciiTheme="minorHAnsi" w:hAnsiTheme="minorHAnsi" w:cstheme="minorHAnsi"/>
          <w:szCs w:val="22"/>
        </w:rPr>
        <w:t xml:space="preserve">a relatively large amount of </w:t>
      </w:r>
      <w:r w:rsidR="00251F4B">
        <w:rPr>
          <w:rFonts w:asciiTheme="minorHAnsi" w:hAnsiTheme="minorHAnsi" w:cstheme="minorHAnsi"/>
          <w:szCs w:val="22"/>
        </w:rPr>
        <w:t xml:space="preserve">archaeological </w:t>
      </w:r>
      <w:r w:rsidR="006819EB">
        <w:rPr>
          <w:rFonts w:asciiTheme="minorHAnsi" w:hAnsiTheme="minorHAnsi" w:cstheme="minorHAnsi"/>
          <w:szCs w:val="22"/>
        </w:rPr>
        <w:t xml:space="preserve">excavation has been undertaken </w:t>
      </w:r>
      <w:r w:rsidR="00385164">
        <w:rPr>
          <w:rFonts w:asciiTheme="minorHAnsi" w:hAnsiTheme="minorHAnsi" w:cstheme="minorHAnsi"/>
          <w:szCs w:val="22"/>
        </w:rPr>
        <w:t xml:space="preserve">there </w:t>
      </w:r>
      <w:r w:rsidR="006819EB">
        <w:rPr>
          <w:rFonts w:asciiTheme="minorHAnsi" w:hAnsiTheme="minorHAnsi" w:cstheme="minorHAnsi"/>
          <w:szCs w:val="22"/>
        </w:rPr>
        <w:t>in the last 50 years</w:t>
      </w:r>
      <w:r w:rsidR="00385164">
        <w:rPr>
          <w:rFonts w:asciiTheme="minorHAnsi" w:hAnsiTheme="minorHAnsi" w:cstheme="minorHAnsi"/>
          <w:szCs w:val="22"/>
        </w:rPr>
        <w:t>, t</w:t>
      </w:r>
      <w:r w:rsidR="00251F4B">
        <w:rPr>
          <w:rFonts w:asciiTheme="minorHAnsi" w:hAnsiTheme="minorHAnsi" w:cstheme="minorHAnsi"/>
          <w:szCs w:val="22"/>
        </w:rPr>
        <w:t xml:space="preserve">he </w:t>
      </w:r>
      <w:r w:rsidR="006819EB">
        <w:rPr>
          <w:rFonts w:asciiTheme="minorHAnsi" w:hAnsiTheme="minorHAnsi" w:cstheme="minorHAnsi"/>
          <w:szCs w:val="22"/>
        </w:rPr>
        <w:t xml:space="preserve">areas of the </w:t>
      </w:r>
      <w:r w:rsidR="00385164">
        <w:rPr>
          <w:rFonts w:asciiTheme="minorHAnsi" w:hAnsiTheme="minorHAnsi" w:cstheme="minorHAnsi"/>
          <w:szCs w:val="22"/>
        </w:rPr>
        <w:t>park</w:t>
      </w:r>
      <w:r w:rsidR="006819EB">
        <w:rPr>
          <w:rFonts w:asciiTheme="minorHAnsi" w:hAnsiTheme="minorHAnsi" w:cstheme="minorHAnsi"/>
          <w:szCs w:val="22"/>
        </w:rPr>
        <w:t xml:space="preserve"> which were </w:t>
      </w:r>
      <w:r w:rsidR="00907E41">
        <w:rPr>
          <w:rFonts w:asciiTheme="minorHAnsi" w:hAnsiTheme="minorHAnsi" w:cstheme="minorHAnsi"/>
          <w:szCs w:val="22"/>
        </w:rPr>
        <w:t xml:space="preserve">completely </w:t>
      </w:r>
      <w:r w:rsidR="006819EB">
        <w:rPr>
          <w:rFonts w:asciiTheme="minorHAnsi" w:hAnsiTheme="minorHAnsi" w:cstheme="minorHAnsi"/>
          <w:szCs w:val="22"/>
        </w:rPr>
        <w:t>excavated to medieval levels were</w:t>
      </w:r>
      <w:r w:rsidR="00385164">
        <w:rPr>
          <w:rFonts w:asciiTheme="minorHAnsi" w:hAnsiTheme="minorHAnsi" w:cstheme="minorHAnsi"/>
          <w:szCs w:val="22"/>
        </w:rPr>
        <w:t xml:space="preserve"> quite</w:t>
      </w:r>
      <w:r w:rsidR="00907E41">
        <w:rPr>
          <w:rFonts w:asciiTheme="minorHAnsi" w:hAnsiTheme="minorHAnsi" w:cstheme="minorHAnsi"/>
          <w:szCs w:val="22"/>
        </w:rPr>
        <w:t xml:space="preserve"> small</w:t>
      </w:r>
      <w:r w:rsidR="00385164">
        <w:rPr>
          <w:rFonts w:asciiTheme="minorHAnsi" w:hAnsiTheme="minorHAnsi" w:cstheme="minorHAnsi"/>
          <w:szCs w:val="22"/>
        </w:rPr>
        <w:t>.</w:t>
      </w:r>
      <w:r w:rsidR="00907E41">
        <w:rPr>
          <w:rFonts w:asciiTheme="minorHAnsi" w:hAnsiTheme="minorHAnsi" w:cstheme="minorHAnsi"/>
          <w:szCs w:val="22"/>
        </w:rPr>
        <w:t xml:space="preserve"> </w:t>
      </w:r>
      <w:r w:rsidR="00385164">
        <w:rPr>
          <w:rFonts w:asciiTheme="minorHAnsi" w:hAnsiTheme="minorHAnsi" w:cstheme="minorHAnsi"/>
          <w:szCs w:val="22"/>
        </w:rPr>
        <w:t>N</w:t>
      </w:r>
      <w:r w:rsidR="00907E41">
        <w:rPr>
          <w:rFonts w:asciiTheme="minorHAnsi" w:hAnsiTheme="minorHAnsi" w:cstheme="minorHAnsi"/>
          <w:szCs w:val="22"/>
        </w:rPr>
        <w:t xml:space="preserve">onetheless </w:t>
      </w:r>
      <w:r w:rsidR="00385164">
        <w:rPr>
          <w:rFonts w:asciiTheme="minorHAnsi" w:hAnsiTheme="minorHAnsi" w:cstheme="minorHAnsi"/>
          <w:szCs w:val="22"/>
        </w:rPr>
        <w:t>the information derived from these excav</w:t>
      </w:r>
      <w:r w:rsidR="0097114C">
        <w:rPr>
          <w:rFonts w:asciiTheme="minorHAnsi" w:hAnsiTheme="minorHAnsi" w:cstheme="minorHAnsi"/>
          <w:szCs w:val="22"/>
        </w:rPr>
        <w:t>a</w:t>
      </w:r>
      <w:r w:rsidR="00385164">
        <w:rPr>
          <w:rFonts w:asciiTheme="minorHAnsi" w:hAnsiTheme="minorHAnsi" w:cstheme="minorHAnsi"/>
          <w:szCs w:val="22"/>
        </w:rPr>
        <w:t>tions has</w:t>
      </w:r>
      <w:r w:rsidR="00907E41">
        <w:rPr>
          <w:rFonts w:asciiTheme="minorHAnsi" w:hAnsiTheme="minorHAnsi" w:cstheme="minorHAnsi"/>
          <w:szCs w:val="22"/>
        </w:rPr>
        <w:t xml:space="preserve"> </w:t>
      </w:r>
      <w:r w:rsidR="006819EB">
        <w:rPr>
          <w:rFonts w:asciiTheme="minorHAnsi" w:hAnsiTheme="minorHAnsi" w:cstheme="minorHAnsi"/>
          <w:szCs w:val="22"/>
        </w:rPr>
        <w:t>proved very informative</w:t>
      </w:r>
      <w:r w:rsidR="00385164">
        <w:rPr>
          <w:rFonts w:asciiTheme="minorHAnsi" w:hAnsiTheme="minorHAnsi" w:cstheme="minorHAnsi"/>
          <w:szCs w:val="22"/>
        </w:rPr>
        <w:t xml:space="preserve"> in relation to the proposed development of the park</w:t>
      </w:r>
      <w:r w:rsidR="006819EB">
        <w:rPr>
          <w:rFonts w:asciiTheme="minorHAnsi" w:hAnsiTheme="minorHAnsi" w:cstheme="minorHAnsi"/>
          <w:szCs w:val="22"/>
        </w:rPr>
        <w:t>.</w:t>
      </w:r>
    </w:p>
    <w:p w14:paraId="49F9BCEF" w14:textId="77777777" w:rsidR="00385164" w:rsidRDefault="00385164" w:rsidP="006819EB">
      <w:pPr>
        <w:spacing w:line="240" w:lineRule="auto"/>
        <w:rPr>
          <w:rFonts w:asciiTheme="minorHAnsi" w:hAnsiTheme="minorHAnsi" w:cstheme="minorHAnsi"/>
          <w:szCs w:val="22"/>
        </w:rPr>
      </w:pPr>
    </w:p>
    <w:p w14:paraId="03377FE2" w14:textId="033C548A" w:rsidR="006819EB" w:rsidRDefault="006819EB" w:rsidP="00B51AA3">
      <w:pPr>
        <w:spacing w:line="240" w:lineRule="auto"/>
        <w:ind w:firstLine="0"/>
        <w:rPr>
          <w:rFonts w:asciiTheme="minorHAnsi" w:hAnsiTheme="minorHAnsi" w:cstheme="minorHAnsi"/>
          <w:szCs w:val="22"/>
        </w:rPr>
      </w:pPr>
      <w:r>
        <w:rPr>
          <w:rFonts w:asciiTheme="minorHAnsi" w:hAnsiTheme="minorHAnsi" w:cstheme="minorHAnsi"/>
          <w:szCs w:val="22"/>
        </w:rPr>
        <w:t xml:space="preserve">Although the Tuckey Street excavation of 1997 is outside the footprint of the </w:t>
      </w:r>
      <w:r w:rsidR="00385164">
        <w:rPr>
          <w:rFonts w:asciiTheme="minorHAnsi" w:hAnsiTheme="minorHAnsi" w:cstheme="minorHAnsi"/>
          <w:szCs w:val="22"/>
        </w:rPr>
        <w:t>p</w:t>
      </w:r>
      <w:r>
        <w:rPr>
          <w:rFonts w:asciiTheme="minorHAnsi" w:hAnsiTheme="minorHAnsi" w:cstheme="minorHAnsi"/>
          <w:szCs w:val="22"/>
        </w:rPr>
        <w:t xml:space="preserve">ark its proximity makes it relevant </w:t>
      </w:r>
      <w:r w:rsidR="005E0A4C">
        <w:rPr>
          <w:rFonts w:asciiTheme="minorHAnsi" w:hAnsiTheme="minorHAnsi" w:cstheme="minorHAnsi"/>
          <w:szCs w:val="22"/>
        </w:rPr>
        <w:t xml:space="preserve">to the emerging story </w:t>
      </w:r>
      <w:r>
        <w:rPr>
          <w:rFonts w:asciiTheme="minorHAnsi" w:hAnsiTheme="minorHAnsi" w:cstheme="minorHAnsi"/>
          <w:szCs w:val="22"/>
        </w:rPr>
        <w:t xml:space="preserve">and it </w:t>
      </w:r>
      <w:r w:rsidR="00385164">
        <w:rPr>
          <w:rFonts w:asciiTheme="minorHAnsi" w:hAnsiTheme="minorHAnsi" w:cstheme="minorHAnsi"/>
          <w:szCs w:val="22"/>
        </w:rPr>
        <w:t xml:space="preserve">has </w:t>
      </w:r>
      <w:r>
        <w:rPr>
          <w:rFonts w:asciiTheme="minorHAnsi" w:hAnsiTheme="minorHAnsi" w:cstheme="minorHAnsi"/>
          <w:szCs w:val="22"/>
        </w:rPr>
        <w:t xml:space="preserve">produced the earliest evidence for the development of settlement in this area. </w:t>
      </w:r>
      <w:r w:rsidR="00356061">
        <w:rPr>
          <w:rFonts w:asciiTheme="minorHAnsi" w:hAnsiTheme="minorHAnsi" w:cstheme="minorHAnsi"/>
          <w:szCs w:val="22"/>
        </w:rPr>
        <w:t>In the early 12</w:t>
      </w:r>
      <w:r w:rsidR="00356061" w:rsidRPr="00B51AA3">
        <w:rPr>
          <w:rFonts w:asciiTheme="minorHAnsi" w:hAnsiTheme="minorHAnsi" w:cstheme="minorHAnsi"/>
          <w:szCs w:val="22"/>
          <w:vertAlign w:val="superscript"/>
        </w:rPr>
        <w:t>th</w:t>
      </w:r>
      <w:r w:rsidR="00356061">
        <w:rPr>
          <w:rFonts w:asciiTheme="minorHAnsi" w:hAnsiTheme="minorHAnsi" w:cstheme="minorHAnsi"/>
          <w:szCs w:val="22"/>
        </w:rPr>
        <w:t xml:space="preserve"> century clays were deposited here to raise and reclaim ground level and </w:t>
      </w:r>
      <w:r w:rsidR="00AD24BE">
        <w:rPr>
          <w:rFonts w:asciiTheme="minorHAnsi" w:hAnsiTheme="minorHAnsi" w:cstheme="minorHAnsi"/>
          <w:szCs w:val="22"/>
        </w:rPr>
        <w:t xml:space="preserve">an east-west timber fence </w:t>
      </w:r>
      <w:r w:rsidR="00356061">
        <w:rPr>
          <w:rFonts w:asciiTheme="minorHAnsi" w:hAnsiTheme="minorHAnsi" w:cstheme="minorHAnsi"/>
          <w:szCs w:val="22"/>
        </w:rPr>
        <w:t>was erected, probably as a property boundary</w:t>
      </w:r>
      <w:r w:rsidR="00907E41">
        <w:rPr>
          <w:rFonts w:asciiTheme="minorHAnsi" w:hAnsiTheme="minorHAnsi" w:cstheme="minorHAnsi"/>
          <w:szCs w:val="22"/>
        </w:rPr>
        <w:t xml:space="preserve"> (O’Donnell 2003)</w:t>
      </w:r>
      <w:r w:rsidR="00AD24BE">
        <w:rPr>
          <w:rFonts w:asciiTheme="minorHAnsi" w:hAnsiTheme="minorHAnsi" w:cstheme="minorHAnsi"/>
          <w:szCs w:val="22"/>
        </w:rPr>
        <w:t xml:space="preserve">. </w:t>
      </w:r>
      <w:r w:rsidR="00356061">
        <w:rPr>
          <w:rFonts w:asciiTheme="minorHAnsi" w:hAnsiTheme="minorHAnsi" w:cstheme="minorHAnsi"/>
          <w:szCs w:val="22"/>
        </w:rPr>
        <w:t>The excavated area was quite small but it is possible that t</w:t>
      </w:r>
      <w:r w:rsidR="00AD24BE">
        <w:rPr>
          <w:rFonts w:asciiTheme="minorHAnsi" w:hAnsiTheme="minorHAnsi" w:cstheme="minorHAnsi"/>
          <w:szCs w:val="22"/>
        </w:rPr>
        <w:t xml:space="preserve">he timber fence may have been </w:t>
      </w:r>
      <w:r w:rsidR="00356061">
        <w:rPr>
          <w:rFonts w:asciiTheme="minorHAnsi" w:hAnsiTheme="minorHAnsi" w:cstheme="minorHAnsi"/>
          <w:szCs w:val="22"/>
        </w:rPr>
        <w:t>an</w:t>
      </w:r>
      <w:r w:rsidR="00AD24BE">
        <w:rPr>
          <w:rFonts w:asciiTheme="minorHAnsi" w:hAnsiTheme="minorHAnsi" w:cstheme="minorHAnsi"/>
          <w:szCs w:val="22"/>
        </w:rPr>
        <w:t xml:space="preserve"> original property boundary extending </w:t>
      </w:r>
      <w:r w:rsidR="00356061">
        <w:rPr>
          <w:rFonts w:asciiTheme="minorHAnsi" w:hAnsiTheme="minorHAnsi" w:cstheme="minorHAnsi"/>
          <w:szCs w:val="22"/>
        </w:rPr>
        <w:t xml:space="preserve">east </w:t>
      </w:r>
      <w:r w:rsidR="00AD24BE">
        <w:rPr>
          <w:rFonts w:asciiTheme="minorHAnsi" w:hAnsiTheme="minorHAnsi" w:cstheme="minorHAnsi"/>
          <w:szCs w:val="22"/>
        </w:rPr>
        <w:t xml:space="preserve">from the South Main </w:t>
      </w:r>
      <w:r w:rsidR="00356061">
        <w:rPr>
          <w:rFonts w:asciiTheme="minorHAnsi" w:hAnsiTheme="minorHAnsi" w:cstheme="minorHAnsi"/>
          <w:szCs w:val="22"/>
        </w:rPr>
        <w:t xml:space="preserve">to the city defences. </w:t>
      </w:r>
      <w:r w:rsidR="00475C78">
        <w:rPr>
          <w:rFonts w:asciiTheme="minorHAnsi" w:hAnsiTheme="minorHAnsi" w:cstheme="minorHAnsi"/>
          <w:szCs w:val="22"/>
        </w:rPr>
        <w:t xml:space="preserve">Extensive reclamation layers were found in the 1985 excavation </w:t>
      </w:r>
      <w:r w:rsidR="00356061">
        <w:rPr>
          <w:rFonts w:asciiTheme="minorHAnsi" w:hAnsiTheme="minorHAnsi" w:cstheme="minorHAnsi"/>
          <w:szCs w:val="22"/>
        </w:rPr>
        <w:t xml:space="preserve">(Hurley 1989) </w:t>
      </w:r>
      <w:r w:rsidR="00475C78">
        <w:rPr>
          <w:rFonts w:asciiTheme="minorHAnsi" w:hAnsiTheme="minorHAnsi" w:cstheme="minorHAnsi"/>
          <w:szCs w:val="22"/>
        </w:rPr>
        <w:t>towards the eastern end of the site</w:t>
      </w:r>
      <w:r w:rsidR="00647B85">
        <w:rPr>
          <w:rFonts w:asciiTheme="minorHAnsi" w:hAnsiTheme="minorHAnsi" w:cstheme="minorHAnsi"/>
          <w:szCs w:val="22"/>
        </w:rPr>
        <w:t>,</w:t>
      </w:r>
      <w:r w:rsidR="00475C78">
        <w:rPr>
          <w:rFonts w:asciiTheme="minorHAnsi" w:hAnsiTheme="minorHAnsi" w:cstheme="minorHAnsi"/>
          <w:szCs w:val="22"/>
        </w:rPr>
        <w:t xml:space="preserve"> with </w:t>
      </w:r>
      <w:r w:rsidR="00647B85">
        <w:rPr>
          <w:rFonts w:asciiTheme="minorHAnsi" w:hAnsiTheme="minorHAnsi" w:cstheme="minorHAnsi"/>
          <w:szCs w:val="22"/>
        </w:rPr>
        <w:t>evidence of timber ramps and fences to facilitate access for dumping mostly domestic rubbish above the riverine muds</w:t>
      </w:r>
      <w:r w:rsidR="00A301E6">
        <w:rPr>
          <w:rFonts w:asciiTheme="minorHAnsi" w:hAnsiTheme="minorHAnsi" w:cstheme="minorHAnsi"/>
          <w:szCs w:val="22"/>
        </w:rPr>
        <w:t>,</w:t>
      </w:r>
      <w:r w:rsidR="00647B85">
        <w:rPr>
          <w:rFonts w:asciiTheme="minorHAnsi" w:hAnsiTheme="minorHAnsi" w:cstheme="minorHAnsi"/>
          <w:szCs w:val="22"/>
        </w:rPr>
        <w:t xml:space="preserve"> particularly as the ground dropped away towards the watercourse </w:t>
      </w:r>
      <w:r w:rsidR="00A301E6">
        <w:rPr>
          <w:rFonts w:asciiTheme="minorHAnsi" w:hAnsiTheme="minorHAnsi" w:cstheme="minorHAnsi"/>
          <w:szCs w:val="22"/>
        </w:rPr>
        <w:t>to</w:t>
      </w:r>
      <w:r w:rsidR="00647B85">
        <w:rPr>
          <w:rFonts w:asciiTheme="minorHAnsi" w:hAnsiTheme="minorHAnsi" w:cstheme="minorHAnsi"/>
          <w:szCs w:val="22"/>
        </w:rPr>
        <w:t xml:space="preserve"> the east</w:t>
      </w:r>
      <w:r w:rsidR="00907E41">
        <w:rPr>
          <w:rFonts w:asciiTheme="minorHAnsi" w:hAnsiTheme="minorHAnsi" w:cstheme="minorHAnsi"/>
          <w:szCs w:val="22"/>
        </w:rPr>
        <w:t xml:space="preserve"> (Hurley 1989)</w:t>
      </w:r>
      <w:r w:rsidR="00647B85">
        <w:rPr>
          <w:rFonts w:asciiTheme="minorHAnsi" w:hAnsiTheme="minorHAnsi" w:cstheme="minorHAnsi"/>
          <w:szCs w:val="22"/>
        </w:rPr>
        <w:t>. By the end of the 13</w:t>
      </w:r>
      <w:r w:rsidR="00647B85" w:rsidRPr="00647B85">
        <w:rPr>
          <w:rFonts w:asciiTheme="minorHAnsi" w:hAnsiTheme="minorHAnsi" w:cstheme="minorHAnsi"/>
          <w:szCs w:val="22"/>
          <w:vertAlign w:val="superscript"/>
        </w:rPr>
        <w:t>th</w:t>
      </w:r>
      <w:r w:rsidR="00647B85">
        <w:rPr>
          <w:rFonts w:asciiTheme="minorHAnsi" w:hAnsiTheme="minorHAnsi" w:cstheme="minorHAnsi"/>
          <w:szCs w:val="22"/>
        </w:rPr>
        <w:t xml:space="preserve"> century the depth of </w:t>
      </w:r>
      <w:r w:rsidR="001B43CF">
        <w:rPr>
          <w:rFonts w:asciiTheme="minorHAnsi" w:hAnsiTheme="minorHAnsi" w:cstheme="minorHAnsi"/>
          <w:szCs w:val="22"/>
        </w:rPr>
        <w:t xml:space="preserve">reclamation </w:t>
      </w:r>
      <w:r w:rsidR="00647B85">
        <w:rPr>
          <w:rFonts w:asciiTheme="minorHAnsi" w:hAnsiTheme="minorHAnsi" w:cstheme="minorHAnsi"/>
          <w:szCs w:val="22"/>
        </w:rPr>
        <w:t xml:space="preserve">material appears to have been sufficient to allow occupation to commence and house remains from this period were found. </w:t>
      </w:r>
      <w:r w:rsidR="001B43CF">
        <w:rPr>
          <w:rFonts w:asciiTheme="minorHAnsi" w:hAnsiTheme="minorHAnsi" w:cstheme="minorHAnsi"/>
          <w:szCs w:val="22"/>
        </w:rPr>
        <w:t xml:space="preserve">House remains from this period </w:t>
      </w:r>
      <w:r w:rsidR="00907E41">
        <w:rPr>
          <w:rFonts w:asciiTheme="minorHAnsi" w:hAnsiTheme="minorHAnsi" w:cstheme="minorHAnsi"/>
          <w:szCs w:val="22"/>
        </w:rPr>
        <w:t xml:space="preserve">and earlier </w:t>
      </w:r>
      <w:r w:rsidR="001B43CF">
        <w:rPr>
          <w:rFonts w:asciiTheme="minorHAnsi" w:hAnsiTheme="minorHAnsi" w:cstheme="minorHAnsi"/>
          <w:szCs w:val="22"/>
        </w:rPr>
        <w:t xml:space="preserve">were also found </w:t>
      </w:r>
      <w:r w:rsidR="00A301E6">
        <w:rPr>
          <w:rFonts w:asciiTheme="minorHAnsi" w:hAnsiTheme="minorHAnsi" w:cstheme="minorHAnsi"/>
          <w:szCs w:val="22"/>
        </w:rPr>
        <w:t xml:space="preserve">closer to the South Main Street, </w:t>
      </w:r>
      <w:r w:rsidR="001B43CF">
        <w:rPr>
          <w:rFonts w:asciiTheme="minorHAnsi" w:hAnsiTheme="minorHAnsi" w:cstheme="minorHAnsi"/>
          <w:szCs w:val="22"/>
        </w:rPr>
        <w:t xml:space="preserve">in the </w:t>
      </w:r>
      <w:r w:rsidR="00FE76F7">
        <w:rPr>
          <w:rFonts w:asciiTheme="minorHAnsi" w:hAnsiTheme="minorHAnsi" w:cstheme="minorHAnsi"/>
          <w:szCs w:val="22"/>
        </w:rPr>
        <w:t>investigation</w:t>
      </w:r>
      <w:r w:rsidR="001B43CF">
        <w:rPr>
          <w:rFonts w:asciiTheme="minorHAnsi" w:hAnsiTheme="minorHAnsi" w:cstheme="minorHAnsi"/>
          <w:szCs w:val="22"/>
        </w:rPr>
        <w:t>s</w:t>
      </w:r>
      <w:r w:rsidR="00FE76F7">
        <w:rPr>
          <w:rFonts w:asciiTheme="minorHAnsi" w:hAnsiTheme="minorHAnsi" w:cstheme="minorHAnsi"/>
          <w:szCs w:val="22"/>
        </w:rPr>
        <w:t xml:space="preserve"> carried out </w:t>
      </w:r>
      <w:r w:rsidR="00A301E6">
        <w:rPr>
          <w:rFonts w:asciiTheme="minorHAnsi" w:hAnsiTheme="minorHAnsi" w:cstheme="minorHAnsi"/>
          <w:szCs w:val="22"/>
        </w:rPr>
        <w:t xml:space="preserve">by Twohig </w:t>
      </w:r>
      <w:r w:rsidR="00FE76F7">
        <w:rPr>
          <w:rFonts w:asciiTheme="minorHAnsi" w:hAnsiTheme="minorHAnsi" w:cstheme="minorHAnsi"/>
          <w:szCs w:val="22"/>
        </w:rPr>
        <w:t>in the 1970s</w:t>
      </w:r>
      <w:r w:rsidR="00A301E6">
        <w:rPr>
          <w:rFonts w:asciiTheme="minorHAnsi" w:hAnsiTheme="minorHAnsi" w:cstheme="minorHAnsi"/>
          <w:szCs w:val="22"/>
        </w:rPr>
        <w:t xml:space="preserve"> (Cleary, 1997).</w:t>
      </w:r>
      <w:r w:rsidR="00FE76F7">
        <w:rPr>
          <w:rFonts w:asciiTheme="minorHAnsi" w:hAnsiTheme="minorHAnsi" w:cstheme="minorHAnsi"/>
          <w:szCs w:val="22"/>
        </w:rPr>
        <w:t xml:space="preserve"> </w:t>
      </w:r>
      <w:r w:rsidR="00A301E6">
        <w:rPr>
          <w:rFonts w:asciiTheme="minorHAnsi" w:hAnsiTheme="minorHAnsi" w:cstheme="minorHAnsi"/>
          <w:szCs w:val="22"/>
        </w:rPr>
        <w:t>P</w:t>
      </w:r>
      <w:r w:rsidR="00FE76F7">
        <w:rPr>
          <w:rFonts w:asciiTheme="minorHAnsi" w:hAnsiTheme="minorHAnsi" w:cstheme="minorHAnsi"/>
          <w:szCs w:val="22"/>
        </w:rPr>
        <w:t>ost and wattle houses</w:t>
      </w:r>
      <w:r w:rsidR="005E0A4C">
        <w:rPr>
          <w:rFonts w:asciiTheme="minorHAnsi" w:hAnsiTheme="minorHAnsi" w:cstheme="minorHAnsi"/>
          <w:szCs w:val="22"/>
        </w:rPr>
        <w:t>,</w:t>
      </w:r>
      <w:r w:rsidR="00FE76F7">
        <w:rPr>
          <w:rFonts w:asciiTheme="minorHAnsi" w:hAnsiTheme="minorHAnsi" w:cstheme="minorHAnsi"/>
          <w:szCs w:val="22"/>
        </w:rPr>
        <w:t xml:space="preserve"> sill beam houses and associated occupation deposits were found in Trenches C and H dating from </w:t>
      </w:r>
      <w:r w:rsidR="00251F4B">
        <w:rPr>
          <w:rFonts w:asciiTheme="minorHAnsi" w:hAnsiTheme="minorHAnsi" w:cstheme="minorHAnsi"/>
          <w:szCs w:val="22"/>
        </w:rPr>
        <w:t xml:space="preserve">as early as </w:t>
      </w:r>
      <w:r w:rsidR="00FE76F7">
        <w:rPr>
          <w:rFonts w:asciiTheme="minorHAnsi" w:hAnsiTheme="minorHAnsi" w:cstheme="minorHAnsi"/>
          <w:szCs w:val="22"/>
        </w:rPr>
        <w:t xml:space="preserve">the </w:t>
      </w:r>
      <w:proofErr w:type="spellStart"/>
      <w:r w:rsidR="00FE76F7">
        <w:rPr>
          <w:rFonts w:asciiTheme="minorHAnsi" w:hAnsiTheme="minorHAnsi" w:cstheme="minorHAnsi"/>
          <w:szCs w:val="22"/>
        </w:rPr>
        <w:t>mid 13</w:t>
      </w:r>
      <w:r w:rsidR="00FE76F7" w:rsidRPr="00244E48">
        <w:rPr>
          <w:rFonts w:asciiTheme="minorHAnsi" w:hAnsiTheme="minorHAnsi" w:cstheme="minorHAnsi"/>
          <w:szCs w:val="22"/>
          <w:vertAlign w:val="superscript"/>
        </w:rPr>
        <w:t>th</w:t>
      </w:r>
      <w:proofErr w:type="spellEnd"/>
      <w:r w:rsidR="00FE76F7">
        <w:rPr>
          <w:rFonts w:asciiTheme="minorHAnsi" w:hAnsiTheme="minorHAnsi" w:cstheme="minorHAnsi"/>
          <w:szCs w:val="22"/>
        </w:rPr>
        <w:t xml:space="preserve"> century </w:t>
      </w:r>
      <w:r w:rsidR="00251F4B">
        <w:rPr>
          <w:rFonts w:asciiTheme="minorHAnsi" w:hAnsiTheme="minorHAnsi" w:cstheme="minorHAnsi"/>
          <w:szCs w:val="22"/>
        </w:rPr>
        <w:t>into the later 13</w:t>
      </w:r>
      <w:r w:rsidR="00251F4B" w:rsidRPr="00251F4B">
        <w:rPr>
          <w:rFonts w:asciiTheme="minorHAnsi" w:hAnsiTheme="minorHAnsi" w:cstheme="minorHAnsi"/>
          <w:szCs w:val="22"/>
          <w:vertAlign w:val="superscript"/>
        </w:rPr>
        <w:t>th</w:t>
      </w:r>
      <w:r w:rsidR="00251F4B">
        <w:rPr>
          <w:rFonts w:asciiTheme="minorHAnsi" w:hAnsiTheme="minorHAnsi" w:cstheme="minorHAnsi"/>
          <w:szCs w:val="22"/>
        </w:rPr>
        <w:t xml:space="preserve"> and </w:t>
      </w:r>
      <w:r w:rsidR="00FE76F7">
        <w:rPr>
          <w:rFonts w:asciiTheme="minorHAnsi" w:hAnsiTheme="minorHAnsi" w:cstheme="minorHAnsi"/>
          <w:szCs w:val="22"/>
        </w:rPr>
        <w:t>14</w:t>
      </w:r>
      <w:r w:rsidR="00FE76F7" w:rsidRPr="00244E48">
        <w:rPr>
          <w:rFonts w:asciiTheme="minorHAnsi" w:hAnsiTheme="minorHAnsi" w:cstheme="minorHAnsi"/>
          <w:szCs w:val="22"/>
          <w:vertAlign w:val="superscript"/>
        </w:rPr>
        <w:t>th</w:t>
      </w:r>
      <w:r w:rsidR="00FE76F7">
        <w:rPr>
          <w:rFonts w:asciiTheme="minorHAnsi" w:hAnsiTheme="minorHAnsi" w:cstheme="minorHAnsi"/>
          <w:szCs w:val="22"/>
        </w:rPr>
        <w:t xml:space="preserve"> centur</w:t>
      </w:r>
      <w:r w:rsidR="00A301E6">
        <w:rPr>
          <w:rFonts w:asciiTheme="minorHAnsi" w:hAnsiTheme="minorHAnsi" w:cstheme="minorHAnsi"/>
          <w:szCs w:val="22"/>
        </w:rPr>
        <w:t>ies</w:t>
      </w:r>
      <w:r w:rsidR="007334F9">
        <w:rPr>
          <w:rFonts w:asciiTheme="minorHAnsi" w:hAnsiTheme="minorHAnsi" w:cstheme="minorHAnsi"/>
          <w:szCs w:val="22"/>
        </w:rPr>
        <w:t xml:space="preserve">. </w:t>
      </w:r>
    </w:p>
    <w:p w14:paraId="5D470F99" w14:textId="0A2E46F0" w:rsidR="00A37E04" w:rsidRDefault="00A37E04" w:rsidP="006819EB">
      <w:pPr>
        <w:spacing w:line="240" w:lineRule="auto"/>
        <w:rPr>
          <w:rFonts w:asciiTheme="minorHAnsi" w:hAnsiTheme="minorHAnsi" w:cstheme="minorHAnsi"/>
          <w:szCs w:val="22"/>
        </w:rPr>
      </w:pPr>
    </w:p>
    <w:p w14:paraId="3C6C339E" w14:textId="0AC43BB7" w:rsidR="00470F1A" w:rsidRDefault="00A37E04" w:rsidP="001A5FA8">
      <w:pPr>
        <w:spacing w:line="240" w:lineRule="auto"/>
        <w:ind w:firstLine="0"/>
        <w:rPr>
          <w:rFonts w:asciiTheme="minorHAnsi" w:hAnsiTheme="minorHAnsi" w:cstheme="minorHAnsi"/>
          <w:szCs w:val="22"/>
        </w:rPr>
      </w:pPr>
      <w:r>
        <w:rPr>
          <w:rFonts w:asciiTheme="minorHAnsi" w:hAnsiTheme="minorHAnsi" w:cstheme="minorHAnsi"/>
          <w:szCs w:val="22"/>
        </w:rPr>
        <w:t>At the east</w:t>
      </w:r>
      <w:r w:rsidR="00A301E6">
        <w:rPr>
          <w:rFonts w:asciiTheme="minorHAnsi" w:hAnsiTheme="minorHAnsi" w:cstheme="minorHAnsi"/>
          <w:szCs w:val="22"/>
        </w:rPr>
        <w:t>ern end</w:t>
      </w:r>
      <w:r>
        <w:rPr>
          <w:rFonts w:asciiTheme="minorHAnsi" w:hAnsiTheme="minorHAnsi" w:cstheme="minorHAnsi"/>
          <w:szCs w:val="22"/>
        </w:rPr>
        <w:t xml:space="preserve"> of the block excavations were undertaken on the city wall in 1981 </w:t>
      </w:r>
      <w:r w:rsidR="00470F1A">
        <w:rPr>
          <w:rFonts w:asciiTheme="minorHAnsi" w:hAnsiTheme="minorHAnsi" w:cstheme="minorHAnsi"/>
          <w:szCs w:val="22"/>
        </w:rPr>
        <w:t xml:space="preserve">(Hurley and Power 1981) </w:t>
      </w:r>
      <w:r>
        <w:rPr>
          <w:rFonts w:asciiTheme="minorHAnsi" w:hAnsiTheme="minorHAnsi" w:cstheme="minorHAnsi"/>
          <w:szCs w:val="22"/>
        </w:rPr>
        <w:t>and 1984</w:t>
      </w:r>
      <w:r w:rsidR="00470F1A">
        <w:rPr>
          <w:rFonts w:asciiTheme="minorHAnsi" w:hAnsiTheme="minorHAnsi" w:cstheme="minorHAnsi"/>
          <w:szCs w:val="22"/>
        </w:rPr>
        <w:t xml:space="preserve"> (Hurley 1985)</w:t>
      </w:r>
      <w:r>
        <w:rPr>
          <w:rFonts w:asciiTheme="minorHAnsi" w:hAnsiTheme="minorHAnsi" w:cstheme="minorHAnsi"/>
          <w:szCs w:val="22"/>
        </w:rPr>
        <w:t xml:space="preserve">. The earlier excavation revealed 17m of the wall running north from Tuckey </w:t>
      </w:r>
      <w:r>
        <w:rPr>
          <w:rFonts w:asciiTheme="minorHAnsi" w:hAnsiTheme="minorHAnsi" w:cstheme="minorHAnsi"/>
          <w:szCs w:val="22"/>
        </w:rPr>
        <w:lastRenderedPageBreak/>
        <w:t xml:space="preserve">Street and the 1984 excavation revealed 22m of wall running south from Christ Church Lane. The unexcavated portion between the two investigations is approximately 5m wide. </w:t>
      </w:r>
      <w:r w:rsidR="00470F1A">
        <w:rPr>
          <w:rFonts w:asciiTheme="minorHAnsi" w:hAnsiTheme="minorHAnsi" w:cstheme="minorHAnsi"/>
          <w:szCs w:val="22"/>
        </w:rPr>
        <w:t>The 1981 excavation at the southern end of the park</w:t>
      </w:r>
      <w:r w:rsidR="00A301E6">
        <w:rPr>
          <w:rFonts w:asciiTheme="minorHAnsi" w:hAnsiTheme="minorHAnsi" w:cstheme="minorHAnsi"/>
          <w:szCs w:val="22"/>
        </w:rPr>
        <w:t>,</w:t>
      </w:r>
      <w:r w:rsidR="00470F1A">
        <w:rPr>
          <w:rFonts w:asciiTheme="minorHAnsi" w:hAnsiTheme="minorHAnsi" w:cstheme="minorHAnsi"/>
          <w:szCs w:val="22"/>
        </w:rPr>
        <w:t xml:space="preserve"> revealed a</w:t>
      </w:r>
      <w:r w:rsidR="00907E41">
        <w:rPr>
          <w:rFonts w:asciiTheme="minorHAnsi" w:hAnsiTheme="minorHAnsi" w:cstheme="minorHAnsi"/>
          <w:szCs w:val="22"/>
        </w:rPr>
        <w:t xml:space="preserve"> structurally</w:t>
      </w:r>
      <w:r w:rsidR="00470F1A">
        <w:rPr>
          <w:rFonts w:asciiTheme="minorHAnsi" w:hAnsiTheme="minorHAnsi" w:cstheme="minorHAnsi"/>
          <w:szCs w:val="22"/>
        </w:rPr>
        <w:t xml:space="preserve"> consistent portion of wall</w:t>
      </w:r>
      <w:r w:rsidR="00A301E6">
        <w:rPr>
          <w:rFonts w:asciiTheme="minorHAnsi" w:hAnsiTheme="minorHAnsi" w:cstheme="minorHAnsi"/>
          <w:szCs w:val="22"/>
        </w:rPr>
        <w:t>,</w:t>
      </w:r>
      <w:r w:rsidR="00470F1A">
        <w:rPr>
          <w:rFonts w:asciiTheme="minorHAnsi" w:hAnsiTheme="minorHAnsi" w:cstheme="minorHAnsi"/>
          <w:szCs w:val="22"/>
        </w:rPr>
        <w:t xml:space="preserve"> 2.35m wide at the top 4m wide at the base</w:t>
      </w:r>
      <w:r w:rsidR="00A301E6">
        <w:rPr>
          <w:rFonts w:asciiTheme="minorHAnsi" w:hAnsiTheme="minorHAnsi" w:cstheme="minorHAnsi"/>
          <w:szCs w:val="22"/>
        </w:rPr>
        <w:t>,</w:t>
      </w:r>
      <w:r w:rsidR="00470F1A">
        <w:rPr>
          <w:rFonts w:asciiTheme="minorHAnsi" w:hAnsiTheme="minorHAnsi" w:cstheme="minorHAnsi"/>
          <w:szCs w:val="22"/>
        </w:rPr>
        <w:t xml:space="preserve"> </w:t>
      </w:r>
      <w:r w:rsidR="00A301E6">
        <w:rPr>
          <w:rFonts w:asciiTheme="minorHAnsi" w:hAnsiTheme="minorHAnsi" w:cstheme="minorHAnsi"/>
          <w:szCs w:val="22"/>
        </w:rPr>
        <w:t>comprising</w:t>
      </w:r>
      <w:r w:rsidR="00470F1A">
        <w:rPr>
          <w:rFonts w:asciiTheme="minorHAnsi" w:hAnsiTheme="minorHAnsi" w:cstheme="minorHAnsi"/>
          <w:szCs w:val="22"/>
        </w:rPr>
        <w:t xml:space="preserve"> two well</w:t>
      </w:r>
      <w:r w:rsidR="00907E41">
        <w:rPr>
          <w:rFonts w:asciiTheme="minorHAnsi" w:hAnsiTheme="minorHAnsi" w:cstheme="minorHAnsi"/>
          <w:szCs w:val="22"/>
        </w:rPr>
        <w:t>-</w:t>
      </w:r>
      <w:r w:rsidR="00470F1A">
        <w:rPr>
          <w:rFonts w:asciiTheme="minorHAnsi" w:hAnsiTheme="minorHAnsi" w:cstheme="minorHAnsi"/>
          <w:szCs w:val="22"/>
        </w:rPr>
        <w:t>built fac</w:t>
      </w:r>
      <w:r w:rsidR="00907E41">
        <w:rPr>
          <w:rFonts w:asciiTheme="minorHAnsi" w:hAnsiTheme="minorHAnsi" w:cstheme="minorHAnsi"/>
          <w:szCs w:val="22"/>
        </w:rPr>
        <w:t>e</w:t>
      </w:r>
      <w:r w:rsidR="00470F1A">
        <w:rPr>
          <w:rFonts w:asciiTheme="minorHAnsi" w:hAnsiTheme="minorHAnsi" w:cstheme="minorHAnsi"/>
          <w:szCs w:val="22"/>
        </w:rPr>
        <w:t xml:space="preserve">s </w:t>
      </w:r>
      <w:r w:rsidR="00907E41">
        <w:rPr>
          <w:rFonts w:asciiTheme="minorHAnsi" w:hAnsiTheme="minorHAnsi" w:cstheme="minorHAnsi"/>
          <w:szCs w:val="22"/>
        </w:rPr>
        <w:t xml:space="preserve">with a rubble core, </w:t>
      </w:r>
      <w:r w:rsidR="00470F1A">
        <w:rPr>
          <w:rFonts w:asciiTheme="minorHAnsi" w:hAnsiTheme="minorHAnsi" w:cstheme="minorHAnsi"/>
          <w:szCs w:val="22"/>
        </w:rPr>
        <w:t xml:space="preserve">the inner western </w:t>
      </w:r>
      <w:r w:rsidR="00907E41">
        <w:rPr>
          <w:rFonts w:asciiTheme="minorHAnsi" w:hAnsiTheme="minorHAnsi" w:cstheme="minorHAnsi"/>
          <w:szCs w:val="22"/>
        </w:rPr>
        <w:t>face</w:t>
      </w:r>
      <w:r w:rsidR="00470F1A">
        <w:rPr>
          <w:rFonts w:asciiTheme="minorHAnsi" w:hAnsiTheme="minorHAnsi" w:cstheme="minorHAnsi"/>
          <w:szCs w:val="22"/>
        </w:rPr>
        <w:t xml:space="preserve"> on average 1.3m high and the outer eastern one 2m high and battered. The outer face sat on a stepped foundation of two, three or four courses and the inner face on a foundation of at least one course. </w:t>
      </w:r>
    </w:p>
    <w:p w14:paraId="41EC183F" w14:textId="77777777" w:rsidR="00470F1A" w:rsidRDefault="00470F1A" w:rsidP="006819EB">
      <w:pPr>
        <w:spacing w:line="240" w:lineRule="auto"/>
        <w:rPr>
          <w:rFonts w:asciiTheme="minorHAnsi" w:hAnsiTheme="minorHAnsi" w:cstheme="minorHAnsi"/>
          <w:szCs w:val="22"/>
        </w:rPr>
      </w:pPr>
    </w:p>
    <w:p w14:paraId="44EDA2EA" w14:textId="2AF9D840" w:rsidR="009C7289" w:rsidRDefault="00470F1A" w:rsidP="001A5FA8">
      <w:pPr>
        <w:spacing w:line="240" w:lineRule="auto"/>
        <w:ind w:firstLine="0"/>
        <w:rPr>
          <w:rFonts w:asciiTheme="minorHAnsi" w:hAnsiTheme="minorHAnsi" w:cstheme="minorHAnsi"/>
          <w:szCs w:val="22"/>
        </w:rPr>
      </w:pPr>
      <w:r>
        <w:rPr>
          <w:rFonts w:asciiTheme="minorHAnsi" w:hAnsiTheme="minorHAnsi" w:cstheme="minorHAnsi"/>
          <w:szCs w:val="22"/>
        </w:rPr>
        <w:t xml:space="preserve">In contrast, the 1984 excavation found the northern end of the wall varied along its course, </w:t>
      </w:r>
      <w:r w:rsidR="00F256D0">
        <w:rPr>
          <w:rFonts w:asciiTheme="minorHAnsi" w:hAnsiTheme="minorHAnsi" w:cstheme="minorHAnsi"/>
          <w:szCs w:val="22"/>
        </w:rPr>
        <w:t>representing</w:t>
      </w:r>
      <w:r>
        <w:rPr>
          <w:rFonts w:asciiTheme="minorHAnsi" w:hAnsiTheme="minorHAnsi" w:cstheme="minorHAnsi"/>
          <w:szCs w:val="22"/>
        </w:rPr>
        <w:t xml:space="preserve"> more than one phase of construction</w:t>
      </w:r>
      <w:r w:rsidR="00A301E6">
        <w:rPr>
          <w:rFonts w:asciiTheme="minorHAnsi" w:hAnsiTheme="minorHAnsi" w:cstheme="minorHAnsi"/>
          <w:szCs w:val="22"/>
        </w:rPr>
        <w:t>. Hurley (ibid) thought that</w:t>
      </w:r>
      <w:r>
        <w:rPr>
          <w:rFonts w:asciiTheme="minorHAnsi" w:hAnsiTheme="minorHAnsi" w:cstheme="minorHAnsi"/>
          <w:szCs w:val="22"/>
        </w:rPr>
        <w:t xml:space="preserve"> an earlier perpendicular wall, Wall 2, may represent part of a dock </w:t>
      </w:r>
      <w:r w:rsidR="00907E41">
        <w:rPr>
          <w:rFonts w:asciiTheme="minorHAnsi" w:hAnsiTheme="minorHAnsi" w:cstheme="minorHAnsi"/>
          <w:szCs w:val="22"/>
        </w:rPr>
        <w:t xml:space="preserve">or mooring </w:t>
      </w:r>
      <w:r w:rsidR="00F42E6F">
        <w:rPr>
          <w:rFonts w:asciiTheme="minorHAnsi" w:hAnsiTheme="minorHAnsi" w:cstheme="minorHAnsi"/>
          <w:szCs w:val="22"/>
        </w:rPr>
        <w:t>stepping inside the run of the city wall</w:t>
      </w:r>
      <w:r w:rsidR="00A301E6">
        <w:rPr>
          <w:rFonts w:asciiTheme="minorHAnsi" w:hAnsiTheme="minorHAnsi" w:cstheme="minorHAnsi"/>
          <w:szCs w:val="22"/>
        </w:rPr>
        <w:t>.</w:t>
      </w:r>
      <w:r w:rsidR="00F42E6F">
        <w:rPr>
          <w:rFonts w:asciiTheme="minorHAnsi" w:hAnsiTheme="minorHAnsi" w:cstheme="minorHAnsi"/>
          <w:szCs w:val="22"/>
        </w:rPr>
        <w:t xml:space="preserve"> </w:t>
      </w:r>
      <w:r w:rsidR="003D37CE">
        <w:rPr>
          <w:rFonts w:asciiTheme="minorHAnsi" w:hAnsiTheme="minorHAnsi" w:cstheme="minorHAnsi"/>
          <w:szCs w:val="22"/>
        </w:rPr>
        <w:t>He suggested that in the 16</w:t>
      </w:r>
      <w:r w:rsidR="003D37CE" w:rsidRPr="00B51AA3">
        <w:rPr>
          <w:rFonts w:asciiTheme="minorHAnsi" w:hAnsiTheme="minorHAnsi" w:cstheme="minorHAnsi"/>
          <w:szCs w:val="22"/>
          <w:vertAlign w:val="superscript"/>
        </w:rPr>
        <w:t>th</w:t>
      </w:r>
      <w:r w:rsidR="003D37CE">
        <w:rPr>
          <w:rFonts w:asciiTheme="minorHAnsi" w:hAnsiTheme="minorHAnsi" w:cstheme="minorHAnsi"/>
          <w:szCs w:val="22"/>
        </w:rPr>
        <w:t xml:space="preserve"> or 17</w:t>
      </w:r>
      <w:r w:rsidR="003D37CE" w:rsidRPr="00B51AA3">
        <w:rPr>
          <w:rFonts w:asciiTheme="minorHAnsi" w:hAnsiTheme="minorHAnsi" w:cstheme="minorHAnsi"/>
          <w:szCs w:val="22"/>
          <w:vertAlign w:val="superscript"/>
        </w:rPr>
        <w:t>th</w:t>
      </w:r>
      <w:r w:rsidR="003D37CE">
        <w:rPr>
          <w:rFonts w:asciiTheme="minorHAnsi" w:hAnsiTheme="minorHAnsi" w:cstheme="minorHAnsi"/>
          <w:szCs w:val="22"/>
        </w:rPr>
        <w:t xml:space="preserve"> century the city wall was extended to run in a continuous line and the ‘dock area’ </w:t>
      </w:r>
      <w:r>
        <w:rPr>
          <w:rFonts w:asciiTheme="minorHAnsi" w:hAnsiTheme="minorHAnsi" w:cstheme="minorHAnsi"/>
          <w:szCs w:val="22"/>
        </w:rPr>
        <w:t xml:space="preserve">was </w:t>
      </w:r>
      <w:r w:rsidR="003D37CE">
        <w:rPr>
          <w:rFonts w:asciiTheme="minorHAnsi" w:hAnsiTheme="minorHAnsi" w:cstheme="minorHAnsi"/>
          <w:szCs w:val="22"/>
        </w:rPr>
        <w:t xml:space="preserve">subsumed </w:t>
      </w:r>
      <w:r w:rsidR="00F42E6F">
        <w:rPr>
          <w:rFonts w:asciiTheme="minorHAnsi" w:hAnsiTheme="minorHAnsi" w:cstheme="minorHAnsi"/>
          <w:szCs w:val="22"/>
        </w:rPr>
        <w:t xml:space="preserve">inside the city wall </w:t>
      </w:r>
      <w:r w:rsidR="003D37CE">
        <w:rPr>
          <w:rFonts w:asciiTheme="minorHAnsi" w:hAnsiTheme="minorHAnsi" w:cstheme="minorHAnsi"/>
          <w:szCs w:val="22"/>
        </w:rPr>
        <w:t xml:space="preserve">at this time. </w:t>
      </w:r>
      <w:r w:rsidR="00F42E6F">
        <w:rPr>
          <w:rFonts w:asciiTheme="minorHAnsi" w:hAnsiTheme="minorHAnsi" w:cstheme="minorHAnsi"/>
          <w:szCs w:val="22"/>
        </w:rPr>
        <w:t>The city wall, as revealed in this excavation, was built in a</w:t>
      </w:r>
      <w:r w:rsidR="00E54A0B">
        <w:rPr>
          <w:rFonts w:asciiTheme="minorHAnsi" w:hAnsiTheme="minorHAnsi" w:cstheme="minorHAnsi"/>
          <w:szCs w:val="22"/>
        </w:rPr>
        <w:t xml:space="preserve">t least two phases </w:t>
      </w:r>
      <w:r w:rsidR="000A27CE">
        <w:rPr>
          <w:rFonts w:asciiTheme="minorHAnsi" w:hAnsiTheme="minorHAnsi" w:cstheme="minorHAnsi"/>
          <w:szCs w:val="22"/>
        </w:rPr>
        <w:t xml:space="preserve">indicated by </w:t>
      </w:r>
      <w:r w:rsidR="00E54A0B">
        <w:rPr>
          <w:rFonts w:asciiTheme="minorHAnsi" w:hAnsiTheme="minorHAnsi" w:cstheme="minorHAnsi"/>
          <w:szCs w:val="22"/>
        </w:rPr>
        <w:t>a straight joint apparent 5.5m from the southern edge of the excavation</w:t>
      </w:r>
      <w:r w:rsidR="007F11FF">
        <w:rPr>
          <w:rFonts w:asciiTheme="minorHAnsi" w:hAnsiTheme="minorHAnsi" w:cstheme="minorHAnsi"/>
          <w:szCs w:val="22"/>
        </w:rPr>
        <w:t xml:space="preserve"> where the wall turned slightly</w:t>
      </w:r>
      <w:r w:rsidR="00E54A0B">
        <w:rPr>
          <w:rFonts w:asciiTheme="minorHAnsi" w:hAnsiTheme="minorHAnsi" w:cstheme="minorHAnsi"/>
          <w:szCs w:val="22"/>
        </w:rPr>
        <w:t xml:space="preserve">. </w:t>
      </w:r>
      <w:r w:rsidR="00D52FE7">
        <w:rPr>
          <w:rFonts w:asciiTheme="minorHAnsi" w:hAnsiTheme="minorHAnsi" w:cstheme="minorHAnsi"/>
          <w:szCs w:val="22"/>
        </w:rPr>
        <w:t>Where the two</w:t>
      </w:r>
      <w:r w:rsidR="005E0A4C">
        <w:rPr>
          <w:rFonts w:asciiTheme="minorHAnsi" w:hAnsiTheme="minorHAnsi" w:cstheme="minorHAnsi"/>
          <w:szCs w:val="22"/>
        </w:rPr>
        <w:t xml:space="preserve"> construction</w:t>
      </w:r>
      <w:r w:rsidR="00D52FE7">
        <w:rPr>
          <w:rFonts w:asciiTheme="minorHAnsi" w:hAnsiTheme="minorHAnsi" w:cstheme="minorHAnsi"/>
          <w:szCs w:val="22"/>
        </w:rPr>
        <w:t xml:space="preserve"> phases</w:t>
      </w:r>
      <w:r w:rsidR="005E0A4C">
        <w:rPr>
          <w:rFonts w:asciiTheme="minorHAnsi" w:hAnsiTheme="minorHAnsi" w:cstheme="minorHAnsi"/>
          <w:szCs w:val="22"/>
        </w:rPr>
        <w:t xml:space="preserve"> </w:t>
      </w:r>
      <w:r w:rsidR="00D52FE7">
        <w:rPr>
          <w:rFonts w:asciiTheme="minorHAnsi" w:hAnsiTheme="minorHAnsi" w:cstheme="minorHAnsi"/>
          <w:szCs w:val="22"/>
        </w:rPr>
        <w:t xml:space="preserve">met the </w:t>
      </w:r>
      <w:r w:rsidR="00E54A0B">
        <w:rPr>
          <w:rFonts w:asciiTheme="minorHAnsi" w:hAnsiTheme="minorHAnsi" w:cstheme="minorHAnsi"/>
          <w:szCs w:val="22"/>
        </w:rPr>
        <w:t>outer</w:t>
      </w:r>
      <w:r w:rsidR="00D52FE7">
        <w:rPr>
          <w:rFonts w:asciiTheme="minorHAnsi" w:hAnsiTheme="minorHAnsi" w:cstheme="minorHAnsi"/>
          <w:szCs w:val="22"/>
        </w:rPr>
        <w:t>,</w:t>
      </w:r>
      <w:r w:rsidR="00E54A0B">
        <w:rPr>
          <w:rFonts w:asciiTheme="minorHAnsi" w:hAnsiTheme="minorHAnsi" w:cstheme="minorHAnsi"/>
          <w:szCs w:val="22"/>
        </w:rPr>
        <w:t xml:space="preserve"> eastern</w:t>
      </w:r>
      <w:r w:rsidR="00D52FE7">
        <w:rPr>
          <w:rFonts w:asciiTheme="minorHAnsi" w:hAnsiTheme="minorHAnsi" w:cstheme="minorHAnsi"/>
          <w:szCs w:val="22"/>
        </w:rPr>
        <w:t>,</w:t>
      </w:r>
      <w:r w:rsidR="00E54A0B">
        <w:rPr>
          <w:rFonts w:asciiTheme="minorHAnsi" w:hAnsiTheme="minorHAnsi" w:cstheme="minorHAnsi"/>
          <w:szCs w:val="22"/>
        </w:rPr>
        <w:t xml:space="preserve"> face of the wall was married together across the joint to present as a single unified </w:t>
      </w:r>
      <w:r w:rsidR="00D52FE7">
        <w:rPr>
          <w:rFonts w:asciiTheme="minorHAnsi" w:hAnsiTheme="minorHAnsi" w:cstheme="minorHAnsi"/>
          <w:szCs w:val="22"/>
        </w:rPr>
        <w:t>structure</w:t>
      </w:r>
      <w:r w:rsidR="00E54A0B">
        <w:rPr>
          <w:rFonts w:asciiTheme="minorHAnsi" w:hAnsiTheme="minorHAnsi" w:cstheme="minorHAnsi"/>
          <w:szCs w:val="22"/>
        </w:rPr>
        <w:t xml:space="preserve"> </w:t>
      </w:r>
      <w:r w:rsidR="00D52FE7">
        <w:rPr>
          <w:rFonts w:asciiTheme="minorHAnsi" w:hAnsiTheme="minorHAnsi" w:cstheme="minorHAnsi"/>
          <w:szCs w:val="22"/>
        </w:rPr>
        <w:t xml:space="preserve">and conceal any </w:t>
      </w:r>
      <w:r w:rsidR="003D37CE">
        <w:rPr>
          <w:rFonts w:asciiTheme="minorHAnsi" w:hAnsiTheme="minorHAnsi" w:cstheme="minorHAnsi"/>
          <w:szCs w:val="22"/>
        </w:rPr>
        <w:t xml:space="preserve">apparent </w:t>
      </w:r>
      <w:r w:rsidR="00D52FE7">
        <w:rPr>
          <w:rFonts w:asciiTheme="minorHAnsi" w:hAnsiTheme="minorHAnsi" w:cstheme="minorHAnsi"/>
          <w:szCs w:val="22"/>
        </w:rPr>
        <w:t>weakness</w:t>
      </w:r>
      <w:r w:rsidR="003D37CE">
        <w:rPr>
          <w:rFonts w:asciiTheme="minorHAnsi" w:hAnsiTheme="minorHAnsi" w:cstheme="minorHAnsi"/>
          <w:szCs w:val="22"/>
        </w:rPr>
        <w:t>es</w:t>
      </w:r>
      <w:r w:rsidR="00D52FE7">
        <w:rPr>
          <w:rFonts w:asciiTheme="minorHAnsi" w:hAnsiTheme="minorHAnsi" w:cstheme="minorHAnsi"/>
          <w:szCs w:val="22"/>
        </w:rPr>
        <w:t xml:space="preserve"> </w:t>
      </w:r>
      <w:r w:rsidR="003D37CE">
        <w:rPr>
          <w:rFonts w:asciiTheme="minorHAnsi" w:hAnsiTheme="minorHAnsi" w:cstheme="minorHAnsi"/>
          <w:szCs w:val="22"/>
        </w:rPr>
        <w:t xml:space="preserve">on the </w:t>
      </w:r>
      <w:r w:rsidR="00D52FE7">
        <w:rPr>
          <w:rFonts w:asciiTheme="minorHAnsi" w:hAnsiTheme="minorHAnsi" w:cstheme="minorHAnsi"/>
          <w:szCs w:val="22"/>
        </w:rPr>
        <w:t>outside</w:t>
      </w:r>
      <w:r w:rsidR="00000B63">
        <w:rPr>
          <w:rFonts w:asciiTheme="minorHAnsi" w:hAnsiTheme="minorHAnsi" w:cstheme="minorHAnsi"/>
          <w:szCs w:val="22"/>
        </w:rPr>
        <w:t xml:space="preserve"> face</w:t>
      </w:r>
      <w:r w:rsidR="00D52FE7">
        <w:rPr>
          <w:rFonts w:asciiTheme="minorHAnsi" w:hAnsiTheme="minorHAnsi" w:cstheme="minorHAnsi"/>
          <w:szCs w:val="22"/>
        </w:rPr>
        <w:t xml:space="preserve">. </w:t>
      </w:r>
      <w:r w:rsidR="003D37CE">
        <w:rPr>
          <w:rFonts w:asciiTheme="minorHAnsi" w:hAnsiTheme="minorHAnsi" w:cstheme="minorHAnsi"/>
          <w:szCs w:val="22"/>
        </w:rPr>
        <w:t>T</w:t>
      </w:r>
      <w:r w:rsidR="00E54A0B">
        <w:rPr>
          <w:rFonts w:asciiTheme="minorHAnsi" w:hAnsiTheme="minorHAnsi" w:cstheme="minorHAnsi"/>
          <w:szCs w:val="22"/>
        </w:rPr>
        <w:t xml:space="preserve">he inner western </w:t>
      </w:r>
      <w:r w:rsidR="00D52FE7">
        <w:rPr>
          <w:rFonts w:asciiTheme="minorHAnsi" w:hAnsiTheme="minorHAnsi" w:cstheme="minorHAnsi"/>
          <w:szCs w:val="22"/>
        </w:rPr>
        <w:t>face</w:t>
      </w:r>
      <w:r w:rsidR="003D37CE">
        <w:rPr>
          <w:rFonts w:asciiTheme="minorHAnsi" w:hAnsiTheme="minorHAnsi" w:cstheme="minorHAnsi"/>
          <w:szCs w:val="22"/>
        </w:rPr>
        <w:t>, however,</w:t>
      </w:r>
      <w:r w:rsidR="00D52FE7">
        <w:rPr>
          <w:rFonts w:asciiTheme="minorHAnsi" w:hAnsiTheme="minorHAnsi" w:cstheme="minorHAnsi"/>
          <w:szCs w:val="22"/>
        </w:rPr>
        <w:t xml:space="preserve"> revealed the </w:t>
      </w:r>
      <w:r w:rsidR="005E0A4C">
        <w:rPr>
          <w:rFonts w:asciiTheme="minorHAnsi" w:hAnsiTheme="minorHAnsi" w:cstheme="minorHAnsi"/>
          <w:szCs w:val="22"/>
        </w:rPr>
        <w:t xml:space="preserve">weaker, more </w:t>
      </w:r>
      <w:r w:rsidR="00D52FE7">
        <w:rPr>
          <w:rFonts w:asciiTheme="minorHAnsi" w:hAnsiTheme="minorHAnsi" w:cstheme="minorHAnsi"/>
          <w:szCs w:val="22"/>
        </w:rPr>
        <w:t>compromised nature of the northern section which was interpreted as a later modification to the city</w:t>
      </w:r>
      <w:r w:rsidR="003D37CE">
        <w:rPr>
          <w:rFonts w:asciiTheme="minorHAnsi" w:hAnsiTheme="minorHAnsi" w:cstheme="minorHAnsi"/>
          <w:szCs w:val="22"/>
        </w:rPr>
        <w:t>,</w:t>
      </w:r>
      <w:r w:rsidR="00D52FE7">
        <w:rPr>
          <w:rFonts w:asciiTheme="minorHAnsi" w:hAnsiTheme="minorHAnsi" w:cstheme="minorHAnsi"/>
          <w:szCs w:val="22"/>
        </w:rPr>
        <w:t xml:space="preserve"> wall possibly in the 16</w:t>
      </w:r>
      <w:r w:rsidR="00D52FE7" w:rsidRPr="00D52FE7">
        <w:rPr>
          <w:rFonts w:asciiTheme="minorHAnsi" w:hAnsiTheme="minorHAnsi" w:cstheme="minorHAnsi"/>
          <w:szCs w:val="22"/>
          <w:vertAlign w:val="superscript"/>
        </w:rPr>
        <w:t>th</w:t>
      </w:r>
      <w:r w:rsidR="00D52FE7">
        <w:rPr>
          <w:rFonts w:asciiTheme="minorHAnsi" w:hAnsiTheme="minorHAnsi" w:cstheme="minorHAnsi"/>
          <w:szCs w:val="22"/>
        </w:rPr>
        <w:t xml:space="preserve"> or 17</w:t>
      </w:r>
      <w:r w:rsidR="00D52FE7" w:rsidRPr="00D52FE7">
        <w:rPr>
          <w:rFonts w:asciiTheme="minorHAnsi" w:hAnsiTheme="minorHAnsi" w:cstheme="minorHAnsi"/>
          <w:szCs w:val="22"/>
          <w:vertAlign w:val="superscript"/>
        </w:rPr>
        <w:t>th</w:t>
      </w:r>
      <w:r w:rsidR="00D52FE7">
        <w:rPr>
          <w:rFonts w:asciiTheme="minorHAnsi" w:hAnsiTheme="minorHAnsi" w:cstheme="minorHAnsi"/>
          <w:szCs w:val="22"/>
        </w:rPr>
        <w:t xml:space="preserve"> century.</w:t>
      </w:r>
      <w:r w:rsidR="000A27CE">
        <w:rPr>
          <w:rFonts w:asciiTheme="minorHAnsi" w:hAnsiTheme="minorHAnsi" w:cstheme="minorHAnsi"/>
          <w:szCs w:val="22"/>
        </w:rPr>
        <w:t xml:space="preserve"> </w:t>
      </w:r>
      <w:r w:rsidR="007F11FF">
        <w:rPr>
          <w:rFonts w:asciiTheme="minorHAnsi" w:hAnsiTheme="minorHAnsi" w:cstheme="minorHAnsi"/>
          <w:szCs w:val="22"/>
        </w:rPr>
        <w:t xml:space="preserve">Further differences were apparent in the </w:t>
      </w:r>
      <w:r w:rsidR="003D37CE">
        <w:rPr>
          <w:rFonts w:asciiTheme="minorHAnsi" w:hAnsiTheme="minorHAnsi" w:cstheme="minorHAnsi"/>
          <w:szCs w:val="22"/>
        </w:rPr>
        <w:t xml:space="preserve">southern end of the </w:t>
      </w:r>
      <w:r w:rsidR="007F11FF">
        <w:rPr>
          <w:rFonts w:asciiTheme="minorHAnsi" w:hAnsiTheme="minorHAnsi" w:cstheme="minorHAnsi"/>
          <w:szCs w:val="22"/>
        </w:rPr>
        <w:t>city wall where Wall 2</w:t>
      </w:r>
      <w:r w:rsidR="000D2152">
        <w:rPr>
          <w:rFonts w:asciiTheme="minorHAnsi" w:hAnsiTheme="minorHAnsi" w:cstheme="minorHAnsi"/>
          <w:szCs w:val="22"/>
        </w:rPr>
        <w:t xml:space="preserve"> was</w:t>
      </w:r>
      <w:r w:rsidR="007F11FF">
        <w:rPr>
          <w:rFonts w:asciiTheme="minorHAnsi" w:hAnsiTheme="minorHAnsi" w:cstheme="minorHAnsi"/>
          <w:szCs w:val="22"/>
        </w:rPr>
        <w:t xml:space="preserve"> partially demolished to accommodate </w:t>
      </w:r>
      <w:r w:rsidR="000D2152">
        <w:rPr>
          <w:rFonts w:asciiTheme="minorHAnsi" w:hAnsiTheme="minorHAnsi" w:cstheme="minorHAnsi"/>
          <w:szCs w:val="22"/>
        </w:rPr>
        <w:t>its incorporation into the main wall</w:t>
      </w:r>
      <w:r w:rsidR="007F11FF">
        <w:rPr>
          <w:rFonts w:asciiTheme="minorHAnsi" w:hAnsiTheme="minorHAnsi" w:cstheme="minorHAnsi"/>
          <w:szCs w:val="22"/>
        </w:rPr>
        <w:t xml:space="preserve">. </w:t>
      </w:r>
      <w:r w:rsidR="000A27CE">
        <w:rPr>
          <w:rFonts w:asciiTheme="minorHAnsi" w:hAnsiTheme="minorHAnsi" w:cstheme="minorHAnsi"/>
          <w:szCs w:val="22"/>
        </w:rPr>
        <w:t>A contrast in the construction of the city wall was apparent on both sides of its intersection with Wall 2</w:t>
      </w:r>
      <w:r w:rsidR="00544721">
        <w:rPr>
          <w:rFonts w:asciiTheme="minorHAnsi" w:hAnsiTheme="minorHAnsi" w:cstheme="minorHAnsi"/>
          <w:szCs w:val="22"/>
        </w:rPr>
        <w:t>. To the north of Wall 2 the city wall was more roughly constructed</w:t>
      </w:r>
      <w:r w:rsidR="000A27CE">
        <w:rPr>
          <w:rFonts w:asciiTheme="minorHAnsi" w:hAnsiTheme="minorHAnsi" w:cstheme="minorHAnsi"/>
          <w:szCs w:val="22"/>
        </w:rPr>
        <w:t xml:space="preserve"> and the excavator suggest</w:t>
      </w:r>
      <w:r w:rsidR="00544721">
        <w:rPr>
          <w:rFonts w:asciiTheme="minorHAnsi" w:hAnsiTheme="minorHAnsi" w:cstheme="minorHAnsi"/>
          <w:szCs w:val="22"/>
        </w:rPr>
        <w:t>s this portion of wall</w:t>
      </w:r>
      <w:r w:rsidR="009C7289">
        <w:rPr>
          <w:rFonts w:asciiTheme="minorHAnsi" w:hAnsiTheme="minorHAnsi" w:cstheme="minorHAnsi"/>
          <w:szCs w:val="22"/>
        </w:rPr>
        <w:t xml:space="preserve"> was not intended to be seen </w:t>
      </w:r>
      <w:r w:rsidR="000A27CE">
        <w:rPr>
          <w:rFonts w:asciiTheme="minorHAnsi" w:hAnsiTheme="minorHAnsi" w:cstheme="minorHAnsi"/>
          <w:szCs w:val="22"/>
        </w:rPr>
        <w:t>due to its rough appearance</w:t>
      </w:r>
      <w:r w:rsidR="009C7289">
        <w:rPr>
          <w:rFonts w:asciiTheme="minorHAnsi" w:hAnsiTheme="minorHAnsi" w:cstheme="minorHAnsi"/>
          <w:szCs w:val="22"/>
        </w:rPr>
        <w:t xml:space="preserve">. </w:t>
      </w:r>
    </w:p>
    <w:p w14:paraId="628318FC" w14:textId="77777777" w:rsidR="00D52FE7" w:rsidRDefault="00D52FE7" w:rsidP="00D52FE7">
      <w:pPr>
        <w:spacing w:line="240" w:lineRule="auto"/>
        <w:ind w:firstLine="0"/>
        <w:rPr>
          <w:rFonts w:asciiTheme="minorHAnsi" w:hAnsiTheme="minorHAnsi" w:cstheme="minorHAnsi"/>
          <w:szCs w:val="22"/>
        </w:rPr>
      </w:pPr>
    </w:p>
    <w:p w14:paraId="2C641D4F" w14:textId="1F47240F" w:rsidR="00A37E04" w:rsidRDefault="009C7289" w:rsidP="001A5FA8">
      <w:pPr>
        <w:spacing w:line="240" w:lineRule="auto"/>
        <w:ind w:firstLine="0"/>
        <w:rPr>
          <w:rFonts w:asciiTheme="minorHAnsi" w:hAnsiTheme="minorHAnsi" w:cstheme="minorHAnsi"/>
          <w:szCs w:val="22"/>
        </w:rPr>
      </w:pPr>
      <w:r>
        <w:rPr>
          <w:rFonts w:asciiTheme="minorHAnsi" w:hAnsiTheme="minorHAnsi" w:cstheme="minorHAnsi"/>
          <w:szCs w:val="22"/>
        </w:rPr>
        <w:t xml:space="preserve">Wall 2 was exposed for 4.5m </w:t>
      </w:r>
      <w:r w:rsidR="00D52FE7">
        <w:rPr>
          <w:rFonts w:asciiTheme="minorHAnsi" w:hAnsiTheme="minorHAnsi" w:cstheme="minorHAnsi"/>
          <w:szCs w:val="22"/>
        </w:rPr>
        <w:t xml:space="preserve">running west from its intersection with the city wall </w:t>
      </w:r>
      <w:r>
        <w:rPr>
          <w:rFonts w:asciiTheme="minorHAnsi" w:hAnsiTheme="minorHAnsi" w:cstheme="minorHAnsi"/>
          <w:szCs w:val="22"/>
        </w:rPr>
        <w:t>to the western edge of</w:t>
      </w:r>
      <w:r w:rsidR="005E0A4C">
        <w:rPr>
          <w:rFonts w:asciiTheme="minorHAnsi" w:hAnsiTheme="minorHAnsi" w:cstheme="minorHAnsi"/>
          <w:szCs w:val="22"/>
        </w:rPr>
        <w:t xml:space="preserve"> </w:t>
      </w:r>
      <w:r w:rsidR="00475C78">
        <w:rPr>
          <w:rFonts w:asciiTheme="minorHAnsi" w:hAnsiTheme="minorHAnsi" w:cstheme="minorHAnsi"/>
          <w:szCs w:val="22"/>
        </w:rPr>
        <w:t xml:space="preserve">the </w:t>
      </w:r>
      <w:r w:rsidR="005E0A4C">
        <w:rPr>
          <w:rFonts w:asciiTheme="minorHAnsi" w:hAnsiTheme="minorHAnsi" w:cstheme="minorHAnsi"/>
          <w:szCs w:val="22"/>
        </w:rPr>
        <w:t>1984</w:t>
      </w:r>
      <w:r>
        <w:rPr>
          <w:rFonts w:asciiTheme="minorHAnsi" w:hAnsiTheme="minorHAnsi" w:cstheme="minorHAnsi"/>
          <w:szCs w:val="22"/>
        </w:rPr>
        <w:t xml:space="preserve"> excavation. It was battered on its southern side where substantial occupation material from the mid thirteen century </w:t>
      </w:r>
      <w:r w:rsidR="000A27CE">
        <w:rPr>
          <w:rFonts w:asciiTheme="minorHAnsi" w:hAnsiTheme="minorHAnsi" w:cstheme="minorHAnsi"/>
          <w:szCs w:val="22"/>
        </w:rPr>
        <w:t xml:space="preserve">onwards </w:t>
      </w:r>
      <w:r>
        <w:rPr>
          <w:rFonts w:asciiTheme="minorHAnsi" w:hAnsiTheme="minorHAnsi" w:cstheme="minorHAnsi"/>
          <w:szCs w:val="22"/>
        </w:rPr>
        <w:t>was found. I</w:t>
      </w:r>
      <w:r w:rsidR="00FE76F7">
        <w:rPr>
          <w:rFonts w:asciiTheme="minorHAnsi" w:hAnsiTheme="minorHAnsi" w:cstheme="minorHAnsi"/>
          <w:szCs w:val="22"/>
        </w:rPr>
        <w:t>n contrast</w:t>
      </w:r>
      <w:r w:rsidR="000D2152">
        <w:rPr>
          <w:rFonts w:asciiTheme="minorHAnsi" w:hAnsiTheme="minorHAnsi" w:cstheme="minorHAnsi"/>
          <w:szCs w:val="22"/>
        </w:rPr>
        <w:t>,</w:t>
      </w:r>
      <w:r w:rsidR="00FE76F7">
        <w:rPr>
          <w:rFonts w:asciiTheme="minorHAnsi" w:hAnsiTheme="minorHAnsi" w:cstheme="minorHAnsi"/>
          <w:szCs w:val="22"/>
        </w:rPr>
        <w:t xml:space="preserve"> i</w:t>
      </w:r>
      <w:r>
        <w:rPr>
          <w:rFonts w:asciiTheme="minorHAnsi" w:hAnsiTheme="minorHAnsi" w:cstheme="minorHAnsi"/>
          <w:szCs w:val="22"/>
        </w:rPr>
        <w:t>ts northern face was vertical and</w:t>
      </w:r>
      <w:r w:rsidR="000A27CE">
        <w:rPr>
          <w:rFonts w:asciiTheme="minorHAnsi" w:hAnsiTheme="minorHAnsi" w:cstheme="minorHAnsi"/>
          <w:szCs w:val="22"/>
        </w:rPr>
        <w:t xml:space="preserve"> no evidence of occupation material</w:t>
      </w:r>
      <w:r w:rsidR="00FE76F7">
        <w:rPr>
          <w:rFonts w:asciiTheme="minorHAnsi" w:hAnsiTheme="minorHAnsi" w:cstheme="minorHAnsi"/>
          <w:szCs w:val="22"/>
        </w:rPr>
        <w:t xml:space="preserve"> lay outside it</w:t>
      </w:r>
      <w:r w:rsidR="000D2152">
        <w:rPr>
          <w:rFonts w:asciiTheme="minorHAnsi" w:hAnsiTheme="minorHAnsi" w:cstheme="minorHAnsi"/>
          <w:szCs w:val="22"/>
        </w:rPr>
        <w:t>,</w:t>
      </w:r>
      <w:r w:rsidR="00FE76F7">
        <w:rPr>
          <w:rFonts w:asciiTheme="minorHAnsi" w:hAnsiTheme="minorHAnsi" w:cstheme="minorHAnsi"/>
          <w:szCs w:val="22"/>
        </w:rPr>
        <w:t xml:space="preserve"> instead estuarine clay was found. This are</w:t>
      </w:r>
      <w:r w:rsidR="00D52FE7">
        <w:rPr>
          <w:rFonts w:asciiTheme="minorHAnsi" w:hAnsiTheme="minorHAnsi" w:cstheme="minorHAnsi"/>
          <w:szCs w:val="22"/>
        </w:rPr>
        <w:t>a</w:t>
      </w:r>
      <w:r w:rsidR="00FE76F7">
        <w:rPr>
          <w:rFonts w:asciiTheme="minorHAnsi" w:hAnsiTheme="minorHAnsi" w:cstheme="minorHAnsi"/>
          <w:szCs w:val="22"/>
        </w:rPr>
        <w:t xml:space="preserve"> north of Wall 2 </w:t>
      </w:r>
      <w:r w:rsidR="00F256D0">
        <w:rPr>
          <w:rFonts w:asciiTheme="minorHAnsi" w:hAnsiTheme="minorHAnsi" w:cstheme="minorHAnsi"/>
          <w:szCs w:val="22"/>
        </w:rPr>
        <w:t>wa</w:t>
      </w:r>
      <w:r w:rsidR="00FE76F7">
        <w:rPr>
          <w:rFonts w:asciiTheme="minorHAnsi" w:hAnsiTheme="minorHAnsi" w:cstheme="minorHAnsi"/>
          <w:szCs w:val="22"/>
        </w:rPr>
        <w:t xml:space="preserve">s interpreted </w:t>
      </w:r>
      <w:r w:rsidR="00851F0F">
        <w:rPr>
          <w:rFonts w:asciiTheme="minorHAnsi" w:hAnsiTheme="minorHAnsi" w:cstheme="minorHAnsi"/>
          <w:szCs w:val="22"/>
        </w:rPr>
        <w:t xml:space="preserve">by Hurley (1985, 69) </w:t>
      </w:r>
      <w:r w:rsidR="00FE76F7">
        <w:rPr>
          <w:rFonts w:asciiTheme="minorHAnsi" w:hAnsiTheme="minorHAnsi" w:cstheme="minorHAnsi"/>
          <w:szCs w:val="22"/>
        </w:rPr>
        <w:t xml:space="preserve">as </w:t>
      </w:r>
      <w:r w:rsidR="000D2152">
        <w:rPr>
          <w:rFonts w:asciiTheme="minorHAnsi" w:hAnsiTheme="minorHAnsi" w:cstheme="minorHAnsi"/>
          <w:szCs w:val="22"/>
        </w:rPr>
        <w:t xml:space="preserve">having </w:t>
      </w:r>
      <w:r w:rsidR="00FE76F7">
        <w:rPr>
          <w:rFonts w:asciiTheme="minorHAnsi" w:hAnsiTheme="minorHAnsi" w:cstheme="minorHAnsi"/>
          <w:szCs w:val="22"/>
        </w:rPr>
        <w:t xml:space="preserve">originally </w:t>
      </w:r>
      <w:r w:rsidR="000D2152">
        <w:rPr>
          <w:rFonts w:asciiTheme="minorHAnsi" w:hAnsiTheme="minorHAnsi" w:cstheme="minorHAnsi"/>
          <w:szCs w:val="22"/>
        </w:rPr>
        <w:t>been</w:t>
      </w:r>
      <w:r w:rsidR="00FE76F7">
        <w:rPr>
          <w:rFonts w:asciiTheme="minorHAnsi" w:hAnsiTheme="minorHAnsi" w:cstheme="minorHAnsi"/>
          <w:szCs w:val="22"/>
        </w:rPr>
        <w:t xml:space="preserve"> outside the medieval city </w:t>
      </w:r>
      <w:r w:rsidR="00516A80">
        <w:rPr>
          <w:rFonts w:asciiTheme="minorHAnsi" w:hAnsiTheme="minorHAnsi" w:cstheme="minorHAnsi"/>
          <w:szCs w:val="22"/>
        </w:rPr>
        <w:t>with Wall 2 forming the southern wall of a dock</w:t>
      </w:r>
      <w:r w:rsidR="000A27CE">
        <w:rPr>
          <w:rFonts w:asciiTheme="minorHAnsi" w:hAnsiTheme="minorHAnsi" w:cstheme="minorHAnsi"/>
          <w:szCs w:val="22"/>
        </w:rPr>
        <w:t xml:space="preserve">. </w:t>
      </w:r>
      <w:r w:rsidR="00851F0F">
        <w:rPr>
          <w:rFonts w:asciiTheme="minorHAnsi" w:hAnsiTheme="minorHAnsi" w:cstheme="minorHAnsi"/>
          <w:szCs w:val="22"/>
        </w:rPr>
        <w:t>He notes that a</w:t>
      </w:r>
      <w:r w:rsidR="00CC54CE">
        <w:rPr>
          <w:rFonts w:asciiTheme="minorHAnsi" w:hAnsiTheme="minorHAnsi" w:cstheme="minorHAnsi"/>
          <w:szCs w:val="22"/>
        </w:rPr>
        <w:t xml:space="preserve"> </w:t>
      </w:r>
      <w:proofErr w:type="spellStart"/>
      <w:r w:rsidR="00CC54CE">
        <w:rPr>
          <w:rFonts w:asciiTheme="minorHAnsi" w:hAnsiTheme="minorHAnsi" w:cstheme="minorHAnsi"/>
          <w:szCs w:val="22"/>
        </w:rPr>
        <w:t>mid 16</w:t>
      </w:r>
      <w:r w:rsidR="00CC54CE" w:rsidRPr="00CC54CE">
        <w:rPr>
          <w:rFonts w:asciiTheme="minorHAnsi" w:hAnsiTheme="minorHAnsi" w:cstheme="minorHAnsi"/>
          <w:szCs w:val="22"/>
          <w:vertAlign w:val="superscript"/>
        </w:rPr>
        <w:t>th</w:t>
      </w:r>
      <w:proofErr w:type="spellEnd"/>
      <w:r w:rsidR="00CC54CE">
        <w:rPr>
          <w:rFonts w:asciiTheme="minorHAnsi" w:hAnsiTheme="minorHAnsi" w:cstheme="minorHAnsi"/>
          <w:szCs w:val="22"/>
        </w:rPr>
        <w:t xml:space="preserve"> cen</w:t>
      </w:r>
      <w:r w:rsidR="00AE1EC8">
        <w:rPr>
          <w:rFonts w:asciiTheme="minorHAnsi" w:hAnsiTheme="minorHAnsi" w:cstheme="minorHAnsi"/>
          <w:szCs w:val="22"/>
        </w:rPr>
        <w:t>tury map of Cork held in Trinity College, Dublin shows a recess in the city wall between Tuckey St and Christ Church Lane</w:t>
      </w:r>
      <w:r w:rsidR="00851F0F">
        <w:rPr>
          <w:rFonts w:asciiTheme="minorHAnsi" w:hAnsiTheme="minorHAnsi" w:cstheme="minorHAnsi"/>
          <w:szCs w:val="22"/>
        </w:rPr>
        <w:t xml:space="preserve"> </w:t>
      </w:r>
      <w:r w:rsidR="00AE1EC8">
        <w:rPr>
          <w:rFonts w:asciiTheme="minorHAnsi" w:hAnsiTheme="minorHAnsi" w:cstheme="minorHAnsi"/>
          <w:szCs w:val="22"/>
        </w:rPr>
        <w:t xml:space="preserve">and </w:t>
      </w:r>
      <w:r w:rsidR="00851F0F">
        <w:rPr>
          <w:rFonts w:asciiTheme="minorHAnsi" w:hAnsiTheme="minorHAnsi" w:cstheme="minorHAnsi"/>
          <w:szCs w:val="22"/>
        </w:rPr>
        <w:t xml:space="preserve">he suggests that </w:t>
      </w:r>
      <w:r w:rsidR="00AE1EC8">
        <w:rPr>
          <w:rFonts w:asciiTheme="minorHAnsi" w:hAnsiTheme="minorHAnsi" w:cstheme="minorHAnsi"/>
          <w:szCs w:val="22"/>
        </w:rPr>
        <w:t xml:space="preserve">this may correspond with the dock set inside the line of the city wall at this location. </w:t>
      </w:r>
      <w:r w:rsidR="00F42E6F">
        <w:rPr>
          <w:rFonts w:asciiTheme="minorHAnsi" w:hAnsiTheme="minorHAnsi" w:cstheme="minorHAnsi"/>
          <w:szCs w:val="22"/>
        </w:rPr>
        <w:t xml:space="preserve">The inner wall of </w:t>
      </w:r>
      <w:r w:rsidR="000D2152">
        <w:rPr>
          <w:rFonts w:asciiTheme="minorHAnsi" w:hAnsiTheme="minorHAnsi" w:cstheme="minorHAnsi"/>
          <w:szCs w:val="22"/>
        </w:rPr>
        <w:t xml:space="preserve">this </w:t>
      </w:r>
      <w:r w:rsidR="00F42E6F">
        <w:rPr>
          <w:rFonts w:asciiTheme="minorHAnsi" w:hAnsiTheme="minorHAnsi" w:cstheme="minorHAnsi"/>
          <w:szCs w:val="22"/>
        </w:rPr>
        <w:t>dock was not located</w:t>
      </w:r>
      <w:r w:rsidR="00C56356">
        <w:rPr>
          <w:rFonts w:asciiTheme="minorHAnsi" w:hAnsiTheme="minorHAnsi" w:cstheme="minorHAnsi"/>
          <w:szCs w:val="22"/>
        </w:rPr>
        <w:t xml:space="preserve"> and Hurley suggests that it may remain</w:t>
      </w:r>
      <w:r w:rsidR="00000B63">
        <w:rPr>
          <w:rFonts w:asciiTheme="minorHAnsi" w:hAnsiTheme="minorHAnsi" w:cstheme="minorHAnsi"/>
          <w:szCs w:val="22"/>
        </w:rPr>
        <w:t>,</w:t>
      </w:r>
      <w:r w:rsidR="00C56356">
        <w:rPr>
          <w:rFonts w:asciiTheme="minorHAnsi" w:hAnsiTheme="minorHAnsi" w:cstheme="minorHAnsi"/>
          <w:szCs w:val="22"/>
        </w:rPr>
        <w:t xml:space="preserve"> subsurface</w:t>
      </w:r>
      <w:r w:rsidR="00000B63">
        <w:rPr>
          <w:rFonts w:asciiTheme="minorHAnsi" w:hAnsiTheme="minorHAnsi" w:cstheme="minorHAnsi"/>
          <w:szCs w:val="22"/>
        </w:rPr>
        <w:t>,</w:t>
      </w:r>
      <w:r w:rsidR="00C56356">
        <w:rPr>
          <w:rFonts w:asciiTheme="minorHAnsi" w:hAnsiTheme="minorHAnsi" w:cstheme="minorHAnsi"/>
          <w:szCs w:val="22"/>
        </w:rPr>
        <w:t xml:space="preserve"> in </w:t>
      </w:r>
      <w:r w:rsidR="00F42E6F">
        <w:rPr>
          <w:rFonts w:asciiTheme="minorHAnsi" w:hAnsiTheme="minorHAnsi" w:cstheme="minorHAnsi"/>
          <w:szCs w:val="22"/>
        </w:rPr>
        <w:t xml:space="preserve">an unexcavated </w:t>
      </w:r>
      <w:r w:rsidR="00C56356">
        <w:rPr>
          <w:rFonts w:asciiTheme="minorHAnsi" w:hAnsiTheme="minorHAnsi" w:cstheme="minorHAnsi"/>
          <w:szCs w:val="22"/>
        </w:rPr>
        <w:t xml:space="preserve">area (5m wide) to the west. This </w:t>
      </w:r>
      <w:r w:rsidR="008A0B61">
        <w:rPr>
          <w:rFonts w:asciiTheme="minorHAnsi" w:hAnsiTheme="minorHAnsi" w:cstheme="minorHAnsi"/>
          <w:szCs w:val="22"/>
        </w:rPr>
        <w:t xml:space="preserve">5m </w:t>
      </w:r>
      <w:r w:rsidR="00C56356">
        <w:rPr>
          <w:rFonts w:asciiTheme="minorHAnsi" w:hAnsiTheme="minorHAnsi" w:cstheme="minorHAnsi"/>
          <w:szCs w:val="22"/>
        </w:rPr>
        <w:t xml:space="preserve">area </w:t>
      </w:r>
      <w:r w:rsidR="008A0B61">
        <w:rPr>
          <w:rFonts w:asciiTheme="minorHAnsi" w:hAnsiTheme="minorHAnsi" w:cstheme="minorHAnsi"/>
          <w:szCs w:val="22"/>
        </w:rPr>
        <w:t xml:space="preserve">connects to the eastern edge of Area A which was partially excavated in 1975 (Fig. 10). It is also possible that Wall 2 extends into Area A as this area was not excavated to medieval levels in 1975-7 (Lane </w:t>
      </w:r>
      <w:proofErr w:type="spellStart"/>
      <w:r w:rsidR="008A0B61">
        <w:rPr>
          <w:rFonts w:asciiTheme="minorHAnsi" w:hAnsiTheme="minorHAnsi" w:cstheme="minorHAnsi"/>
          <w:szCs w:val="22"/>
        </w:rPr>
        <w:t>pers</w:t>
      </w:r>
      <w:proofErr w:type="spellEnd"/>
      <w:r w:rsidR="008A0B61">
        <w:rPr>
          <w:rFonts w:asciiTheme="minorHAnsi" w:hAnsiTheme="minorHAnsi" w:cstheme="minorHAnsi"/>
          <w:szCs w:val="22"/>
        </w:rPr>
        <w:t xml:space="preserve"> </w:t>
      </w:r>
      <w:r w:rsidR="0097114C">
        <w:rPr>
          <w:rFonts w:asciiTheme="minorHAnsi" w:hAnsiTheme="minorHAnsi" w:cstheme="minorHAnsi"/>
          <w:szCs w:val="22"/>
        </w:rPr>
        <w:t>c</w:t>
      </w:r>
      <w:r w:rsidR="008A0B61">
        <w:rPr>
          <w:rFonts w:asciiTheme="minorHAnsi" w:hAnsiTheme="minorHAnsi" w:cstheme="minorHAnsi"/>
          <w:szCs w:val="22"/>
        </w:rPr>
        <w:t>omm.)</w:t>
      </w:r>
      <w:r w:rsidR="00851F0F">
        <w:rPr>
          <w:rFonts w:asciiTheme="minorHAnsi" w:hAnsiTheme="minorHAnsi" w:cstheme="minorHAnsi"/>
          <w:szCs w:val="22"/>
        </w:rPr>
        <w:t>. There is no written account of excavation of Area A (Cleary 1997, 97).</w:t>
      </w:r>
      <w:r w:rsidR="00ED5E06">
        <w:rPr>
          <w:rFonts w:asciiTheme="minorHAnsi" w:hAnsiTheme="minorHAnsi" w:cstheme="minorHAnsi"/>
          <w:szCs w:val="22"/>
        </w:rPr>
        <w:t xml:space="preserve"> </w:t>
      </w:r>
    </w:p>
    <w:p w14:paraId="6FFF6BEA" w14:textId="47688377" w:rsidR="00CF205F" w:rsidRDefault="00CF205F" w:rsidP="003D7BE6">
      <w:pPr>
        <w:spacing w:line="240" w:lineRule="auto"/>
        <w:rPr>
          <w:rFonts w:asciiTheme="minorHAnsi" w:hAnsiTheme="minorHAnsi" w:cstheme="minorHAnsi"/>
          <w:szCs w:val="22"/>
        </w:rPr>
      </w:pPr>
    </w:p>
    <w:p w14:paraId="6428C1D7" w14:textId="784A6F78" w:rsidR="000F77DE" w:rsidRDefault="00AB6E86" w:rsidP="00353847">
      <w:pPr>
        <w:spacing w:line="240" w:lineRule="auto"/>
        <w:ind w:firstLine="0"/>
        <w:rPr>
          <w:rFonts w:asciiTheme="minorHAnsi" w:hAnsiTheme="minorHAnsi" w:cstheme="minorHAnsi"/>
          <w:szCs w:val="22"/>
        </w:rPr>
      </w:pPr>
      <w:r>
        <w:rPr>
          <w:rFonts w:asciiTheme="minorHAnsi" w:hAnsiTheme="minorHAnsi" w:cstheme="minorHAnsi"/>
          <w:szCs w:val="22"/>
        </w:rPr>
        <w:t xml:space="preserve">Human remains were found </w:t>
      </w:r>
      <w:r w:rsidR="004C14D8">
        <w:rPr>
          <w:rFonts w:asciiTheme="minorHAnsi" w:hAnsiTheme="minorHAnsi" w:cstheme="minorHAnsi"/>
          <w:szCs w:val="22"/>
        </w:rPr>
        <w:t>in the 1984 (Hurley 1985) and in 1985 (Hurley 1989)</w:t>
      </w:r>
      <w:r w:rsidR="005C343E">
        <w:rPr>
          <w:rFonts w:asciiTheme="minorHAnsi" w:hAnsiTheme="minorHAnsi" w:cstheme="minorHAnsi"/>
          <w:szCs w:val="22"/>
        </w:rPr>
        <w:t>.</w:t>
      </w:r>
      <w:r w:rsidR="004C14D8">
        <w:rPr>
          <w:rFonts w:asciiTheme="minorHAnsi" w:hAnsiTheme="minorHAnsi" w:cstheme="minorHAnsi"/>
          <w:szCs w:val="22"/>
        </w:rPr>
        <w:t xml:space="preserve"> In both cases the remains were found </w:t>
      </w:r>
      <w:r w:rsidR="004C14D8" w:rsidRPr="00F256D0">
        <w:rPr>
          <w:rFonts w:asciiTheme="minorHAnsi" w:hAnsiTheme="minorHAnsi" w:cstheme="minorHAnsi"/>
          <w:i/>
          <w:iCs/>
          <w:szCs w:val="22"/>
        </w:rPr>
        <w:t>ex situ</w:t>
      </w:r>
      <w:r w:rsidR="005C343E">
        <w:rPr>
          <w:rFonts w:asciiTheme="minorHAnsi" w:hAnsiTheme="minorHAnsi" w:cstheme="minorHAnsi"/>
          <w:i/>
          <w:iCs/>
          <w:szCs w:val="22"/>
        </w:rPr>
        <w:t>,</w:t>
      </w:r>
      <w:r w:rsidR="004C14D8">
        <w:rPr>
          <w:rFonts w:asciiTheme="minorHAnsi" w:hAnsiTheme="minorHAnsi" w:cstheme="minorHAnsi"/>
          <w:szCs w:val="22"/>
        </w:rPr>
        <w:t xml:space="preserve"> in pits excavated into the later rubble deposits. It is speculated that the human remains may have originated from the nearby Christ Church graveyard. It is therefore</w:t>
      </w:r>
      <w:r w:rsidR="005C343E">
        <w:rPr>
          <w:rFonts w:asciiTheme="minorHAnsi" w:hAnsiTheme="minorHAnsi" w:cstheme="minorHAnsi"/>
          <w:szCs w:val="22"/>
        </w:rPr>
        <w:t>,</w:t>
      </w:r>
      <w:r w:rsidR="004C14D8">
        <w:rPr>
          <w:rFonts w:asciiTheme="minorHAnsi" w:hAnsiTheme="minorHAnsi" w:cstheme="minorHAnsi"/>
          <w:szCs w:val="22"/>
        </w:rPr>
        <w:t xml:space="preserve"> likely that the remains are of medieval date</w:t>
      </w:r>
      <w:r w:rsidR="005C343E">
        <w:rPr>
          <w:rFonts w:asciiTheme="minorHAnsi" w:hAnsiTheme="minorHAnsi" w:cstheme="minorHAnsi"/>
          <w:szCs w:val="22"/>
        </w:rPr>
        <w:t>,</w:t>
      </w:r>
      <w:r w:rsidR="004C14D8">
        <w:rPr>
          <w:rFonts w:asciiTheme="minorHAnsi" w:hAnsiTheme="minorHAnsi" w:cstheme="minorHAnsi"/>
          <w:szCs w:val="22"/>
        </w:rPr>
        <w:t xml:space="preserve"> </w:t>
      </w:r>
      <w:r w:rsidR="005C343E">
        <w:rPr>
          <w:rFonts w:asciiTheme="minorHAnsi" w:hAnsiTheme="minorHAnsi" w:cstheme="minorHAnsi"/>
          <w:szCs w:val="22"/>
        </w:rPr>
        <w:t>moved</w:t>
      </w:r>
      <w:r w:rsidR="004C14D8">
        <w:rPr>
          <w:rFonts w:asciiTheme="minorHAnsi" w:hAnsiTheme="minorHAnsi" w:cstheme="minorHAnsi"/>
          <w:szCs w:val="22"/>
        </w:rPr>
        <w:t xml:space="preserve"> during later grave digging or other disturbance. The</w:t>
      </w:r>
      <w:r w:rsidR="005C343E">
        <w:rPr>
          <w:rFonts w:asciiTheme="minorHAnsi" w:hAnsiTheme="minorHAnsi" w:cstheme="minorHAnsi"/>
          <w:szCs w:val="22"/>
        </w:rPr>
        <w:t>y</w:t>
      </w:r>
      <w:r w:rsidR="004C14D8">
        <w:rPr>
          <w:rFonts w:asciiTheme="minorHAnsi" w:hAnsiTheme="minorHAnsi" w:cstheme="minorHAnsi"/>
          <w:szCs w:val="22"/>
        </w:rPr>
        <w:t xml:space="preserve"> were generally weathered and were described as the more resilient bones which would survive surface weathering</w:t>
      </w:r>
      <w:r w:rsidR="0097114C">
        <w:rPr>
          <w:rFonts w:asciiTheme="minorHAnsi" w:hAnsiTheme="minorHAnsi" w:cstheme="minorHAnsi"/>
          <w:szCs w:val="22"/>
        </w:rPr>
        <w:t xml:space="preserve"> (Ó </w:t>
      </w:r>
      <w:proofErr w:type="spellStart"/>
      <w:r w:rsidR="0097114C">
        <w:rPr>
          <w:rFonts w:asciiTheme="minorHAnsi" w:hAnsiTheme="minorHAnsi" w:cstheme="minorHAnsi"/>
          <w:szCs w:val="22"/>
        </w:rPr>
        <w:t>Donnabháin</w:t>
      </w:r>
      <w:proofErr w:type="spellEnd"/>
      <w:r w:rsidR="0097114C">
        <w:rPr>
          <w:rFonts w:asciiTheme="minorHAnsi" w:hAnsiTheme="minorHAnsi" w:cstheme="minorHAnsi"/>
          <w:szCs w:val="22"/>
        </w:rPr>
        <w:t xml:space="preserve"> in Hurley 1985)</w:t>
      </w:r>
      <w:r w:rsidR="004C14D8">
        <w:rPr>
          <w:rFonts w:asciiTheme="minorHAnsi" w:hAnsiTheme="minorHAnsi" w:cstheme="minorHAnsi"/>
          <w:szCs w:val="22"/>
        </w:rPr>
        <w:t xml:space="preserve">. </w:t>
      </w:r>
      <w:r w:rsidR="00353847">
        <w:rPr>
          <w:rFonts w:asciiTheme="minorHAnsi" w:hAnsiTheme="minorHAnsi" w:cstheme="minorHAnsi"/>
          <w:szCs w:val="22"/>
        </w:rPr>
        <w:t>The small</w:t>
      </w:r>
      <w:r w:rsidR="00B370EF">
        <w:rPr>
          <w:rFonts w:asciiTheme="minorHAnsi" w:hAnsiTheme="minorHAnsi" w:cstheme="minorHAnsi"/>
          <w:szCs w:val="22"/>
        </w:rPr>
        <w:t xml:space="preserve"> </w:t>
      </w:r>
      <w:r w:rsidR="00353847">
        <w:rPr>
          <w:rFonts w:asciiTheme="minorHAnsi" w:hAnsiTheme="minorHAnsi" w:cstheme="minorHAnsi"/>
          <w:szCs w:val="22"/>
        </w:rPr>
        <w:t>scale investigation in Christ Church in 2008 verified the previous disturbance of burials within the graveyard by the construction of the existing church in the early 18</w:t>
      </w:r>
      <w:r w:rsidR="00353847" w:rsidRPr="00353847">
        <w:rPr>
          <w:rFonts w:asciiTheme="minorHAnsi" w:hAnsiTheme="minorHAnsi" w:cstheme="minorHAnsi"/>
          <w:szCs w:val="22"/>
          <w:vertAlign w:val="superscript"/>
        </w:rPr>
        <w:t>th</w:t>
      </w:r>
      <w:r w:rsidR="00353847">
        <w:rPr>
          <w:rFonts w:asciiTheme="minorHAnsi" w:hAnsiTheme="minorHAnsi" w:cstheme="minorHAnsi"/>
          <w:szCs w:val="22"/>
        </w:rPr>
        <w:t xml:space="preserve"> century. Disarticulate remains were found at a depth of 0.45m below existing ground level (Sutton 2008). However, it is likely that the disturbance to the burials extends beyond the footprint to the existing church building and may extend to much of the graveyard. </w:t>
      </w:r>
    </w:p>
    <w:p w14:paraId="7C0D082F" w14:textId="77777777" w:rsidR="00D83C31" w:rsidRDefault="00D83C31">
      <w:pPr>
        <w:spacing w:after="200" w:line="276" w:lineRule="auto"/>
        <w:ind w:left="0" w:firstLine="0"/>
        <w:rPr>
          <w:rFonts w:asciiTheme="majorHAnsi" w:hAnsiTheme="majorHAnsi" w:cs="Arial"/>
          <w:b/>
          <w:bCs/>
          <w:kern w:val="32"/>
          <w:szCs w:val="22"/>
        </w:rPr>
      </w:pPr>
      <w:r>
        <w:rPr>
          <w:rFonts w:asciiTheme="majorHAnsi" w:hAnsiTheme="majorHAnsi"/>
          <w:szCs w:val="22"/>
        </w:rPr>
        <w:br w:type="page"/>
      </w:r>
    </w:p>
    <w:p w14:paraId="709649FE" w14:textId="466B0821" w:rsidR="003C3548" w:rsidRDefault="001A5FA8" w:rsidP="003C3548">
      <w:pPr>
        <w:pStyle w:val="Heading1"/>
        <w:spacing w:line="240" w:lineRule="auto"/>
        <w:ind w:left="0" w:firstLine="0"/>
        <w:rPr>
          <w:rFonts w:asciiTheme="majorHAnsi" w:hAnsiTheme="majorHAnsi"/>
          <w:szCs w:val="22"/>
        </w:rPr>
      </w:pPr>
      <w:r>
        <w:rPr>
          <w:rFonts w:asciiTheme="majorHAnsi" w:hAnsiTheme="majorHAnsi"/>
          <w:szCs w:val="22"/>
        </w:rPr>
        <w:lastRenderedPageBreak/>
        <w:t>3</w:t>
      </w:r>
      <w:r w:rsidR="00BA2C57">
        <w:rPr>
          <w:rFonts w:asciiTheme="majorHAnsi" w:hAnsiTheme="majorHAnsi"/>
          <w:szCs w:val="22"/>
        </w:rPr>
        <w:tab/>
      </w:r>
      <w:r w:rsidR="00036254">
        <w:rPr>
          <w:rFonts w:asciiTheme="majorHAnsi" w:hAnsiTheme="majorHAnsi"/>
          <w:szCs w:val="22"/>
        </w:rPr>
        <w:t xml:space="preserve">Impact Assessment </w:t>
      </w:r>
      <w:r w:rsidR="00562636">
        <w:rPr>
          <w:rFonts w:asciiTheme="majorHAnsi" w:hAnsiTheme="majorHAnsi"/>
          <w:szCs w:val="22"/>
        </w:rPr>
        <w:t>and Mitigation</w:t>
      </w:r>
    </w:p>
    <w:p w14:paraId="0199C0EC" w14:textId="2D174B47" w:rsidR="000E032D" w:rsidRDefault="001A5FA8" w:rsidP="004F31C8">
      <w:pPr>
        <w:spacing w:line="240" w:lineRule="auto"/>
        <w:rPr>
          <w:rFonts w:asciiTheme="minorHAnsi" w:hAnsiTheme="minorHAnsi" w:cstheme="minorHAnsi"/>
          <w:szCs w:val="22"/>
        </w:rPr>
      </w:pPr>
      <w:r>
        <w:rPr>
          <w:rFonts w:asciiTheme="minorHAnsi" w:hAnsiTheme="minorHAnsi" w:cstheme="minorHAnsi"/>
          <w:szCs w:val="22"/>
        </w:rPr>
        <w:t>3</w:t>
      </w:r>
      <w:r w:rsidR="003C3548" w:rsidRPr="00E33CF2">
        <w:rPr>
          <w:rFonts w:asciiTheme="minorHAnsi" w:hAnsiTheme="minorHAnsi" w:cstheme="minorHAnsi"/>
          <w:szCs w:val="22"/>
        </w:rPr>
        <w:t>.1</w:t>
      </w:r>
      <w:r w:rsidR="003C3548" w:rsidRPr="00E33CF2">
        <w:rPr>
          <w:rFonts w:asciiTheme="minorHAnsi" w:hAnsiTheme="minorHAnsi" w:cstheme="minorHAnsi"/>
          <w:szCs w:val="22"/>
        </w:rPr>
        <w:tab/>
      </w:r>
      <w:r w:rsidR="005C343E">
        <w:rPr>
          <w:rFonts w:asciiTheme="minorHAnsi" w:hAnsiTheme="minorHAnsi" w:cstheme="minorHAnsi"/>
          <w:szCs w:val="22"/>
        </w:rPr>
        <w:t xml:space="preserve">The archaeological excavations which have taken place within </w:t>
      </w:r>
      <w:r w:rsidR="00C715D0">
        <w:rPr>
          <w:rFonts w:asciiTheme="minorHAnsi" w:hAnsiTheme="minorHAnsi" w:cstheme="minorHAnsi"/>
          <w:szCs w:val="22"/>
        </w:rPr>
        <w:t xml:space="preserve">Bishop Lucy Park </w:t>
      </w:r>
      <w:r w:rsidR="00F231EE">
        <w:rPr>
          <w:rFonts w:asciiTheme="minorHAnsi" w:hAnsiTheme="minorHAnsi" w:cstheme="minorHAnsi"/>
          <w:szCs w:val="22"/>
        </w:rPr>
        <w:t>provide</w:t>
      </w:r>
      <w:r w:rsidR="00C715D0">
        <w:rPr>
          <w:rFonts w:asciiTheme="minorHAnsi" w:hAnsiTheme="minorHAnsi" w:cstheme="minorHAnsi"/>
          <w:szCs w:val="22"/>
        </w:rPr>
        <w:t xml:space="preserve"> an informative overall picture of the </w:t>
      </w:r>
      <w:r w:rsidR="005C343E">
        <w:rPr>
          <w:rFonts w:asciiTheme="minorHAnsi" w:hAnsiTheme="minorHAnsi" w:cstheme="minorHAnsi"/>
          <w:szCs w:val="22"/>
        </w:rPr>
        <w:t>development of the park since the 12</w:t>
      </w:r>
      <w:r w:rsidR="005C343E" w:rsidRPr="00B169E1">
        <w:rPr>
          <w:rFonts w:asciiTheme="minorHAnsi" w:hAnsiTheme="minorHAnsi" w:cstheme="minorHAnsi"/>
          <w:szCs w:val="22"/>
          <w:vertAlign w:val="superscript"/>
        </w:rPr>
        <w:t>th</w:t>
      </w:r>
      <w:r w:rsidR="005C343E">
        <w:rPr>
          <w:rFonts w:asciiTheme="minorHAnsi" w:hAnsiTheme="minorHAnsi" w:cstheme="minorHAnsi"/>
          <w:szCs w:val="22"/>
        </w:rPr>
        <w:t xml:space="preserve"> century. </w:t>
      </w:r>
      <w:r w:rsidR="00C715D0">
        <w:rPr>
          <w:rFonts w:asciiTheme="minorHAnsi" w:hAnsiTheme="minorHAnsi" w:cstheme="minorHAnsi"/>
          <w:szCs w:val="22"/>
        </w:rPr>
        <w:t xml:space="preserve">The emerging picture is of street-fronting houses along the western side of the South Main Street from the </w:t>
      </w:r>
      <w:proofErr w:type="spellStart"/>
      <w:r w:rsidR="00FC65C7">
        <w:rPr>
          <w:rFonts w:asciiTheme="minorHAnsi" w:hAnsiTheme="minorHAnsi" w:cstheme="minorHAnsi"/>
          <w:szCs w:val="22"/>
        </w:rPr>
        <w:t>mid 13</w:t>
      </w:r>
      <w:r w:rsidR="00FC65C7" w:rsidRPr="00FC65C7">
        <w:rPr>
          <w:rFonts w:asciiTheme="minorHAnsi" w:hAnsiTheme="minorHAnsi" w:cstheme="minorHAnsi"/>
          <w:szCs w:val="22"/>
          <w:vertAlign w:val="superscript"/>
        </w:rPr>
        <w:t>th</w:t>
      </w:r>
      <w:proofErr w:type="spellEnd"/>
      <w:r w:rsidR="00FC65C7">
        <w:rPr>
          <w:rFonts w:asciiTheme="minorHAnsi" w:hAnsiTheme="minorHAnsi" w:cstheme="minorHAnsi"/>
          <w:szCs w:val="22"/>
        </w:rPr>
        <w:t xml:space="preserve"> century </w:t>
      </w:r>
      <w:r w:rsidR="0035396F">
        <w:rPr>
          <w:rFonts w:asciiTheme="minorHAnsi" w:hAnsiTheme="minorHAnsi" w:cstheme="minorHAnsi"/>
          <w:szCs w:val="22"/>
        </w:rPr>
        <w:t xml:space="preserve">and </w:t>
      </w:r>
      <w:r w:rsidR="00FC65C7">
        <w:rPr>
          <w:rFonts w:asciiTheme="minorHAnsi" w:hAnsiTheme="minorHAnsi" w:cstheme="minorHAnsi"/>
          <w:szCs w:val="22"/>
        </w:rPr>
        <w:t xml:space="preserve">into the </w:t>
      </w:r>
      <w:r w:rsidR="00E00086">
        <w:rPr>
          <w:rFonts w:asciiTheme="minorHAnsi" w:hAnsiTheme="minorHAnsi" w:cstheme="minorHAnsi"/>
          <w:szCs w:val="22"/>
        </w:rPr>
        <w:t xml:space="preserve">early </w:t>
      </w:r>
      <w:r w:rsidR="00FC65C7">
        <w:rPr>
          <w:rFonts w:asciiTheme="minorHAnsi" w:hAnsiTheme="minorHAnsi" w:cstheme="minorHAnsi"/>
          <w:szCs w:val="22"/>
        </w:rPr>
        <w:t>14</w:t>
      </w:r>
      <w:r w:rsidR="00FC65C7" w:rsidRPr="00F231EE">
        <w:rPr>
          <w:rFonts w:asciiTheme="minorHAnsi" w:hAnsiTheme="minorHAnsi" w:cstheme="minorHAnsi"/>
          <w:szCs w:val="22"/>
          <w:vertAlign w:val="superscript"/>
        </w:rPr>
        <w:t>th</w:t>
      </w:r>
      <w:r w:rsidR="00F231EE">
        <w:rPr>
          <w:rFonts w:asciiTheme="minorHAnsi" w:hAnsiTheme="minorHAnsi" w:cstheme="minorHAnsi"/>
          <w:szCs w:val="22"/>
        </w:rPr>
        <w:t xml:space="preserve"> c</w:t>
      </w:r>
      <w:r w:rsidR="00FC65C7">
        <w:rPr>
          <w:rFonts w:asciiTheme="minorHAnsi" w:hAnsiTheme="minorHAnsi" w:cstheme="minorHAnsi"/>
          <w:szCs w:val="22"/>
        </w:rPr>
        <w:t xml:space="preserve">entury with </w:t>
      </w:r>
      <w:r w:rsidR="00567FAD">
        <w:rPr>
          <w:rFonts w:asciiTheme="minorHAnsi" w:hAnsiTheme="minorHAnsi" w:cstheme="minorHAnsi"/>
          <w:szCs w:val="22"/>
        </w:rPr>
        <w:t xml:space="preserve">long </w:t>
      </w:r>
      <w:r w:rsidR="00FC65C7">
        <w:rPr>
          <w:rFonts w:asciiTheme="minorHAnsi" w:hAnsiTheme="minorHAnsi" w:cstheme="minorHAnsi"/>
          <w:szCs w:val="22"/>
        </w:rPr>
        <w:t xml:space="preserve">burgage plots extending to the defensive city wall at the east. </w:t>
      </w:r>
      <w:r w:rsidR="00E07EA9">
        <w:rPr>
          <w:rFonts w:asciiTheme="minorHAnsi" w:hAnsiTheme="minorHAnsi" w:cstheme="minorHAnsi"/>
          <w:szCs w:val="22"/>
        </w:rPr>
        <w:t xml:space="preserve">Outside the wall there was a water channel and at this point the wall may have accommodated a dock or mooring which appears to have been inside the line of the </w:t>
      </w:r>
      <w:r w:rsidR="000E032D">
        <w:rPr>
          <w:rFonts w:asciiTheme="minorHAnsi" w:hAnsiTheme="minorHAnsi" w:cstheme="minorHAnsi"/>
          <w:szCs w:val="22"/>
        </w:rPr>
        <w:t xml:space="preserve">(later) </w:t>
      </w:r>
      <w:r w:rsidR="00E07EA9">
        <w:rPr>
          <w:rFonts w:asciiTheme="minorHAnsi" w:hAnsiTheme="minorHAnsi" w:cstheme="minorHAnsi"/>
          <w:szCs w:val="22"/>
        </w:rPr>
        <w:t xml:space="preserve">city wall. </w:t>
      </w:r>
      <w:r w:rsidR="004F31C8">
        <w:rPr>
          <w:rFonts w:asciiTheme="minorHAnsi" w:hAnsiTheme="minorHAnsi" w:cstheme="minorHAnsi"/>
          <w:szCs w:val="22"/>
        </w:rPr>
        <w:t>In the 16</w:t>
      </w:r>
      <w:r w:rsidR="004F31C8" w:rsidRPr="004F31C8">
        <w:rPr>
          <w:rFonts w:asciiTheme="minorHAnsi" w:hAnsiTheme="minorHAnsi" w:cstheme="minorHAnsi"/>
          <w:szCs w:val="22"/>
          <w:vertAlign w:val="superscript"/>
        </w:rPr>
        <w:t>th</w:t>
      </w:r>
      <w:r w:rsidR="004F31C8">
        <w:rPr>
          <w:rFonts w:asciiTheme="minorHAnsi" w:hAnsiTheme="minorHAnsi" w:cstheme="minorHAnsi"/>
          <w:szCs w:val="22"/>
        </w:rPr>
        <w:t xml:space="preserve"> or 17</w:t>
      </w:r>
      <w:r w:rsidR="004F31C8" w:rsidRPr="004F31C8">
        <w:rPr>
          <w:rFonts w:asciiTheme="minorHAnsi" w:hAnsiTheme="minorHAnsi" w:cstheme="minorHAnsi"/>
          <w:szCs w:val="22"/>
          <w:vertAlign w:val="superscript"/>
        </w:rPr>
        <w:t>th</w:t>
      </w:r>
      <w:r w:rsidR="004F31C8">
        <w:rPr>
          <w:rFonts w:asciiTheme="minorHAnsi" w:hAnsiTheme="minorHAnsi" w:cstheme="minorHAnsi"/>
          <w:szCs w:val="22"/>
        </w:rPr>
        <w:t xml:space="preserve"> century</w:t>
      </w:r>
      <w:r w:rsidR="005C343E">
        <w:rPr>
          <w:rFonts w:asciiTheme="minorHAnsi" w:hAnsiTheme="minorHAnsi" w:cstheme="minorHAnsi"/>
          <w:szCs w:val="22"/>
        </w:rPr>
        <w:t>,</w:t>
      </w:r>
      <w:r w:rsidR="004F31C8">
        <w:rPr>
          <w:rFonts w:asciiTheme="minorHAnsi" w:hAnsiTheme="minorHAnsi" w:cstheme="minorHAnsi"/>
          <w:szCs w:val="22"/>
        </w:rPr>
        <w:t xml:space="preserve"> </w:t>
      </w:r>
      <w:r w:rsidR="00897B73">
        <w:rPr>
          <w:rFonts w:asciiTheme="minorHAnsi" w:hAnsiTheme="minorHAnsi" w:cstheme="minorHAnsi"/>
          <w:szCs w:val="22"/>
        </w:rPr>
        <w:t xml:space="preserve">probably </w:t>
      </w:r>
      <w:r w:rsidR="004F31C8">
        <w:rPr>
          <w:rFonts w:asciiTheme="minorHAnsi" w:hAnsiTheme="minorHAnsi" w:cstheme="minorHAnsi"/>
          <w:szCs w:val="22"/>
        </w:rPr>
        <w:t>wh</w:t>
      </w:r>
      <w:r w:rsidR="00897B73">
        <w:rPr>
          <w:rFonts w:asciiTheme="minorHAnsi" w:hAnsiTheme="minorHAnsi" w:cstheme="minorHAnsi"/>
          <w:szCs w:val="22"/>
        </w:rPr>
        <w:t>en</w:t>
      </w:r>
      <w:r w:rsidR="004F31C8">
        <w:rPr>
          <w:rFonts w:asciiTheme="minorHAnsi" w:hAnsiTheme="minorHAnsi" w:cstheme="minorHAnsi"/>
          <w:szCs w:val="22"/>
        </w:rPr>
        <w:t xml:space="preserve"> this dock was silted up</w:t>
      </w:r>
      <w:r w:rsidR="005C343E">
        <w:rPr>
          <w:rFonts w:asciiTheme="minorHAnsi" w:hAnsiTheme="minorHAnsi" w:cstheme="minorHAnsi"/>
          <w:szCs w:val="22"/>
        </w:rPr>
        <w:t>,</w:t>
      </w:r>
      <w:r w:rsidR="004F31C8">
        <w:rPr>
          <w:rFonts w:asciiTheme="minorHAnsi" w:hAnsiTheme="minorHAnsi" w:cstheme="minorHAnsi"/>
          <w:szCs w:val="22"/>
        </w:rPr>
        <w:t xml:space="preserve"> the wall may have been realigned to </w:t>
      </w:r>
      <w:r w:rsidR="00A055E1">
        <w:rPr>
          <w:rFonts w:asciiTheme="minorHAnsi" w:hAnsiTheme="minorHAnsi" w:cstheme="minorHAnsi"/>
          <w:szCs w:val="22"/>
        </w:rPr>
        <w:t>incorporate the inward step of the dock</w:t>
      </w:r>
      <w:r w:rsidR="004F31C8">
        <w:rPr>
          <w:rFonts w:asciiTheme="minorHAnsi" w:hAnsiTheme="minorHAnsi" w:cstheme="minorHAnsi"/>
          <w:szCs w:val="22"/>
        </w:rPr>
        <w:t xml:space="preserve"> and</w:t>
      </w:r>
      <w:r w:rsidR="00A055E1">
        <w:rPr>
          <w:rFonts w:asciiTheme="minorHAnsi" w:hAnsiTheme="minorHAnsi" w:cstheme="minorHAnsi"/>
          <w:szCs w:val="22"/>
        </w:rPr>
        <w:t xml:space="preserve"> run</w:t>
      </w:r>
      <w:r w:rsidR="004F31C8">
        <w:rPr>
          <w:rFonts w:asciiTheme="minorHAnsi" w:hAnsiTheme="minorHAnsi" w:cstheme="minorHAnsi"/>
          <w:szCs w:val="22"/>
        </w:rPr>
        <w:t xml:space="preserve"> in line with the </w:t>
      </w:r>
      <w:r w:rsidR="007B0E1C">
        <w:rPr>
          <w:rFonts w:asciiTheme="minorHAnsi" w:hAnsiTheme="minorHAnsi" w:cstheme="minorHAnsi"/>
          <w:szCs w:val="22"/>
        </w:rPr>
        <w:t xml:space="preserve">larger defensive </w:t>
      </w:r>
      <w:r w:rsidR="004F31C8">
        <w:rPr>
          <w:rFonts w:asciiTheme="minorHAnsi" w:hAnsiTheme="minorHAnsi" w:cstheme="minorHAnsi"/>
          <w:szCs w:val="22"/>
        </w:rPr>
        <w:t xml:space="preserve">wall. </w:t>
      </w:r>
    </w:p>
    <w:p w14:paraId="247D3A0D" w14:textId="77777777" w:rsidR="00BF6DA0" w:rsidRDefault="00BF6DA0" w:rsidP="004F31C8">
      <w:pPr>
        <w:spacing w:line="240" w:lineRule="auto"/>
        <w:rPr>
          <w:rFonts w:asciiTheme="minorHAnsi" w:hAnsiTheme="minorHAnsi" w:cstheme="minorHAnsi"/>
          <w:szCs w:val="22"/>
        </w:rPr>
      </w:pPr>
    </w:p>
    <w:p w14:paraId="0A1C3CE8" w14:textId="7669A699" w:rsidR="0035396F" w:rsidRDefault="004F31C8" w:rsidP="000E032D">
      <w:pPr>
        <w:spacing w:line="240" w:lineRule="auto"/>
        <w:ind w:firstLine="0"/>
        <w:rPr>
          <w:rFonts w:asciiTheme="minorHAnsi" w:hAnsiTheme="minorHAnsi" w:cstheme="minorHAnsi"/>
          <w:szCs w:val="22"/>
        </w:rPr>
      </w:pPr>
      <w:r>
        <w:rPr>
          <w:rFonts w:asciiTheme="minorHAnsi" w:hAnsiTheme="minorHAnsi" w:cstheme="minorHAnsi"/>
          <w:szCs w:val="22"/>
        </w:rPr>
        <w:t>Back inside the city</w:t>
      </w:r>
      <w:r w:rsidR="00822685">
        <w:rPr>
          <w:rFonts w:asciiTheme="minorHAnsi" w:hAnsiTheme="minorHAnsi" w:cstheme="minorHAnsi"/>
          <w:szCs w:val="22"/>
        </w:rPr>
        <w:t xml:space="preserve"> wall,</w:t>
      </w:r>
      <w:r>
        <w:rPr>
          <w:rFonts w:asciiTheme="minorHAnsi" w:hAnsiTheme="minorHAnsi" w:cstheme="minorHAnsi"/>
          <w:szCs w:val="22"/>
        </w:rPr>
        <w:t xml:space="preserve"> e</w:t>
      </w:r>
      <w:r w:rsidR="00FC65C7">
        <w:rPr>
          <w:rFonts w:asciiTheme="minorHAnsi" w:hAnsiTheme="minorHAnsi" w:cstheme="minorHAnsi"/>
          <w:szCs w:val="22"/>
        </w:rPr>
        <w:t>vidence of activity from the first half of the 12</w:t>
      </w:r>
      <w:r w:rsidR="00FC65C7" w:rsidRPr="00FC65C7">
        <w:rPr>
          <w:rFonts w:asciiTheme="minorHAnsi" w:hAnsiTheme="minorHAnsi" w:cstheme="minorHAnsi"/>
          <w:szCs w:val="22"/>
          <w:vertAlign w:val="superscript"/>
        </w:rPr>
        <w:t>th</w:t>
      </w:r>
      <w:r w:rsidR="00FC65C7">
        <w:rPr>
          <w:rFonts w:asciiTheme="minorHAnsi" w:hAnsiTheme="minorHAnsi" w:cstheme="minorHAnsi"/>
          <w:szCs w:val="22"/>
        </w:rPr>
        <w:t xml:space="preserve"> century was identified </w:t>
      </w:r>
      <w:r w:rsidR="00822685">
        <w:rPr>
          <w:rFonts w:asciiTheme="minorHAnsi" w:hAnsiTheme="minorHAnsi" w:cstheme="minorHAnsi"/>
          <w:szCs w:val="22"/>
        </w:rPr>
        <w:t>at the south</w:t>
      </w:r>
      <w:r w:rsidR="005C343E">
        <w:rPr>
          <w:rFonts w:asciiTheme="minorHAnsi" w:hAnsiTheme="minorHAnsi" w:cstheme="minorHAnsi"/>
          <w:szCs w:val="22"/>
        </w:rPr>
        <w:t>ern side</w:t>
      </w:r>
      <w:r w:rsidR="00822685">
        <w:rPr>
          <w:rFonts w:asciiTheme="minorHAnsi" w:hAnsiTheme="minorHAnsi" w:cstheme="minorHAnsi"/>
          <w:szCs w:val="22"/>
        </w:rPr>
        <w:t xml:space="preserve"> of the block</w:t>
      </w:r>
      <w:r w:rsidR="005C343E">
        <w:rPr>
          <w:rFonts w:asciiTheme="minorHAnsi" w:hAnsiTheme="minorHAnsi" w:cstheme="minorHAnsi"/>
          <w:szCs w:val="22"/>
        </w:rPr>
        <w:t>.</w:t>
      </w:r>
      <w:r w:rsidR="00383562">
        <w:rPr>
          <w:rFonts w:asciiTheme="minorHAnsi" w:hAnsiTheme="minorHAnsi" w:cstheme="minorHAnsi"/>
          <w:szCs w:val="22"/>
        </w:rPr>
        <w:t xml:space="preserve"> Here the</w:t>
      </w:r>
      <w:r w:rsidR="00E00086">
        <w:rPr>
          <w:rFonts w:asciiTheme="minorHAnsi" w:hAnsiTheme="minorHAnsi" w:cstheme="minorHAnsi"/>
          <w:szCs w:val="22"/>
        </w:rPr>
        <w:t xml:space="preserve"> initial layout of property boundaries </w:t>
      </w:r>
      <w:r w:rsidR="00383562">
        <w:rPr>
          <w:rFonts w:asciiTheme="minorHAnsi" w:hAnsiTheme="minorHAnsi" w:cstheme="minorHAnsi"/>
          <w:szCs w:val="22"/>
        </w:rPr>
        <w:t xml:space="preserve">in the form of fences was evident. This was </w:t>
      </w:r>
      <w:r w:rsidR="00E00086">
        <w:rPr>
          <w:rFonts w:asciiTheme="minorHAnsi" w:hAnsiTheme="minorHAnsi" w:cstheme="minorHAnsi"/>
          <w:szCs w:val="22"/>
        </w:rPr>
        <w:t>followed by extensive r</w:t>
      </w:r>
      <w:r w:rsidR="00FC65C7">
        <w:rPr>
          <w:rFonts w:asciiTheme="minorHAnsi" w:hAnsiTheme="minorHAnsi" w:cstheme="minorHAnsi"/>
          <w:szCs w:val="22"/>
        </w:rPr>
        <w:t xml:space="preserve">eclamation </w:t>
      </w:r>
      <w:r w:rsidR="002A1509">
        <w:rPr>
          <w:rFonts w:asciiTheme="minorHAnsi" w:hAnsiTheme="minorHAnsi" w:cstheme="minorHAnsi"/>
          <w:szCs w:val="22"/>
        </w:rPr>
        <w:t>through</w:t>
      </w:r>
      <w:r w:rsidR="00FC65C7">
        <w:rPr>
          <w:rFonts w:asciiTheme="minorHAnsi" w:hAnsiTheme="minorHAnsi" w:cstheme="minorHAnsi"/>
          <w:szCs w:val="22"/>
        </w:rPr>
        <w:t xml:space="preserve"> deliberately </w:t>
      </w:r>
      <w:r w:rsidR="00E00086">
        <w:rPr>
          <w:rFonts w:asciiTheme="minorHAnsi" w:hAnsiTheme="minorHAnsi" w:cstheme="minorHAnsi"/>
          <w:szCs w:val="22"/>
        </w:rPr>
        <w:t xml:space="preserve">dumping layers of clay and </w:t>
      </w:r>
      <w:r w:rsidR="00FC65C7">
        <w:rPr>
          <w:rFonts w:asciiTheme="minorHAnsi" w:hAnsiTheme="minorHAnsi" w:cstheme="minorHAnsi"/>
          <w:szCs w:val="22"/>
        </w:rPr>
        <w:t xml:space="preserve">contemporary domestic refuse </w:t>
      </w:r>
      <w:r w:rsidR="00E00086">
        <w:rPr>
          <w:rFonts w:asciiTheme="minorHAnsi" w:hAnsiTheme="minorHAnsi" w:cstheme="minorHAnsi"/>
          <w:szCs w:val="22"/>
        </w:rPr>
        <w:t xml:space="preserve">to </w:t>
      </w:r>
      <w:r w:rsidR="00C718C3">
        <w:rPr>
          <w:rFonts w:asciiTheme="minorHAnsi" w:hAnsiTheme="minorHAnsi" w:cstheme="minorHAnsi"/>
          <w:szCs w:val="22"/>
        </w:rPr>
        <w:t>raise the ground level.</w:t>
      </w:r>
      <w:r w:rsidR="00E00086">
        <w:rPr>
          <w:rFonts w:asciiTheme="minorHAnsi" w:hAnsiTheme="minorHAnsi" w:cstheme="minorHAnsi"/>
          <w:szCs w:val="22"/>
        </w:rPr>
        <w:t xml:space="preserve"> The western end of the site along South Main Street </w:t>
      </w:r>
      <w:r w:rsidR="00383562">
        <w:rPr>
          <w:rFonts w:asciiTheme="minorHAnsi" w:hAnsiTheme="minorHAnsi" w:cstheme="minorHAnsi"/>
          <w:szCs w:val="22"/>
        </w:rPr>
        <w:t>wa</w:t>
      </w:r>
      <w:r w:rsidR="00E00086">
        <w:rPr>
          <w:rFonts w:asciiTheme="minorHAnsi" w:hAnsiTheme="minorHAnsi" w:cstheme="minorHAnsi"/>
          <w:szCs w:val="22"/>
        </w:rPr>
        <w:t>s higher than the</w:t>
      </w:r>
      <w:r w:rsidR="00567FAD">
        <w:rPr>
          <w:rFonts w:asciiTheme="minorHAnsi" w:hAnsiTheme="minorHAnsi" w:cstheme="minorHAnsi"/>
          <w:szCs w:val="22"/>
        </w:rPr>
        <w:t xml:space="preserve"> </w:t>
      </w:r>
      <w:r w:rsidR="00E00086">
        <w:rPr>
          <w:rFonts w:asciiTheme="minorHAnsi" w:hAnsiTheme="minorHAnsi" w:cstheme="minorHAnsi"/>
          <w:szCs w:val="22"/>
        </w:rPr>
        <w:t xml:space="preserve">eastern end </w:t>
      </w:r>
      <w:r w:rsidR="007B0E1C">
        <w:rPr>
          <w:rFonts w:asciiTheme="minorHAnsi" w:hAnsiTheme="minorHAnsi" w:cstheme="minorHAnsi"/>
          <w:szCs w:val="22"/>
        </w:rPr>
        <w:t xml:space="preserve">and </w:t>
      </w:r>
      <w:r w:rsidR="00822685">
        <w:rPr>
          <w:rFonts w:asciiTheme="minorHAnsi" w:hAnsiTheme="minorHAnsi" w:cstheme="minorHAnsi"/>
          <w:szCs w:val="22"/>
        </w:rPr>
        <w:t xml:space="preserve">occupation started on </w:t>
      </w:r>
      <w:r w:rsidR="007B0E1C">
        <w:rPr>
          <w:rFonts w:asciiTheme="minorHAnsi" w:hAnsiTheme="minorHAnsi" w:cstheme="minorHAnsi"/>
          <w:szCs w:val="22"/>
        </w:rPr>
        <w:t xml:space="preserve">this higher ground. </w:t>
      </w:r>
      <w:r w:rsidR="00383562">
        <w:rPr>
          <w:rFonts w:asciiTheme="minorHAnsi" w:hAnsiTheme="minorHAnsi" w:cstheme="minorHAnsi"/>
          <w:szCs w:val="22"/>
        </w:rPr>
        <w:t xml:space="preserve">The ground to the rear sloped naturally eastwards towards </w:t>
      </w:r>
      <w:r w:rsidR="00AB7E97">
        <w:rPr>
          <w:rFonts w:asciiTheme="minorHAnsi" w:hAnsiTheme="minorHAnsi" w:cstheme="minorHAnsi"/>
          <w:szCs w:val="22"/>
        </w:rPr>
        <w:t xml:space="preserve">the </w:t>
      </w:r>
      <w:r w:rsidR="000963A8">
        <w:rPr>
          <w:rFonts w:asciiTheme="minorHAnsi" w:hAnsiTheme="minorHAnsi" w:cstheme="minorHAnsi"/>
          <w:szCs w:val="22"/>
        </w:rPr>
        <w:t xml:space="preserve">wall and </w:t>
      </w:r>
      <w:r w:rsidR="00AB7E97">
        <w:rPr>
          <w:rFonts w:asciiTheme="minorHAnsi" w:hAnsiTheme="minorHAnsi" w:cstheme="minorHAnsi"/>
          <w:szCs w:val="22"/>
        </w:rPr>
        <w:t xml:space="preserve">watercourse </w:t>
      </w:r>
      <w:r w:rsidR="00770A30">
        <w:rPr>
          <w:rFonts w:asciiTheme="minorHAnsi" w:hAnsiTheme="minorHAnsi" w:cstheme="minorHAnsi"/>
          <w:szCs w:val="22"/>
        </w:rPr>
        <w:t>a</w:t>
      </w:r>
      <w:r w:rsidR="00AB7E97">
        <w:rPr>
          <w:rFonts w:asciiTheme="minorHAnsi" w:hAnsiTheme="minorHAnsi" w:cstheme="minorHAnsi"/>
          <w:szCs w:val="22"/>
        </w:rPr>
        <w:t>nd was probably subject to flooding</w:t>
      </w:r>
      <w:r w:rsidR="00A055E1">
        <w:rPr>
          <w:rFonts w:asciiTheme="minorHAnsi" w:hAnsiTheme="minorHAnsi" w:cstheme="minorHAnsi"/>
          <w:szCs w:val="22"/>
        </w:rPr>
        <w:t xml:space="preserve">; this is where the </w:t>
      </w:r>
      <w:r w:rsidR="00567FAD">
        <w:rPr>
          <w:rFonts w:asciiTheme="minorHAnsi" w:hAnsiTheme="minorHAnsi" w:cstheme="minorHAnsi"/>
          <w:szCs w:val="22"/>
        </w:rPr>
        <w:t xml:space="preserve">deepest </w:t>
      </w:r>
      <w:r w:rsidR="002A1509">
        <w:rPr>
          <w:rFonts w:asciiTheme="minorHAnsi" w:hAnsiTheme="minorHAnsi" w:cstheme="minorHAnsi"/>
          <w:szCs w:val="22"/>
        </w:rPr>
        <w:t xml:space="preserve">reclamation </w:t>
      </w:r>
      <w:r w:rsidR="00567FAD">
        <w:rPr>
          <w:rFonts w:asciiTheme="minorHAnsi" w:hAnsiTheme="minorHAnsi" w:cstheme="minorHAnsi"/>
          <w:szCs w:val="22"/>
        </w:rPr>
        <w:t>levels were found</w:t>
      </w:r>
      <w:r w:rsidR="00AB7E97">
        <w:rPr>
          <w:rFonts w:asciiTheme="minorHAnsi" w:hAnsiTheme="minorHAnsi" w:cstheme="minorHAnsi"/>
          <w:szCs w:val="22"/>
        </w:rPr>
        <w:t>.</w:t>
      </w:r>
      <w:r w:rsidR="00E00086">
        <w:rPr>
          <w:rFonts w:asciiTheme="minorHAnsi" w:hAnsiTheme="minorHAnsi" w:cstheme="minorHAnsi"/>
          <w:szCs w:val="22"/>
        </w:rPr>
        <w:t xml:space="preserve"> </w:t>
      </w:r>
      <w:r w:rsidR="00E07EA9">
        <w:rPr>
          <w:rFonts w:asciiTheme="minorHAnsi" w:hAnsiTheme="minorHAnsi" w:cstheme="minorHAnsi"/>
          <w:szCs w:val="22"/>
        </w:rPr>
        <w:t>By the last quarter of the 13</w:t>
      </w:r>
      <w:r w:rsidR="00E07EA9" w:rsidRPr="00E07EA9">
        <w:rPr>
          <w:rFonts w:asciiTheme="minorHAnsi" w:hAnsiTheme="minorHAnsi" w:cstheme="minorHAnsi"/>
          <w:szCs w:val="22"/>
          <w:vertAlign w:val="superscript"/>
        </w:rPr>
        <w:t>th</w:t>
      </w:r>
      <w:r w:rsidR="00E07EA9">
        <w:rPr>
          <w:rFonts w:asciiTheme="minorHAnsi" w:hAnsiTheme="minorHAnsi" w:cstheme="minorHAnsi"/>
          <w:szCs w:val="22"/>
        </w:rPr>
        <w:t xml:space="preserve"> century </w:t>
      </w:r>
      <w:r w:rsidR="00AB7E97">
        <w:rPr>
          <w:rFonts w:asciiTheme="minorHAnsi" w:hAnsiTheme="minorHAnsi" w:cstheme="minorHAnsi"/>
          <w:szCs w:val="22"/>
        </w:rPr>
        <w:t xml:space="preserve">sufficient reclamation was complete to allow for occupation </w:t>
      </w:r>
      <w:r w:rsidR="00822685">
        <w:rPr>
          <w:rFonts w:asciiTheme="minorHAnsi" w:hAnsiTheme="minorHAnsi" w:cstheme="minorHAnsi"/>
          <w:szCs w:val="22"/>
        </w:rPr>
        <w:t>of</w:t>
      </w:r>
      <w:r w:rsidR="00AB7E97">
        <w:rPr>
          <w:rFonts w:asciiTheme="minorHAnsi" w:hAnsiTheme="minorHAnsi" w:cstheme="minorHAnsi"/>
          <w:szCs w:val="22"/>
        </w:rPr>
        <w:t xml:space="preserve"> t</w:t>
      </w:r>
      <w:r w:rsidR="00E07EA9">
        <w:rPr>
          <w:rFonts w:asciiTheme="minorHAnsi" w:hAnsiTheme="minorHAnsi" w:cstheme="minorHAnsi"/>
          <w:szCs w:val="22"/>
        </w:rPr>
        <w:t xml:space="preserve">he eastern end of the </w:t>
      </w:r>
      <w:r w:rsidR="00A055E1">
        <w:rPr>
          <w:rFonts w:asciiTheme="minorHAnsi" w:hAnsiTheme="minorHAnsi" w:cstheme="minorHAnsi"/>
          <w:szCs w:val="22"/>
        </w:rPr>
        <w:t>block</w:t>
      </w:r>
      <w:r w:rsidR="00E07EA9">
        <w:rPr>
          <w:rFonts w:asciiTheme="minorHAnsi" w:hAnsiTheme="minorHAnsi" w:cstheme="minorHAnsi"/>
          <w:szCs w:val="22"/>
        </w:rPr>
        <w:t xml:space="preserve"> and a </w:t>
      </w:r>
      <w:r w:rsidR="003F416B">
        <w:rPr>
          <w:rFonts w:asciiTheme="minorHAnsi" w:hAnsiTheme="minorHAnsi" w:cstheme="minorHAnsi"/>
          <w:szCs w:val="22"/>
        </w:rPr>
        <w:t>substantial build</w:t>
      </w:r>
      <w:r w:rsidR="00822685">
        <w:rPr>
          <w:rFonts w:asciiTheme="minorHAnsi" w:hAnsiTheme="minorHAnsi" w:cstheme="minorHAnsi"/>
          <w:szCs w:val="22"/>
        </w:rPr>
        <w:t>-</w:t>
      </w:r>
      <w:r w:rsidR="003F416B">
        <w:rPr>
          <w:rFonts w:asciiTheme="minorHAnsi" w:hAnsiTheme="minorHAnsi" w:cstheme="minorHAnsi"/>
          <w:szCs w:val="22"/>
        </w:rPr>
        <w:t xml:space="preserve">up of </w:t>
      </w:r>
      <w:r w:rsidR="00E07EA9">
        <w:rPr>
          <w:rFonts w:asciiTheme="minorHAnsi" w:hAnsiTheme="minorHAnsi" w:cstheme="minorHAnsi"/>
          <w:szCs w:val="22"/>
        </w:rPr>
        <w:t>habitation material was found</w:t>
      </w:r>
      <w:r w:rsidR="00AB7E97">
        <w:rPr>
          <w:rFonts w:asciiTheme="minorHAnsi" w:hAnsiTheme="minorHAnsi" w:cstheme="minorHAnsi"/>
          <w:szCs w:val="22"/>
        </w:rPr>
        <w:t xml:space="preserve"> from this time</w:t>
      </w:r>
      <w:r w:rsidR="003F416B">
        <w:rPr>
          <w:rFonts w:asciiTheme="minorHAnsi" w:hAnsiTheme="minorHAnsi" w:cstheme="minorHAnsi"/>
          <w:szCs w:val="22"/>
        </w:rPr>
        <w:t>.</w:t>
      </w:r>
      <w:r w:rsidR="0035396F">
        <w:rPr>
          <w:rFonts w:asciiTheme="minorHAnsi" w:hAnsiTheme="minorHAnsi" w:cstheme="minorHAnsi"/>
          <w:szCs w:val="22"/>
        </w:rPr>
        <w:t xml:space="preserve"> </w:t>
      </w:r>
      <w:r w:rsidR="00355CF5">
        <w:rPr>
          <w:rFonts w:asciiTheme="minorHAnsi" w:hAnsiTheme="minorHAnsi" w:cstheme="minorHAnsi"/>
          <w:szCs w:val="22"/>
        </w:rPr>
        <w:t>After a peak in the 13</w:t>
      </w:r>
      <w:r w:rsidR="00355CF5" w:rsidRPr="00355CF5">
        <w:rPr>
          <w:rFonts w:asciiTheme="minorHAnsi" w:hAnsiTheme="minorHAnsi" w:cstheme="minorHAnsi"/>
          <w:szCs w:val="22"/>
          <w:vertAlign w:val="superscript"/>
        </w:rPr>
        <w:t>th</w:t>
      </w:r>
      <w:r w:rsidR="00355CF5">
        <w:rPr>
          <w:rFonts w:asciiTheme="minorHAnsi" w:hAnsiTheme="minorHAnsi" w:cstheme="minorHAnsi"/>
          <w:szCs w:val="22"/>
        </w:rPr>
        <w:t xml:space="preserve"> and early 14</w:t>
      </w:r>
      <w:r w:rsidR="00355CF5" w:rsidRPr="00355CF5">
        <w:rPr>
          <w:rFonts w:asciiTheme="minorHAnsi" w:hAnsiTheme="minorHAnsi" w:cstheme="minorHAnsi"/>
          <w:szCs w:val="22"/>
          <w:vertAlign w:val="superscript"/>
        </w:rPr>
        <w:t>th</w:t>
      </w:r>
      <w:r w:rsidR="00355CF5">
        <w:rPr>
          <w:rFonts w:asciiTheme="minorHAnsi" w:hAnsiTheme="minorHAnsi" w:cstheme="minorHAnsi"/>
          <w:szCs w:val="22"/>
        </w:rPr>
        <w:t xml:space="preserve"> centur</w:t>
      </w:r>
      <w:r w:rsidR="00383562">
        <w:rPr>
          <w:rFonts w:asciiTheme="minorHAnsi" w:hAnsiTheme="minorHAnsi" w:cstheme="minorHAnsi"/>
          <w:szCs w:val="22"/>
        </w:rPr>
        <w:t>ies</w:t>
      </w:r>
      <w:r w:rsidR="00D20868">
        <w:rPr>
          <w:rFonts w:asciiTheme="minorHAnsi" w:hAnsiTheme="minorHAnsi" w:cstheme="minorHAnsi"/>
          <w:szCs w:val="22"/>
        </w:rPr>
        <w:t xml:space="preserve">, excavation showed that </w:t>
      </w:r>
      <w:r w:rsidR="00383562">
        <w:rPr>
          <w:rFonts w:asciiTheme="minorHAnsi" w:hAnsiTheme="minorHAnsi" w:cstheme="minorHAnsi"/>
          <w:szCs w:val="22"/>
        </w:rPr>
        <w:t>activity in</w:t>
      </w:r>
      <w:r w:rsidR="00822685">
        <w:rPr>
          <w:rFonts w:asciiTheme="minorHAnsi" w:hAnsiTheme="minorHAnsi" w:cstheme="minorHAnsi"/>
          <w:szCs w:val="22"/>
        </w:rPr>
        <w:t xml:space="preserve"> the city </w:t>
      </w:r>
      <w:r w:rsidR="00355CF5">
        <w:rPr>
          <w:rFonts w:asciiTheme="minorHAnsi" w:hAnsiTheme="minorHAnsi" w:cstheme="minorHAnsi"/>
          <w:szCs w:val="22"/>
        </w:rPr>
        <w:t>tapered off as the 14</w:t>
      </w:r>
      <w:r w:rsidR="00355CF5" w:rsidRPr="00355CF5">
        <w:rPr>
          <w:rFonts w:asciiTheme="minorHAnsi" w:hAnsiTheme="minorHAnsi" w:cstheme="minorHAnsi"/>
          <w:szCs w:val="22"/>
          <w:vertAlign w:val="superscript"/>
        </w:rPr>
        <w:t>th</w:t>
      </w:r>
      <w:r w:rsidR="00355CF5">
        <w:rPr>
          <w:rFonts w:asciiTheme="minorHAnsi" w:hAnsiTheme="minorHAnsi" w:cstheme="minorHAnsi"/>
          <w:szCs w:val="22"/>
        </w:rPr>
        <w:t xml:space="preserve"> century progressed</w:t>
      </w:r>
      <w:r w:rsidR="00D20868">
        <w:rPr>
          <w:rFonts w:asciiTheme="minorHAnsi" w:hAnsiTheme="minorHAnsi" w:cstheme="minorHAnsi"/>
          <w:szCs w:val="22"/>
        </w:rPr>
        <w:t>.</w:t>
      </w:r>
      <w:r w:rsidR="00355CF5">
        <w:rPr>
          <w:rFonts w:asciiTheme="minorHAnsi" w:hAnsiTheme="minorHAnsi" w:cstheme="minorHAnsi"/>
          <w:szCs w:val="22"/>
        </w:rPr>
        <w:t xml:space="preserve"> </w:t>
      </w:r>
      <w:r w:rsidR="00D20868">
        <w:rPr>
          <w:rFonts w:asciiTheme="minorHAnsi" w:hAnsiTheme="minorHAnsi" w:cstheme="minorHAnsi"/>
          <w:szCs w:val="22"/>
        </w:rPr>
        <w:t>T</w:t>
      </w:r>
      <w:r w:rsidR="00355CF5">
        <w:rPr>
          <w:rFonts w:asciiTheme="minorHAnsi" w:hAnsiTheme="minorHAnsi" w:cstheme="minorHAnsi"/>
          <w:szCs w:val="22"/>
        </w:rPr>
        <w:t xml:space="preserve">his </w:t>
      </w:r>
      <w:r w:rsidR="00D20868">
        <w:rPr>
          <w:rFonts w:asciiTheme="minorHAnsi" w:hAnsiTheme="minorHAnsi" w:cstheme="minorHAnsi"/>
          <w:szCs w:val="22"/>
        </w:rPr>
        <w:t xml:space="preserve">was </w:t>
      </w:r>
      <w:r w:rsidR="00355CF5">
        <w:rPr>
          <w:rFonts w:asciiTheme="minorHAnsi" w:hAnsiTheme="minorHAnsi" w:cstheme="minorHAnsi"/>
          <w:szCs w:val="22"/>
        </w:rPr>
        <w:t xml:space="preserve">in line with a </w:t>
      </w:r>
      <w:r w:rsidR="00822685">
        <w:rPr>
          <w:rFonts w:asciiTheme="minorHAnsi" w:hAnsiTheme="minorHAnsi" w:cstheme="minorHAnsi"/>
          <w:szCs w:val="22"/>
        </w:rPr>
        <w:t>nation</w:t>
      </w:r>
      <w:r w:rsidR="002A1509">
        <w:rPr>
          <w:rFonts w:asciiTheme="minorHAnsi" w:hAnsiTheme="minorHAnsi" w:cstheme="minorHAnsi"/>
          <w:szCs w:val="22"/>
        </w:rPr>
        <w:t xml:space="preserve">wide </w:t>
      </w:r>
      <w:r w:rsidR="00355CF5">
        <w:rPr>
          <w:rFonts w:asciiTheme="minorHAnsi" w:hAnsiTheme="minorHAnsi" w:cstheme="minorHAnsi"/>
          <w:szCs w:val="22"/>
        </w:rPr>
        <w:t xml:space="preserve">pattern of urban decline </w:t>
      </w:r>
      <w:r w:rsidR="002A1509">
        <w:rPr>
          <w:rFonts w:asciiTheme="minorHAnsi" w:hAnsiTheme="minorHAnsi" w:cstheme="minorHAnsi"/>
          <w:szCs w:val="22"/>
        </w:rPr>
        <w:t>in the 14</w:t>
      </w:r>
      <w:r w:rsidR="002A1509" w:rsidRPr="002A1509">
        <w:rPr>
          <w:rFonts w:asciiTheme="minorHAnsi" w:hAnsiTheme="minorHAnsi" w:cstheme="minorHAnsi"/>
          <w:szCs w:val="22"/>
          <w:vertAlign w:val="superscript"/>
        </w:rPr>
        <w:t>th</w:t>
      </w:r>
      <w:r w:rsidR="002A1509">
        <w:rPr>
          <w:rFonts w:asciiTheme="minorHAnsi" w:hAnsiTheme="minorHAnsi" w:cstheme="minorHAnsi"/>
          <w:szCs w:val="22"/>
        </w:rPr>
        <w:t xml:space="preserve"> century prompted by </w:t>
      </w:r>
      <w:r w:rsidR="00F636BB" w:rsidRPr="00355CF5">
        <w:rPr>
          <w:rFonts w:asciiTheme="minorHAnsi" w:hAnsiTheme="minorHAnsi" w:cstheme="minorHAnsi"/>
          <w:szCs w:val="22"/>
        </w:rPr>
        <w:t>sustained political unrest and warfare</w:t>
      </w:r>
      <w:r w:rsidR="00F636BB">
        <w:rPr>
          <w:rFonts w:asciiTheme="minorHAnsi" w:hAnsiTheme="minorHAnsi" w:cstheme="minorHAnsi"/>
          <w:szCs w:val="22"/>
        </w:rPr>
        <w:t xml:space="preserve"> </w:t>
      </w:r>
      <w:r w:rsidR="00567FAD">
        <w:rPr>
          <w:rFonts w:asciiTheme="minorHAnsi" w:hAnsiTheme="minorHAnsi" w:cstheme="minorHAnsi"/>
          <w:szCs w:val="22"/>
        </w:rPr>
        <w:t>and</w:t>
      </w:r>
      <w:r w:rsidR="00F636BB">
        <w:rPr>
          <w:rFonts w:asciiTheme="minorHAnsi" w:hAnsiTheme="minorHAnsi" w:cstheme="minorHAnsi"/>
          <w:szCs w:val="22"/>
        </w:rPr>
        <w:t xml:space="preserve"> </w:t>
      </w:r>
      <w:r w:rsidR="00355CF5" w:rsidRPr="00355CF5">
        <w:rPr>
          <w:rFonts w:asciiTheme="minorHAnsi" w:hAnsiTheme="minorHAnsi" w:cstheme="minorHAnsi"/>
          <w:szCs w:val="22"/>
        </w:rPr>
        <w:t xml:space="preserve">exacerbated by the </w:t>
      </w:r>
      <w:r w:rsidR="00355CF5">
        <w:rPr>
          <w:rFonts w:asciiTheme="minorHAnsi" w:hAnsiTheme="minorHAnsi" w:cstheme="minorHAnsi"/>
          <w:szCs w:val="22"/>
        </w:rPr>
        <w:t xml:space="preserve">arrival of the </w:t>
      </w:r>
      <w:r w:rsidR="00355CF5" w:rsidRPr="00355CF5">
        <w:rPr>
          <w:rFonts w:asciiTheme="minorHAnsi" w:hAnsiTheme="minorHAnsi" w:cstheme="minorHAnsi"/>
          <w:szCs w:val="22"/>
        </w:rPr>
        <w:t>Black Death in the middle of the century</w:t>
      </w:r>
      <w:r w:rsidR="00E07EA9">
        <w:rPr>
          <w:rFonts w:asciiTheme="minorHAnsi" w:hAnsiTheme="minorHAnsi" w:cstheme="minorHAnsi"/>
          <w:szCs w:val="22"/>
        </w:rPr>
        <w:t xml:space="preserve">. </w:t>
      </w:r>
      <w:r w:rsidR="00D20868">
        <w:rPr>
          <w:rFonts w:asciiTheme="minorHAnsi" w:hAnsiTheme="minorHAnsi" w:cstheme="minorHAnsi"/>
          <w:szCs w:val="22"/>
        </w:rPr>
        <w:t>T</w:t>
      </w:r>
      <w:r w:rsidR="00E07EA9">
        <w:rPr>
          <w:rFonts w:asciiTheme="minorHAnsi" w:hAnsiTheme="minorHAnsi" w:cstheme="minorHAnsi"/>
          <w:szCs w:val="22"/>
        </w:rPr>
        <w:t xml:space="preserve">hese factors </w:t>
      </w:r>
      <w:r w:rsidR="00D20868">
        <w:rPr>
          <w:rFonts w:asciiTheme="minorHAnsi" w:hAnsiTheme="minorHAnsi" w:cstheme="minorHAnsi"/>
          <w:szCs w:val="22"/>
        </w:rPr>
        <w:t>led</w:t>
      </w:r>
      <w:r w:rsidR="00F636BB">
        <w:rPr>
          <w:rFonts w:asciiTheme="minorHAnsi" w:hAnsiTheme="minorHAnsi" w:cstheme="minorHAnsi"/>
          <w:szCs w:val="22"/>
        </w:rPr>
        <w:t xml:space="preserve"> to</w:t>
      </w:r>
      <w:r w:rsidR="00355CF5">
        <w:rPr>
          <w:rFonts w:asciiTheme="minorHAnsi" w:hAnsiTheme="minorHAnsi" w:cstheme="minorHAnsi"/>
          <w:szCs w:val="22"/>
        </w:rPr>
        <w:t xml:space="preserve"> </w:t>
      </w:r>
      <w:r w:rsidR="00D20868">
        <w:rPr>
          <w:rFonts w:asciiTheme="minorHAnsi" w:hAnsiTheme="minorHAnsi" w:cstheme="minorHAnsi"/>
          <w:szCs w:val="22"/>
        </w:rPr>
        <w:t xml:space="preserve">a </w:t>
      </w:r>
      <w:r w:rsidR="00355CF5">
        <w:rPr>
          <w:rFonts w:asciiTheme="minorHAnsi" w:hAnsiTheme="minorHAnsi" w:cstheme="minorHAnsi"/>
          <w:szCs w:val="22"/>
        </w:rPr>
        <w:t>massive population decline</w:t>
      </w:r>
      <w:r w:rsidR="002A1509">
        <w:rPr>
          <w:rFonts w:asciiTheme="minorHAnsi" w:hAnsiTheme="minorHAnsi" w:cstheme="minorHAnsi"/>
          <w:szCs w:val="22"/>
        </w:rPr>
        <w:t xml:space="preserve"> particularly in the densely populated town</w:t>
      </w:r>
      <w:r w:rsidR="00AB7E97">
        <w:rPr>
          <w:rFonts w:asciiTheme="minorHAnsi" w:hAnsiTheme="minorHAnsi" w:cstheme="minorHAnsi"/>
          <w:szCs w:val="22"/>
        </w:rPr>
        <w:t>s and cities</w:t>
      </w:r>
      <w:r w:rsidR="00355CF5">
        <w:rPr>
          <w:rFonts w:asciiTheme="minorHAnsi" w:hAnsiTheme="minorHAnsi" w:cstheme="minorHAnsi"/>
          <w:szCs w:val="22"/>
        </w:rPr>
        <w:t xml:space="preserve">. </w:t>
      </w:r>
      <w:r w:rsidR="00AB7E97">
        <w:rPr>
          <w:rFonts w:asciiTheme="minorHAnsi" w:hAnsiTheme="minorHAnsi" w:cstheme="minorHAnsi"/>
          <w:szCs w:val="22"/>
        </w:rPr>
        <w:t xml:space="preserve">Cork city </w:t>
      </w:r>
      <w:r w:rsidR="002A1509">
        <w:rPr>
          <w:rFonts w:asciiTheme="minorHAnsi" w:hAnsiTheme="minorHAnsi" w:cstheme="minorHAnsi"/>
          <w:szCs w:val="22"/>
        </w:rPr>
        <w:t>survived this decline and eventually began to prosper again in later</w:t>
      </w:r>
      <w:r w:rsidR="00897B73">
        <w:rPr>
          <w:rFonts w:asciiTheme="minorHAnsi" w:hAnsiTheme="minorHAnsi" w:cstheme="minorHAnsi"/>
          <w:szCs w:val="22"/>
        </w:rPr>
        <w:t xml:space="preserve"> </w:t>
      </w:r>
      <w:r w:rsidR="002A1509">
        <w:rPr>
          <w:rFonts w:asciiTheme="minorHAnsi" w:hAnsiTheme="minorHAnsi" w:cstheme="minorHAnsi"/>
          <w:szCs w:val="22"/>
        </w:rPr>
        <w:t xml:space="preserve">centuries. </w:t>
      </w:r>
      <w:r w:rsidR="00897B73">
        <w:rPr>
          <w:rFonts w:asciiTheme="minorHAnsi" w:hAnsiTheme="minorHAnsi" w:cstheme="minorHAnsi"/>
          <w:szCs w:val="22"/>
        </w:rPr>
        <w:t>However, l</w:t>
      </w:r>
      <w:r w:rsidR="002A1509">
        <w:rPr>
          <w:rFonts w:asciiTheme="minorHAnsi" w:hAnsiTheme="minorHAnsi" w:cstheme="minorHAnsi"/>
          <w:szCs w:val="22"/>
        </w:rPr>
        <w:t xml:space="preserve">ater medieval activity is poorly represented </w:t>
      </w:r>
      <w:r w:rsidR="00D20868">
        <w:rPr>
          <w:rFonts w:asciiTheme="minorHAnsi" w:hAnsiTheme="minorHAnsi" w:cstheme="minorHAnsi"/>
          <w:szCs w:val="22"/>
        </w:rPr>
        <w:t>here and there are two possible explanations. Firstly</w:t>
      </w:r>
      <w:r w:rsidR="0012554C">
        <w:rPr>
          <w:rFonts w:asciiTheme="minorHAnsi" w:hAnsiTheme="minorHAnsi" w:cstheme="minorHAnsi"/>
          <w:szCs w:val="22"/>
        </w:rPr>
        <w:t>,</w:t>
      </w:r>
      <w:r w:rsidR="002A1509">
        <w:rPr>
          <w:rFonts w:asciiTheme="minorHAnsi" w:hAnsiTheme="minorHAnsi" w:cstheme="minorHAnsi"/>
          <w:szCs w:val="22"/>
        </w:rPr>
        <w:t xml:space="preserve"> </w:t>
      </w:r>
      <w:r w:rsidR="00770A30">
        <w:rPr>
          <w:rFonts w:asciiTheme="minorHAnsi" w:hAnsiTheme="minorHAnsi" w:cstheme="minorHAnsi"/>
          <w:szCs w:val="22"/>
        </w:rPr>
        <w:t xml:space="preserve">post medieval </w:t>
      </w:r>
      <w:r w:rsidR="002A1509">
        <w:rPr>
          <w:rFonts w:asciiTheme="minorHAnsi" w:hAnsiTheme="minorHAnsi" w:cstheme="minorHAnsi"/>
          <w:szCs w:val="22"/>
        </w:rPr>
        <w:t xml:space="preserve">activity </w:t>
      </w:r>
      <w:r w:rsidR="00897B73">
        <w:rPr>
          <w:rFonts w:asciiTheme="minorHAnsi" w:hAnsiTheme="minorHAnsi" w:cstheme="minorHAnsi"/>
          <w:szCs w:val="22"/>
        </w:rPr>
        <w:t xml:space="preserve">may have </w:t>
      </w:r>
      <w:r w:rsidR="002A1509">
        <w:rPr>
          <w:rFonts w:asciiTheme="minorHAnsi" w:hAnsiTheme="minorHAnsi" w:cstheme="minorHAnsi"/>
          <w:szCs w:val="22"/>
        </w:rPr>
        <w:t xml:space="preserve">removed this material </w:t>
      </w:r>
      <w:r w:rsidR="00D20868">
        <w:rPr>
          <w:rFonts w:asciiTheme="minorHAnsi" w:hAnsiTheme="minorHAnsi" w:cstheme="minorHAnsi"/>
          <w:szCs w:val="22"/>
        </w:rPr>
        <w:t xml:space="preserve">or secondly, and most likely, </w:t>
      </w:r>
      <w:r w:rsidR="002A1509">
        <w:rPr>
          <w:rFonts w:asciiTheme="minorHAnsi" w:hAnsiTheme="minorHAnsi" w:cstheme="minorHAnsi"/>
          <w:szCs w:val="22"/>
        </w:rPr>
        <w:t xml:space="preserve">a </w:t>
      </w:r>
      <w:r w:rsidR="002A1509" w:rsidRPr="0030662F">
        <w:rPr>
          <w:rFonts w:asciiTheme="minorHAnsi" w:hAnsiTheme="minorHAnsi" w:cstheme="minorHAnsi"/>
          <w:szCs w:val="22"/>
        </w:rPr>
        <w:t>paucity of remains from the 15th and 16th century</w:t>
      </w:r>
      <w:r w:rsidR="00D20868">
        <w:rPr>
          <w:rFonts w:asciiTheme="minorHAnsi" w:hAnsiTheme="minorHAnsi" w:cstheme="minorHAnsi"/>
          <w:szCs w:val="22"/>
        </w:rPr>
        <w:t xml:space="preserve"> is a common factor</w:t>
      </w:r>
      <w:r w:rsidR="002A1509" w:rsidRPr="0030662F">
        <w:rPr>
          <w:rFonts w:asciiTheme="minorHAnsi" w:hAnsiTheme="minorHAnsi" w:cstheme="minorHAnsi"/>
          <w:szCs w:val="22"/>
        </w:rPr>
        <w:t xml:space="preserve"> in many Irish urban excavations</w:t>
      </w:r>
      <w:r w:rsidR="002A1509">
        <w:rPr>
          <w:rFonts w:asciiTheme="minorHAnsi" w:hAnsiTheme="minorHAnsi" w:cstheme="minorHAnsi"/>
          <w:szCs w:val="22"/>
        </w:rPr>
        <w:t xml:space="preserve"> </w:t>
      </w:r>
      <w:r w:rsidR="002A1509" w:rsidRPr="0030662F">
        <w:rPr>
          <w:rFonts w:asciiTheme="minorHAnsi" w:hAnsiTheme="minorHAnsi" w:cstheme="minorHAnsi"/>
          <w:szCs w:val="22"/>
        </w:rPr>
        <w:t>(Hurley 1995</w:t>
      </w:r>
      <w:r w:rsidR="002A1509">
        <w:rPr>
          <w:rFonts w:asciiTheme="minorHAnsi" w:hAnsiTheme="minorHAnsi" w:cstheme="minorHAnsi"/>
          <w:szCs w:val="22"/>
        </w:rPr>
        <w:t>,</w:t>
      </w:r>
      <w:r w:rsidR="002A1509" w:rsidRPr="0030662F">
        <w:rPr>
          <w:rFonts w:asciiTheme="minorHAnsi" w:hAnsiTheme="minorHAnsi" w:cstheme="minorHAnsi"/>
          <w:szCs w:val="22"/>
        </w:rPr>
        <w:t xml:space="preserve"> 47-63)</w:t>
      </w:r>
      <w:r w:rsidR="00C718C3">
        <w:rPr>
          <w:rFonts w:asciiTheme="minorHAnsi" w:hAnsiTheme="minorHAnsi" w:cstheme="minorHAnsi"/>
          <w:szCs w:val="22"/>
        </w:rPr>
        <w:t xml:space="preserve"> and is apparent here too</w:t>
      </w:r>
      <w:r w:rsidR="00A76571">
        <w:rPr>
          <w:rFonts w:asciiTheme="minorHAnsi" w:hAnsiTheme="minorHAnsi" w:cstheme="minorHAnsi"/>
          <w:szCs w:val="22"/>
        </w:rPr>
        <w:t>.</w:t>
      </w:r>
      <w:r w:rsidR="0012554C">
        <w:rPr>
          <w:rFonts w:asciiTheme="minorHAnsi" w:hAnsiTheme="minorHAnsi" w:cstheme="minorHAnsi"/>
          <w:szCs w:val="22"/>
        </w:rPr>
        <w:t xml:space="preserve"> Hurley noted the conspicuous absence of artefactual remains made from skeletal materials (</w:t>
      </w:r>
      <w:proofErr w:type="spellStart"/>
      <w:r w:rsidR="0012554C">
        <w:rPr>
          <w:rFonts w:asciiTheme="minorHAnsi" w:hAnsiTheme="minorHAnsi" w:cstheme="minorHAnsi"/>
          <w:szCs w:val="22"/>
        </w:rPr>
        <w:t>suchas</w:t>
      </w:r>
      <w:proofErr w:type="spellEnd"/>
      <w:r w:rsidR="0012554C">
        <w:rPr>
          <w:rFonts w:asciiTheme="minorHAnsi" w:hAnsiTheme="minorHAnsi" w:cstheme="minorHAnsi"/>
          <w:szCs w:val="22"/>
        </w:rPr>
        <w:t xml:space="preserve"> antler, horn and animal bone) of late 14</w:t>
      </w:r>
      <w:r w:rsidR="0012554C" w:rsidRPr="00A76571">
        <w:rPr>
          <w:rFonts w:asciiTheme="minorHAnsi" w:hAnsiTheme="minorHAnsi" w:cstheme="minorHAnsi"/>
          <w:szCs w:val="22"/>
          <w:vertAlign w:val="superscript"/>
        </w:rPr>
        <w:t>th</w:t>
      </w:r>
      <w:r w:rsidR="0012554C">
        <w:rPr>
          <w:rFonts w:asciiTheme="minorHAnsi" w:hAnsiTheme="minorHAnsi" w:cstheme="minorHAnsi"/>
          <w:szCs w:val="22"/>
        </w:rPr>
        <w:t xml:space="preserve"> to late 16</w:t>
      </w:r>
      <w:r w:rsidR="0012554C" w:rsidRPr="00A76571">
        <w:rPr>
          <w:rFonts w:asciiTheme="minorHAnsi" w:hAnsiTheme="minorHAnsi" w:cstheme="minorHAnsi"/>
          <w:szCs w:val="22"/>
          <w:vertAlign w:val="superscript"/>
        </w:rPr>
        <w:t>th</w:t>
      </w:r>
      <w:r w:rsidR="0012554C">
        <w:rPr>
          <w:rFonts w:asciiTheme="minorHAnsi" w:hAnsiTheme="minorHAnsi" w:cstheme="minorHAnsi"/>
          <w:szCs w:val="22"/>
        </w:rPr>
        <w:t xml:space="preserve"> century date from the remains recovered at Christ Church (Hurley 1997</w:t>
      </w:r>
      <w:r w:rsidR="00C718C3">
        <w:rPr>
          <w:rFonts w:asciiTheme="minorHAnsi" w:hAnsiTheme="minorHAnsi" w:cstheme="minorHAnsi"/>
          <w:szCs w:val="22"/>
        </w:rPr>
        <w:t>,</w:t>
      </w:r>
      <w:r w:rsidR="0012554C">
        <w:rPr>
          <w:rFonts w:asciiTheme="minorHAnsi" w:hAnsiTheme="minorHAnsi" w:cstheme="minorHAnsi"/>
          <w:szCs w:val="22"/>
        </w:rPr>
        <w:t xml:space="preserve"> 239)</w:t>
      </w:r>
      <w:r w:rsidR="002A1509" w:rsidRPr="0030662F">
        <w:rPr>
          <w:rFonts w:asciiTheme="minorHAnsi" w:hAnsiTheme="minorHAnsi" w:cstheme="minorHAnsi"/>
          <w:szCs w:val="22"/>
        </w:rPr>
        <w:t>.</w:t>
      </w:r>
      <w:r w:rsidR="0035396F">
        <w:rPr>
          <w:rFonts w:asciiTheme="minorHAnsi" w:hAnsiTheme="minorHAnsi" w:cstheme="minorHAnsi"/>
          <w:szCs w:val="22"/>
        </w:rPr>
        <w:t xml:space="preserve"> </w:t>
      </w:r>
    </w:p>
    <w:p w14:paraId="409A2DC3" w14:textId="0E3E0344" w:rsidR="00184400" w:rsidRDefault="00184400" w:rsidP="003C3548">
      <w:pPr>
        <w:spacing w:line="240" w:lineRule="auto"/>
        <w:rPr>
          <w:rFonts w:asciiTheme="minorHAnsi" w:hAnsiTheme="minorHAnsi" w:cstheme="minorHAnsi"/>
          <w:szCs w:val="22"/>
        </w:rPr>
      </w:pPr>
    </w:p>
    <w:p w14:paraId="30AC0D6F" w14:textId="05EF166D" w:rsidR="003410D2" w:rsidRPr="00770A30" w:rsidRDefault="00FF35AE" w:rsidP="003C3548">
      <w:pPr>
        <w:spacing w:line="240" w:lineRule="auto"/>
        <w:rPr>
          <w:rFonts w:asciiTheme="minorHAnsi" w:hAnsiTheme="minorHAnsi" w:cstheme="minorHAnsi"/>
          <w:szCs w:val="22"/>
        </w:rPr>
      </w:pPr>
      <w:r>
        <w:rPr>
          <w:rFonts w:asciiTheme="minorHAnsi" w:hAnsiTheme="minorHAnsi" w:cstheme="minorHAnsi"/>
          <w:szCs w:val="22"/>
        </w:rPr>
        <w:t>3.2</w:t>
      </w:r>
      <w:r>
        <w:rPr>
          <w:rFonts w:asciiTheme="minorHAnsi" w:hAnsiTheme="minorHAnsi" w:cstheme="minorHAnsi"/>
          <w:szCs w:val="22"/>
        </w:rPr>
        <w:tab/>
      </w:r>
      <w:r w:rsidR="0000098B" w:rsidRPr="00770A30">
        <w:rPr>
          <w:rFonts w:asciiTheme="minorHAnsi" w:hAnsiTheme="minorHAnsi" w:cstheme="minorHAnsi"/>
          <w:szCs w:val="22"/>
        </w:rPr>
        <w:t xml:space="preserve">The five excavations undertaken within the </w:t>
      </w:r>
      <w:r w:rsidR="002A1509" w:rsidRPr="00770A30">
        <w:rPr>
          <w:rFonts w:asciiTheme="minorHAnsi" w:hAnsiTheme="minorHAnsi" w:cstheme="minorHAnsi"/>
          <w:szCs w:val="22"/>
        </w:rPr>
        <w:t xml:space="preserve">block </w:t>
      </w:r>
      <w:r w:rsidR="00D20868">
        <w:rPr>
          <w:rFonts w:asciiTheme="minorHAnsi" w:hAnsiTheme="minorHAnsi" w:cstheme="minorHAnsi"/>
          <w:szCs w:val="22"/>
        </w:rPr>
        <w:t>c</w:t>
      </w:r>
      <w:r w:rsidR="000963A8">
        <w:rPr>
          <w:rFonts w:asciiTheme="minorHAnsi" w:hAnsiTheme="minorHAnsi" w:cstheme="minorHAnsi"/>
          <w:szCs w:val="22"/>
        </w:rPr>
        <w:t>onfirm the importance of the sites location</w:t>
      </w:r>
      <w:r w:rsidR="00E02DCF" w:rsidRPr="00770A30">
        <w:rPr>
          <w:rFonts w:asciiTheme="minorHAnsi" w:hAnsiTheme="minorHAnsi" w:cstheme="minorHAnsi"/>
          <w:szCs w:val="22"/>
        </w:rPr>
        <w:t xml:space="preserve"> within the historic core of the city</w:t>
      </w:r>
      <w:r w:rsidR="000963A8">
        <w:rPr>
          <w:rFonts w:asciiTheme="minorHAnsi" w:hAnsiTheme="minorHAnsi" w:cstheme="minorHAnsi"/>
          <w:szCs w:val="22"/>
        </w:rPr>
        <w:t>. They also</w:t>
      </w:r>
      <w:r w:rsidR="00B169E1">
        <w:rPr>
          <w:rFonts w:asciiTheme="minorHAnsi" w:hAnsiTheme="minorHAnsi" w:cstheme="minorHAnsi"/>
          <w:szCs w:val="22"/>
        </w:rPr>
        <w:t xml:space="preserve"> </w:t>
      </w:r>
      <w:r w:rsidR="00822685" w:rsidRPr="00770A30">
        <w:rPr>
          <w:rFonts w:asciiTheme="minorHAnsi" w:hAnsiTheme="minorHAnsi" w:cstheme="minorHAnsi"/>
          <w:szCs w:val="22"/>
        </w:rPr>
        <w:t xml:space="preserve">verify </w:t>
      </w:r>
      <w:r w:rsidR="00E02DCF" w:rsidRPr="00770A30">
        <w:rPr>
          <w:rFonts w:asciiTheme="minorHAnsi" w:hAnsiTheme="minorHAnsi" w:cstheme="minorHAnsi"/>
          <w:szCs w:val="22"/>
        </w:rPr>
        <w:t xml:space="preserve">a number of core archaeological constraints relating to the </w:t>
      </w:r>
      <w:r w:rsidR="000963A8">
        <w:rPr>
          <w:rFonts w:asciiTheme="minorHAnsi" w:hAnsiTheme="minorHAnsi" w:cstheme="minorHAnsi"/>
          <w:szCs w:val="22"/>
        </w:rPr>
        <w:t>proposed development</w:t>
      </w:r>
      <w:r w:rsidR="00E02DCF" w:rsidRPr="00770A30">
        <w:rPr>
          <w:rFonts w:asciiTheme="minorHAnsi" w:hAnsiTheme="minorHAnsi" w:cstheme="minorHAnsi"/>
          <w:szCs w:val="22"/>
        </w:rPr>
        <w:t>, as follow:</w:t>
      </w:r>
      <w:r w:rsidR="00822685" w:rsidRPr="00770A30">
        <w:rPr>
          <w:rFonts w:asciiTheme="minorHAnsi" w:hAnsiTheme="minorHAnsi" w:cstheme="minorHAnsi"/>
          <w:szCs w:val="22"/>
        </w:rPr>
        <w:t xml:space="preserve"> </w:t>
      </w:r>
    </w:p>
    <w:p w14:paraId="03AC52B6" w14:textId="24964F8E" w:rsidR="003410D2" w:rsidRPr="00770A30" w:rsidRDefault="00822685" w:rsidP="00E02DCF">
      <w:pPr>
        <w:pStyle w:val="ListParagraph"/>
        <w:numPr>
          <w:ilvl w:val="0"/>
          <w:numId w:val="5"/>
        </w:numPr>
        <w:rPr>
          <w:rFonts w:asciiTheme="minorHAnsi" w:hAnsiTheme="minorHAnsi" w:cstheme="minorHAnsi"/>
          <w:sz w:val="22"/>
          <w:szCs w:val="22"/>
        </w:rPr>
      </w:pPr>
      <w:r w:rsidRPr="00770A30">
        <w:rPr>
          <w:rFonts w:asciiTheme="minorHAnsi" w:hAnsiTheme="minorHAnsi" w:cstheme="minorHAnsi"/>
          <w:sz w:val="22"/>
          <w:szCs w:val="22"/>
        </w:rPr>
        <w:t>S</w:t>
      </w:r>
      <w:r w:rsidR="0000098B" w:rsidRPr="00770A30">
        <w:rPr>
          <w:rFonts w:asciiTheme="minorHAnsi" w:hAnsiTheme="minorHAnsi" w:cstheme="minorHAnsi"/>
          <w:sz w:val="22"/>
          <w:szCs w:val="22"/>
        </w:rPr>
        <w:t>ubstantial archaeological remains survive on the site sealed below a layer of rubble approximately 1m-1.5m deep. Below the rubble approximately 1.5m-2m of organic</w:t>
      </w:r>
      <w:r w:rsidR="00897B73">
        <w:rPr>
          <w:rFonts w:asciiTheme="minorHAnsi" w:hAnsiTheme="minorHAnsi" w:cstheme="minorHAnsi"/>
          <w:sz w:val="22"/>
          <w:szCs w:val="22"/>
        </w:rPr>
        <w:t>-</w:t>
      </w:r>
      <w:r w:rsidR="0000098B" w:rsidRPr="00770A30">
        <w:rPr>
          <w:rFonts w:asciiTheme="minorHAnsi" w:hAnsiTheme="minorHAnsi" w:cstheme="minorHAnsi"/>
          <w:sz w:val="22"/>
          <w:szCs w:val="22"/>
        </w:rPr>
        <w:t>rich, waterlogged archaeological deposits exist</w:t>
      </w:r>
      <w:r w:rsidR="001258A1" w:rsidRPr="00770A30">
        <w:rPr>
          <w:rFonts w:asciiTheme="minorHAnsi" w:hAnsiTheme="minorHAnsi" w:cstheme="minorHAnsi"/>
          <w:sz w:val="22"/>
          <w:szCs w:val="22"/>
        </w:rPr>
        <w:t xml:space="preserve">. </w:t>
      </w:r>
      <w:r w:rsidR="00FF35AE" w:rsidRPr="00770A30">
        <w:rPr>
          <w:rFonts w:asciiTheme="minorHAnsi" w:hAnsiTheme="minorHAnsi" w:cstheme="minorHAnsi"/>
          <w:sz w:val="22"/>
          <w:szCs w:val="22"/>
        </w:rPr>
        <w:t>The lower deposits date from as early as the 12</w:t>
      </w:r>
      <w:r w:rsidR="00FF35AE" w:rsidRPr="00770A30">
        <w:rPr>
          <w:rFonts w:asciiTheme="minorHAnsi" w:hAnsiTheme="minorHAnsi" w:cstheme="minorHAnsi"/>
          <w:sz w:val="22"/>
          <w:szCs w:val="22"/>
          <w:vertAlign w:val="superscript"/>
        </w:rPr>
        <w:t>th</w:t>
      </w:r>
      <w:r w:rsidR="00FF35AE" w:rsidRPr="00770A30">
        <w:rPr>
          <w:rFonts w:asciiTheme="minorHAnsi" w:hAnsiTheme="minorHAnsi" w:cstheme="minorHAnsi"/>
          <w:sz w:val="22"/>
          <w:szCs w:val="22"/>
        </w:rPr>
        <w:t xml:space="preserve"> century, with the main concentration of medieval activity dating from the 13</w:t>
      </w:r>
      <w:r w:rsidR="00FF35AE" w:rsidRPr="00770A30">
        <w:rPr>
          <w:rFonts w:asciiTheme="minorHAnsi" w:hAnsiTheme="minorHAnsi" w:cstheme="minorHAnsi"/>
          <w:sz w:val="22"/>
          <w:szCs w:val="22"/>
          <w:vertAlign w:val="superscript"/>
        </w:rPr>
        <w:t>th</w:t>
      </w:r>
      <w:r w:rsidR="00FF35AE" w:rsidRPr="00770A30">
        <w:rPr>
          <w:rFonts w:asciiTheme="minorHAnsi" w:hAnsiTheme="minorHAnsi" w:cstheme="minorHAnsi"/>
          <w:sz w:val="22"/>
          <w:szCs w:val="22"/>
        </w:rPr>
        <w:t xml:space="preserve"> to the early 14</w:t>
      </w:r>
      <w:r w:rsidR="00FF35AE" w:rsidRPr="00770A30">
        <w:rPr>
          <w:rFonts w:asciiTheme="minorHAnsi" w:hAnsiTheme="minorHAnsi" w:cstheme="minorHAnsi"/>
          <w:sz w:val="22"/>
          <w:szCs w:val="22"/>
          <w:vertAlign w:val="superscript"/>
        </w:rPr>
        <w:t>th</w:t>
      </w:r>
      <w:r w:rsidR="00FF35AE" w:rsidRPr="00770A30">
        <w:rPr>
          <w:rFonts w:asciiTheme="minorHAnsi" w:hAnsiTheme="minorHAnsi" w:cstheme="minorHAnsi"/>
          <w:sz w:val="22"/>
          <w:szCs w:val="22"/>
        </w:rPr>
        <w:t xml:space="preserve"> century. </w:t>
      </w:r>
      <w:r w:rsidR="003C0BBF">
        <w:rPr>
          <w:rFonts w:asciiTheme="minorHAnsi" w:hAnsiTheme="minorHAnsi" w:cstheme="minorHAnsi"/>
          <w:sz w:val="22"/>
          <w:szCs w:val="22"/>
        </w:rPr>
        <w:t>It is likely that this</w:t>
      </w:r>
      <w:r w:rsidR="00FF35AE" w:rsidRPr="00770A30">
        <w:rPr>
          <w:rFonts w:asciiTheme="minorHAnsi" w:hAnsiTheme="minorHAnsi" w:cstheme="minorHAnsi"/>
          <w:sz w:val="22"/>
          <w:szCs w:val="22"/>
        </w:rPr>
        <w:t xml:space="preserve"> density of </w:t>
      </w:r>
      <w:r w:rsidR="003410D2" w:rsidRPr="00770A30">
        <w:rPr>
          <w:rFonts w:asciiTheme="minorHAnsi" w:hAnsiTheme="minorHAnsi" w:cstheme="minorHAnsi"/>
          <w:sz w:val="22"/>
          <w:szCs w:val="22"/>
        </w:rPr>
        <w:t xml:space="preserve">similar contemporary </w:t>
      </w:r>
      <w:r w:rsidR="00FF35AE" w:rsidRPr="00770A30">
        <w:rPr>
          <w:rFonts w:asciiTheme="minorHAnsi" w:hAnsiTheme="minorHAnsi" w:cstheme="minorHAnsi"/>
          <w:sz w:val="22"/>
          <w:szCs w:val="22"/>
        </w:rPr>
        <w:t xml:space="preserve">archaeological </w:t>
      </w:r>
      <w:r w:rsidR="00897B73">
        <w:rPr>
          <w:rFonts w:asciiTheme="minorHAnsi" w:hAnsiTheme="minorHAnsi" w:cstheme="minorHAnsi"/>
          <w:sz w:val="22"/>
          <w:szCs w:val="22"/>
        </w:rPr>
        <w:t>material exist</w:t>
      </w:r>
      <w:r w:rsidR="003C0BBF">
        <w:rPr>
          <w:rFonts w:asciiTheme="minorHAnsi" w:hAnsiTheme="minorHAnsi" w:cstheme="minorHAnsi"/>
          <w:sz w:val="22"/>
          <w:szCs w:val="22"/>
        </w:rPr>
        <w:t>s</w:t>
      </w:r>
      <w:r w:rsidR="003410D2" w:rsidRPr="00770A30">
        <w:rPr>
          <w:rFonts w:asciiTheme="minorHAnsi" w:hAnsiTheme="minorHAnsi" w:cstheme="minorHAnsi"/>
          <w:sz w:val="22"/>
          <w:szCs w:val="22"/>
        </w:rPr>
        <w:t xml:space="preserve"> </w:t>
      </w:r>
      <w:r w:rsidR="00233CFD">
        <w:rPr>
          <w:rFonts w:asciiTheme="minorHAnsi" w:hAnsiTheme="minorHAnsi" w:cstheme="minorHAnsi"/>
          <w:sz w:val="22"/>
          <w:szCs w:val="22"/>
        </w:rPr>
        <w:t>across the site</w:t>
      </w:r>
      <w:r w:rsidR="003C0BBF">
        <w:rPr>
          <w:rFonts w:asciiTheme="minorHAnsi" w:hAnsiTheme="minorHAnsi" w:cstheme="minorHAnsi"/>
          <w:sz w:val="22"/>
          <w:szCs w:val="22"/>
        </w:rPr>
        <w:t>.</w:t>
      </w:r>
      <w:r w:rsidR="003410D2" w:rsidRPr="00770A30">
        <w:rPr>
          <w:rFonts w:asciiTheme="minorHAnsi" w:hAnsiTheme="minorHAnsi" w:cstheme="minorHAnsi"/>
          <w:sz w:val="22"/>
          <w:szCs w:val="22"/>
        </w:rPr>
        <w:t xml:space="preserve"> </w:t>
      </w:r>
      <w:r w:rsidR="003C0BBF">
        <w:rPr>
          <w:rFonts w:asciiTheme="minorHAnsi" w:hAnsiTheme="minorHAnsi" w:cstheme="minorHAnsi"/>
          <w:sz w:val="22"/>
          <w:szCs w:val="22"/>
        </w:rPr>
        <w:t xml:space="preserve">It is possible, of course, that there may be </w:t>
      </w:r>
      <w:r w:rsidR="003410D2" w:rsidRPr="00770A30">
        <w:rPr>
          <w:rFonts w:asciiTheme="minorHAnsi" w:hAnsiTheme="minorHAnsi" w:cstheme="minorHAnsi"/>
          <w:sz w:val="22"/>
          <w:szCs w:val="22"/>
        </w:rPr>
        <w:t xml:space="preserve">local pockets of disturbance. </w:t>
      </w:r>
    </w:p>
    <w:p w14:paraId="7A09F9B8" w14:textId="76C07328" w:rsidR="003410D2" w:rsidRPr="00770A30" w:rsidRDefault="0000098B" w:rsidP="00E02DCF">
      <w:pPr>
        <w:pStyle w:val="ListParagraph"/>
        <w:numPr>
          <w:ilvl w:val="0"/>
          <w:numId w:val="5"/>
        </w:numPr>
        <w:rPr>
          <w:rFonts w:asciiTheme="minorHAnsi" w:hAnsiTheme="minorHAnsi" w:cstheme="minorHAnsi"/>
          <w:sz w:val="22"/>
          <w:szCs w:val="22"/>
        </w:rPr>
      </w:pPr>
      <w:r w:rsidRPr="00770A30">
        <w:rPr>
          <w:rFonts w:asciiTheme="minorHAnsi" w:hAnsiTheme="minorHAnsi" w:cstheme="minorHAnsi"/>
          <w:sz w:val="22"/>
          <w:szCs w:val="22"/>
        </w:rPr>
        <w:t xml:space="preserve">The </w:t>
      </w:r>
      <w:r w:rsidR="003C0BBF">
        <w:rPr>
          <w:rFonts w:asciiTheme="minorHAnsi" w:hAnsiTheme="minorHAnsi" w:cstheme="minorHAnsi"/>
          <w:sz w:val="22"/>
          <w:szCs w:val="22"/>
        </w:rPr>
        <w:t xml:space="preserve">lower courses of the </w:t>
      </w:r>
      <w:r w:rsidRPr="00770A30">
        <w:rPr>
          <w:rFonts w:asciiTheme="minorHAnsi" w:hAnsiTheme="minorHAnsi" w:cstheme="minorHAnsi"/>
          <w:sz w:val="22"/>
          <w:szCs w:val="22"/>
        </w:rPr>
        <w:t xml:space="preserve">city wall </w:t>
      </w:r>
      <w:r w:rsidR="003C0BBF">
        <w:rPr>
          <w:rFonts w:asciiTheme="minorHAnsi" w:hAnsiTheme="minorHAnsi" w:cstheme="minorHAnsi"/>
          <w:sz w:val="22"/>
          <w:szCs w:val="22"/>
        </w:rPr>
        <w:t>are</w:t>
      </w:r>
      <w:r w:rsidR="00FF35AE" w:rsidRPr="00770A30">
        <w:rPr>
          <w:rFonts w:asciiTheme="minorHAnsi" w:hAnsiTheme="minorHAnsi" w:cstheme="minorHAnsi"/>
          <w:sz w:val="22"/>
          <w:szCs w:val="22"/>
        </w:rPr>
        <w:t xml:space="preserve"> exposed,</w:t>
      </w:r>
      <w:r w:rsidRPr="00770A30">
        <w:rPr>
          <w:rFonts w:asciiTheme="minorHAnsi" w:hAnsiTheme="minorHAnsi" w:cstheme="minorHAnsi"/>
          <w:sz w:val="22"/>
          <w:szCs w:val="22"/>
        </w:rPr>
        <w:t xml:space="preserve"> at the east</w:t>
      </w:r>
      <w:r w:rsidR="003C0BBF">
        <w:rPr>
          <w:rFonts w:asciiTheme="minorHAnsi" w:hAnsiTheme="minorHAnsi" w:cstheme="minorHAnsi"/>
          <w:sz w:val="22"/>
          <w:szCs w:val="22"/>
        </w:rPr>
        <w:t>ern side</w:t>
      </w:r>
      <w:r w:rsidRPr="00770A30">
        <w:rPr>
          <w:rFonts w:asciiTheme="minorHAnsi" w:hAnsiTheme="minorHAnsi" w:cstheme="minorHAnsi"/>
          <w:sz w:val="22"/>
          <w:szCs w:val="22"/>
        </w:rPr>
        <w:t xml:space="preserve"> of the site</w:t>
      </w:r>
      <w:r w:rsidR="00FF35AE" w:rsidRPr="00770A30">
        <w:rPr>
          <w:rFonts w:asciiTheme="minorHAnsi" w:hAnsiTheme="minorHAnsi" w:cstheme="minorHAnsi"/>
          <w:sz w:val="22"/>
          <w:szCs w:val="22"/>
        </w:rPr>
        <w:t xml:space="preserve">. These remains </w:t>
      </w:r>
      <w:r w:rsidR="003C0BBF">
        <w:rPr>
          <w:rFonts w:asciiTheme="minorHAnsi" w:hAnsiTheme="minorHAnsi" w:cstheme="minorHAnsi"/>
          <w:sz w:val="22"/>
          <w:szCs w:val="22"/>
        </w:rPr>
        <w:t xml:space="preserve">have been archaeologically resolved and conserved under archaeological supervision. </w:t>
      </w:r>
      <w:r w:rsidR="0050227F">
        <w:rPr>
          <w:rFonts w:asciiTheme="minorHAnsi" w:hAnsiTheme="minorHAnsi" w:cstheme="minorHAnsi"/>
          <w:sz w:val="22"/>
          <w:szCs w:val="22"/>
        </w:rPr>
        <w:t xml:space="preserve">It was not possible at the time of the excavation of this wall to </w:t>
      </w:r>
      <w:r w:rsidR="00B169E1">
        <w:rPr>
          <w:rFonts w:asciiTheme="minorHAnsi" w:hAnsiTheme="minorHAnsi" w:cstheme="minorHAnsi"/>
          <w:sz w:val="22"/>
          <w:szCs w:val="22"/>
        </w:rPr>
        <w:t xml:space="preserve">further investigate </w:t>
      </w:r>
      <w:r w:rsidR="0050227F">
        <w:rPr>
          <w:rFonts w:asciiTheme="minorHAnsi" w:hAnsiTheme="minorHAnsi" w:cstheme="minorHAnsi"/>
          <w:sz w:val="22"/>
          <w:szCs w:val="22"/>
        </w:rPr>
        <w:t xml:space="preserve">a second wall (Wall 2) and possible dock area inside the west side of the city wall. </w:t>
      </w:r>
      <w:r w:rsidR="00FF35AE" w:rsidRPr="00770A30">
        <w:rPr>
          <w:rFonts w:asciiTheme="minorHAnsi" w:hAnsiTheme="minorHAnsi" w:cstheme="minorHAnsi"/>
          <w:sz w:val="22"/>
          <w:szCs w:val="22"/>
        </w:rPr>
        <w:t>The precise location</w:t>
      </w:r>
      <w:r w:rsidR="0050227F">
        <w:rPr>
          <w:rFonts w:asciiTheme="minorHAnsi" w:hAnsiTheme="minorHAnsi" w:cstheme="minorHAnsi"/>
          <w:sz w:val="22"/>
          <w:szCs w:val="22"/>
        </w:rPr>
        <w:t>, scale and nature</w:t>
      </w:r>
      <w:r w:rsidR="00FF35AE" w:rsidRPr="00770A30">
        <w:rPr>
          <w:rFonts w:asciiTheme="minorHAnsi" w:hAnsiTheme="minorHAnsi" w:cstheme="minorHAnsi"/>
          <w:sz w:val="22"/>
          <w:szCs w:val="22"/>
        </w:rPr>
        <w:t xml:space="preserve"> of this dock is </w:t>
      </w:r>
      <w:r w:rsidR="0050227F">
        <w:rPr>
          <w:rFonts w:asciiTheme="minorHAnsi" w:hAnsiTheme="minorHAnsi" w:cstheme="minorHAnsi"/>
          <w:sz w:val="22"/>
          <w:szCs w:val="22"/>
        </w:rPr>
        <w:t>un</w:t>
      </w:r>
      <w:r w:rsidR="00FF35AE" w:rsidRPr="00770A30">
        <w:rPr>
          <w:rFonts w:asciiTheme="minorHAnsi" w:hAnsiTheme="minorHAnsi" w:cstheme="minorHAnsi"/>
          <w:sz w:val="22"/>
          <w:szCs w:val="22"/>
        </w:rPr>
        <w:t xml:space="preserve">certain but </w:t>
      </w:r>
      <w:r w:rsidR="0050227F">
        <w:rPr>
          <w:rFonts w:asciiTheme="minorHAnsi" w:hAnsiTheme="minorHAnsi" w:cstheme="minorHAnsi"/>
          <w:sz w:val="22"/>
          <w:szCs w:val="22"/>
        </w:rPr>
        <w:t xml:space="preserve">it </w:t>
      </w:r>
      <w:r w:rsidR="00FF35AE" w:rsidRPr="00770A30">
        <w:rPr>
          <w:rFonts w:asciiTheme="minorHAnsi" w:hAnsiTheme="minorHAnsi" w:cstheme="minorHAnsi"/>
          <w:sz w:val="22"/>
          <w:szCs w:val="22"/>
        </w:rPr>
        <w:t>probably lies in an unexcavated</w:t>
      </w:r>
      <w:r w:rsidR="00447881">
        <w:rPr>
          <w:rFonts w:asciiTheme="minorHAnsi" w:hAnsiTheme="minorHAnsi" w:cstheme="minorHAnsi"/>
          <w:sz w:val="22"/>
          <w:szCs w:val="22"/>
        </w:rPr>
        <w:t>/partially excavated</w:t>
      </w:r>
      <w:r w:rsidR="00FF35AE" w:rsidRPr="00770A30">
        <w:rPr>
          <w:rFonts w:asciiTheme="minorHAnsi" w:hAnsiTheme="minorHAnsi" w:cstheme="minorHAnsi"/>
          <w:sz w:val="22"/>
          <w:szCs w:val="22"/>
        </w:rPr>
        <w:t xml:space="preserve"> portion of ground to the west of the </w:t>
      </w:r>
      <w:r w:rsidR="003410D2" w:rsidRPr="00770A30">
        <w:rPr>
          <w:rFonts w:asciiTheme="minorHAnsi" w:hAnsiTheme="minorHAnsi" w:cstheme="minorHAnsi"/>
          <w:sz w:val="22"/>
          <w:szCs w:val="22"/>
        </w:rPr>
        <w:t xml:space="preserve">city </w:t>
      </w:r>
      <w:r w:rsidR="00FF35AE" w:rsidRPr="00770A30">
        <w:rPr>
          <w:rFonts w:asciiTheme="minorHAnsi" w:hAnsiTheme="minorHAnsi" w:cstheme="minorHAnsi"/>
          <w:sz w:val="22"/>
          <w:szCs w:val="22"/>
        </w:rPr>
        <w:t xml:space="preserve">wall. </w:t>
      </w:r>
    </w:p>
    <w:p w14:paraId="17777283" w14:textId="5894CA19" w:rsidR="003410D2" w:rsidRPr="00770A30" w:rsidRDefault="003410D2" w:rsidP="00E02DCF">
      <w:pPr>
        <w:pStyle w:val="ListParagraph"/>
        <w:numPr>
          <w:ilvl w:val="0"/>
          <w:numId w:val="5"/>
        </w:numPr>
        <w:rPr>
          <w:rFonts w:asciiTheme="minorHAnsi" w:hAnsiTheme="minorHAnsi" w:cstheme="minorHAnsi"/>
          <w:sz w:val="22"/>
          <w:szCs w:val="22"/>
        </w:rPr>
      </w:pPr>
      <w:r w:rsidRPr="00770A30">
        <w:rPr>
          <w:rFonts w:asciiTheme="minorHAnsi" w:hAnsiTheme="minorHAnsi" w:cstheme="minorHAnsi"/>
          <w:sz w:val="22"/>
          <w:szCs w:val="22"/>
        </w:rPr>
        <w:t xml:space="preserve">The </w:t>
      </w:r>
      <w:r w:rsidR="00233CFD">
        <w:rPr>
          <w:rFonts w:asciiTheme="minorHAnsi" w:hAnsiTheme="minorHAnsi" w:cstheme="minorHAnsi"/>
          <w:sz w:val="22"/>
          <w:szCs w:val="22"/>
        </w:rPr>
        <w:t xml:space="preserve">excavated </w:t>
      </w:r>
      <w:r w:rsidRPr="00770A30">
        <w:rPr>
          <w:rFonts w:asciiTheme="minorHAnsi" w:hAnsiTheme="minorHAnsi" w:cstheme="minorHAnsi"/>
          <w:sz w:val="22"/>
          <w:szCs w:val="22"/>
        </w:rPr>
        <w:t>stratigraphy outside the city wall comprise</w:t>
      </w:r>
      <w:r w:rsidR="00447881">
        <w:rPr>
          <w:rFonts w:asciiTheme="minorHAnsi" w:hAnsiTheme="minorHAnsi" w:cstheme="minorHAnsi"/>
          <w:sz w:val="22"/>
          <w:szCs w:val="22"/>
        </w:rPr>
        <w:t>d</w:t>
      </w:r>
      <w:r w:rsidRPr="00770A30">
        <w:rPr>
          <w:rFonts w:asciiTheme="minorHAnsi" w:hAnsiTheme="minorHAnsi" w:cstheme="minorHAnsi"/>
          <w:sz w:val="22"/>
          <w:szCs w:val="22"/>
        </w:rPr>
        <w:t xml:space="preserve"> dumped layers which contain</w:t>
      </w:r>
      <w:r w:rsidR="00233CFD">
        <w:rPr>
          <w:rFonts w:asciiTheme="minorHAnsi" w:hAnsiTheme="minorHAnsi" w:cstheme="minorHAnsi"/>
          <w:sz w:val="22"/>
          <w:szCs w:val="22"/>
        </w:rPr>
        <w:t>ed</w:t>
      </w:r>
      <w:r w:rsidRPr="00770A30">
        <w:rPr>
          <w:rFonts w:asciiTheme="minorHAnsi" w:hAnsiTheme="minorHAnsi" w:cstheme="minorHAnsi"/>
          <w:sz w:val="22"/>
          <w:szCs w:val="22"/>
        </w:rPr>
        <w:t xml:space="preserve"> medieval material</w:t>
      </w:r>
      <w:r w:rsidR="00233CFD">
        <w:rPr>
          <w:rFonts w:asciiTheme="minorHAnsi" w:hAnsiTheme="minorHAnsi" w:cstheme="minorHAnsi"/>
          <w:sz w:val="22"/>
          <w:szCs w:val="22"/>
        </w:rPr>
        <w:t>.</w:t>
      </w:r>
      <w:r w:rsidRPr="00770A30">
        <w:rPr>
          <w:rFonts w:asciiTheme="minorHAnsi" w:hAnsiTheme="minorHAnsi" w:cstheme="minorHAnsi"/>
          <w:sz w:val="22"/>
          <w:szCs w:val="22"/>
        </w:rPr>
        <w:t xml:space="preserve"> </w:t>
      </w:r>
      <w:r w:rsidR="00233CFD">
        <w:rPr>
          <w:rFonts w:asciiTheme="minorHAnsi" w:hAnsiTheme="minorHAnsi" w:cstheme="minorHAnsi"/>
          <w:sz w:val="22"/>
          <w:szCs w:val="22"/>
        </w:rPr>
        <w:t xml:space="preserve">However, </w:t>
      </w:r>
      <w:r w:rsidRPr="00770A30">
        <w:rPr>
          <w:rFonts w:asciiTheme="minorHAnsi" w:hAnsiTheme="minorHAnsi" w:cstheme="minorHAnsi"/>
          <w:i/>
          <w:iCs/>
          <w:sz w:val="22"/>
          <w:szCs w:val="22"/>
        </w:rPr>
        <w:t>in situ</w:t>
      </w:r>
      <w:r w:rsidRPr="00770A30">
        <w:rPr>
          <w:rFonts w:asciiTheme="minorHAnsi" w:hAnsiTheme="minorHAnsi" w:cstheme="minorHAnsi"/>
          <w:sz w:val="22"/>
          <w:szCs w:val="22"/>
        </w:rPr>
        <w:t xml:space="preserve"> medieval settlement </w:t>
      </w:r>
      <w:r w:rsidR="00E02DCF" w:rsidRPr="00770A30">
        <w:rPr>
          <w:rFonts w:asciiTheme="minorHAnsi" w:hAnsiTheme="minorHAnsi" w:cstheme="minorHAnsi"/>
          <w:sz w:val="22"/>
          <w:szCs w:val="22"/>
        </w:rPr>
        <w:t xml:space="preserve">was not found and </w:t>
      </w:r>
      <w:r w:rsidRPr="00770A30">
        <w:rPr>
          <w:rFonts w:asciiTheme="minorHAnsi" w:hAnsiTheme="minorHAnsi" w:cstheme="minorHAnsi"/>
          <w:sz w:val="22"/>
          <w:szCs w:val="22"/>
        </w:rPr>
        <w:t xml:space="preserve">is not expected </w:t>
      </w:r>
      <w:r w:rsidR="00233CFD">
        <w:rPr>
          <w:rFonts w:asciiTheme="minorHAnsi" w:hAnsiTheme="minorHAnsi" w:cstheme="minorHAnsi"/>
          <w:sz w:val="22"/>
          <w:szCs w:val="22"/>
        </w:rPr>
        <w:t xml:space="preserve">to be found </w:t>
      </w:r>
      <w:r w:rsidR="00E02DCF" w:rsidRPr="00770A30">
        <w:rPr>
          <w:rFonts w:asciiTheme="minorHAnsi" w:hAnsiTheme="minorHAnsi" w:cstheme="minorHAnsi"/>
          <w:sz w:val="22"/>
          <w:szCs w:val="22"/>
        </w:rPr>
        <w:t>o</w:t>
      </w:r>
      <w:r w:rsidRPr="00770A30">
        <w:rPr>
          <w:rFonts w:asciiTheme="minorHAnsi" w:hAnsiTheme="minorHAnsi" w:cstheme="minorHAnsi"/>
          <w:sz w:val="22"/>
          <w:szCs w:val="22"/>
        </w:rPr>
        <w:t xml:space="preserve">utside the wall. </w:t>
      </w:r>
    </w:p>
    <w:p w14:paraId="26E58321" w14:textId="10E76870" w:rsidR="001258A1" w:rsidRPr="00770A30" w:rsidRDefault="007E123E" w:rsidP="00E02DCF">
      <w:pPr>
        <w:pStyle w:val="ListParagraph"/>
        <w:numPr>
          <w:ilvl w:val="0"/>
          <w:numId w:val="5"/>
        </w:numPr>
        <w:rPr>
          <w:rFonts w:asciiTheme="minorHAnsi" w:hAnsiTheme="minorHAnsi" w:cstheme="minorHAnsi"/>
          <w:sz w:val="22"/>
          <w:szCs w:val="22"/>
        </w:rPr>
      </w:pPr>
      <w:r w:rsidRPr="00770A30">
        <w:rPr>
          <w:rFonts w:asciiTheme="minorHAnsi" w:hAnsiTheme="minorHAnsi" w:cstheme="minorHAnsi"/>
          <w:i/>
          <w:iCs/>
          <w:sz w:val="22"/>
          <w:szCs w:val="22"/>
        </w:rPr>
        <w:t>Ex situ</w:t>
      </w:r>
      <w:r w:rsidRPr="00770A30">
        <w:rPr>
          <w:rFonts w:asciiTheme="minorHAnsi" w:hAnsiTheme="minorHAnsi" w:cstheme="minorHAnsi"/>
          <w:sz w:val="22"/>
          <w:szCs w:val="22"/>
        </w:rPr>
        <w:t xml:space="preserve"> h</w:t>
      </w:r>
      <w:r w:rsidR="00804C6B" w:rsidRPr="00770A30">
        <w:rPr>
          <w:rFonts w:asciiTheme="minorHAnsi" w:hAnsiTheme="minorHAnsi" w:cstheme="minorHAnsi"/>
          <w:sz w:val="22"/>
          <w:szCs w:val="22"/>
        </w:rPr>
        <w:t xml:space="preserve">uman remains, probably from the grave yard at Christ Church, </w:t>
      </w:r>
      <w:r w:rsidRPr="00770A30">
        <w:rPr>
          <w:rFonts w:asciiTheme="minorHAnsi" w:hAnsiTheme="minorHAnsi" w:cstheme="minorHAnsi"/>
          <w:sz w:val="22"/>
          <w:szCs w:val="22"/>
        </w:rPr>
        <w:t xml:space="preserve">were </w:t>
      </w:r>
      <w:r w:rsidR="00804C6B" w:rsidRPr="00770A30">
        <w:rPr>
          <w:rFonts w:asciiTheme="minorHAnsi" w:hAnsiTheme="minorHAnsi" w:cstheme="minorHAnsi"/>
          <w:sz w:val="22"/>
          <w:szCs w:val="22"/>
        </w:rPr>
        <w:t>found in two charnel pits towards the east of the site</w:t>
      </w:r>
      <w:r w:rsidR="00E02DCF" w:rsidRPr="00770A30">
        <w:rPr>
          <w:rFonts w:asciiTheme="minorHAnsi" w:hAnsiTheme="minorHAnsi" w:cstheme="minorHAnsi"/>
          <w:sz w:val="22"/>
          <w:szCs w:val="22"/>
        </w:rPr>
        <w:t xml:space="preserve">. These </w:t>
      </w:r>
      <w:r w:rsidRPr="00770A30">
        <w:rPr>
          <w:rFonts w:asciiTheme="minorHAnsi" w:hAnsiTheme="minorHAnsi" w:cstheme="minorHAnsi"/>
          <w:sz w:val="22"/>
          <w:szCs w:val="22"/>
        </w:rPr>
        <w:t>exhibited signs of surface weathering an</w:t>
      </w:r>
      <w:r w:rsidR="00D31CB9" w:rsidRPr="00770A30">
        <w:rPr>
          <w:rFonts w:asciiTheme="minorHAnsi" w:hAnsiTheme="minorHAnsi" w:cstheme="minorHAnsi"/>
          <w:sz w:val="22"/>
          <w:szCs w:val="22"/>
        </w:rPr>
        <w:t xml:space="preserve">d </w:t>
      </w:r>
      <w:r w:rsidR="00804C6B" w:rsidRPr="00770A30">
        <w:rPr>
          <w:rFonts w:asciiTheme="minorHAnsi" w:hAnsiTheme="minorHAnsi" w:cstheme="minorHAnsi"/>
          <w:sz w:val="22"/>
          <w:szCs w:val="22"/>
        </w:rPr>
        <w:t xml:space="preserve">were re-deposited </w:t>
      </w:r>
      <w:r w:rsidRPr="00770A30">
        <w:rPr>
          <w:rFonts w:asciiTheme="minorHAnsi" w:hAnsiTheme="minorHAnsi" w:cstheme="minorHAnsi"/>
          <w:sz w:val="22"/>
          <w:szCs w:val="22"/>
        </w:rPr>
        <w:t xml:space="preserve">in the pits </w:t>
      </w:r>
      <w:r w:rsidR="00804C6B" w:rsidRPr="00770A30">
        <w:rPr>
          <w:rFonts w:asciiTheme="minorHAnsi" w:hAnsiTheme="minorHAnsi" w:cstheme="minorHAnsi"/>
          <w:sz w:val="22"/>
          <w:szCs w:val="22"/>
        </w:rPr>
        <w:t>probably in the 19</w:t>
      </w:r>
      <w:r w:rsidR="00804C6B" w:rsidRPr="00770A30">
        <w:rPr>
          <w:rFonts w:asciiTheme="minorHAnsi" w:hAnsiTheme="minorHAnsi" w:cstheme="minorHAnsi"/>
          <w:sz w:val="22"/>
          <w:szCs w:val="22"/>
          <w:vertAlign w:val="superscript"/>
        </w:rPr>
        <w:t>th</w:t>
      </w:r>
      <w:r w:rsidR="00804C6B" w:rsidRPr="00770A30">
        <w:rPr>
          <w:rFonts w:asciiTheme="minorHAnsi" w:hAnsiTheme="minorHAnsi" w:cstheme="minorHAnsi"/>
          <w:sz w:val="22"/>
          <w:szCs w:val="22"/>
        </w:rPr>
        <w:t xml:space="preserve"> century</w:t>
      </w:r>
      <w:r w:rsidRPr="00770A30">
        <w:rPr>
          <w:rFonts w:asciiTheme="minorHAnsi" w:hAnsiTheme="minorHAnsi" w:cstheme="minorHAnsi"/>
          <w:sz w:val="22"/>
          <w:szCs w:val="22"/>
        </w:rPr>
        <w:t>. T</w:t>
      </w:r>
      <w:r w:rsidR="00804C6B" w:rsidRPr="00770A30">
        <w:rPr>
          <w:rFonts w:asciiTheme="minorHAnsi" w:hAnsiTheme="minorHAnsi" w:cstheme="minorHAnsi"/>
          <w:sz w:val="22"/>
          <w:szCs w:val="22"/>
        </w:rPr>
        <w:t xml:space="preserve">he extent of this </w:t>
      </w:r>
      <w:r w:rsidR="007B29E1" w:rsidRPr="00770A30">
        <w:rPr>
          <w:rFonts w:asciiTheme="minorHAnsi" w:hAnsiTheme="minorHAnsi" w:cstheme="minorHAnsi"/>
          <w:sz w:val="22"/>
          <w:szCs w:val="22"/>
        </w:rPr>
        <w:t xml:space="preserve">redeposition </w:t>
      </w:r>
      <w:r w:rsidR="00804C6B" w:rsidRPr="00770A30">
        <w:rPr>
          <w:rFonts w:asciiTheme="minorHAnsi" w:hAnsiTheme="minorHAnsi" w:cstheme="minorHAnsi"/>
          <w:sz w:val="22"/>
          <w:szCs w:val="22"/>
        </w:rPr>
        <w:t xml:space="preserve">is not certain and may extend to other parts of the site. </w:t>
      </w:r>
    </w:p>
    <w:p w14:paraId="0EE4138F" w14:textId="4D4883EE" w:rsidR="003410D2" w:rsidRPr="00770A30" w:rsidRDefault="003410D2" w:rsidP="00E02DCF">
      <w:pPr>
        <w:pStyle w:val="ListParagraph"/>
        <w:numPr>
          <w:ilvl w:val="0"/>
          <w:numId w:val="5"/>
        </w:numPr>
        <w:rPr>
          <w:rFonts w:asciiTheme="minorHAnsi" w:hAnsiTheme="minorHAnsi" w:cstheme="minorHAnsi"/>
          <w:sz w:val="22"/>
          <w:szCs w:val="22"/>
        </w:rPr>
      </w:pPr>
      <w:r w:rsidRPr="00770A30">
        <w:rPr>
          <w:rFonts w:asciiTheme="minorHAnsi" w:hAnsiTheme="minorHAnsi" w:cstheme="minorHAnsi"/>
          <w:sz w:val="22"/>
          <w:szCs w:val="22"/>
        </w:rPr>
        <w:t xml:space="preserve">The remains of Hopewell Castle may have been uncovered </w:t>
      </w:r>
      <w:r w:rsidR="00E02DCF" w:rsidRPr="00770A30">
        <w:rPr>
          <w:rFonts w:asciiTheme="minorHAnsi" w:hAnsiTheme="minorHAnsi" w:cstheme="minorHAnsi"/>
          <w:sz w:val="22"/>
          <w:szCs w:val="22"/>
        </w:rPr>
        <w:t xml:space="preserve">during ground works in the 1980s outside the city wall at the northeast of the site but this was not verified.  </w:t>
      </w:r>
    </w:p>
    <w:p w14:paraId="1E9BCB81" w14:textId="44077A6B" w:rsidR="00A32000" w:rsidRPr="00770A30" w:rsidRDefault="007E123E" w:rsidP="003C3548">
      <w:pPr>
        <w:spacing w:line="240" w:lineRule="auto"/>
        <w:rPr>
          <w:rFonts w:asciiTheme="minorHAnsi" w:hAnsiTheme="minorHAnsi" w:cstheme="minorHAnsi"/>
          <w:szCs w:val="22"/>
        </w:rPr>
      </w:pPr>
      <w:r w:rsidRPr="00770A30">
        <w:rPr>
          <w:rFonts w:asciiTheme="minorHAnsi" w:hAnsiTheme="minorHAnsi" w:cstheme="minorHAnsi"/>
          <w:szCs w:val="22"/>
        </w:rPr>
        <w:lastRenderedPageBreak/>
        <w:t>3.3</w:t>
      </w:r>
      <w:r w:rsidRPr="00770A30">
        <w:rPr>
          <w:rFonts w:asciiTheme="minorHAnsi" w:hAnsiTheme="minorHAnsi" w:cstheme="minorHAnsi"/>
          <w:szCs w:val="22"/>
        </w:rPr>
        <w:tab/>
      </w:r>
      <w:r w:rsidR="00A32000" w:rsidRPr="00770A30">
        <w:rPr>
          <w:rFonts w:asciiTheme="minorHAnsi" w:hAnsiTheme="minorHAnsi" w:cstheme="minorHAnsi"/>
          <w:szCs w:val="22"/>
        </w:rPr>
        <w:t>The p</w:t>
      </w:r>
      <w:r w:rsidR="00C33CDE">
        <w:rPr>
          <w:rFonts w:asciiTheme="minorHAnsi" w:hAnsiTheme="minorHAnsi" w:cstheme="minorHAnsi"/>
          <w:szCs w:val="22"/>
        </w:rPr>
        <w:t xml:space="preserve">arks proposed </w:t>
      </w:r>
      <w:r w:rsidR="00A32000" w:rsidRPr="00770A30">
        <w:rPr>
          <w:rFonts w:asciiTheme="minorHAnsi" w:hAnsiTheme="minorHAnsi" w:cstheme="minorHAnsi"/>
          <w:szCs w:val="22"/>
        </w:rPr>
        <w:t xml:space="preserve">redevelopment  incorporates a number of </w:t>
      </w:r>
      <w:r w:rsidRPr="00770A30">
        <w:rPr>
          <w:rFonts w:asciiTheme="minorHAnsi" w:hAnsiTheme="minorHAnsi" w:cstheme="minorHAnsi"/>
          <w:szCs w:val="22"/>
        </w:rPr>
        <w:t xml:space="preserve">new </w:t>
      </w:r>
      <w:r w:rsidR="00A32000" w:rsidRPr="00770A30">
        <w:rPr>
          <w:rFonts w:asciiTheme="minorHAnsi" w:hAnsiTheme="minorHAnsi" w:cstheme="minorHAnsi"/>
          <w:szCs w:val="22"/>
        </w:rPr>
        <w:t>structural elements as follows:</w:t>
      </w:r>
    </w:p>
    <w:p w14:paraId="2A3BDF65" w14:textId="74297047" w:rsidR="00A32000" w:rsidRPr="00770A30" w:rsidRDefault="00A30BB1" w:rsidP="003B1D7E">
      <w:pPr>
        <w:spacing w:line="240" w:lineRule="auto"/>
        <w:ind w:left="1457"/>
        <w:rPr>
          <w:rFonts w:asciiTheme="minorHAnsi" w:hAnsiTheme="minorHAnsi" w:cstheme="minorHAnsi"/>
          <w:szCs w:val="22"/>
        </w:rPr>
      </w:pPr>
      <w:r w:rsidRPr="00770A30">
        <w:rPr>
          <w:rFonts w:asciiTheme="minorHAnsi" w:hAnsiTheme="minorHAnsi" w:cstheme="minorHAnsi"/>
          <w:b/>
          <w:bCs/>
          <w:szCs w:val="22"/>
        </w:rPr>
        <w:t>A</w:t>
      </w:r>
      <w:r w:rsidR="00A32000" w:rsidRPr="00770A30">
        <w:rPr>
          <w:rFonts w:asciiTheme="minorHAnsi" w:hAnsiTheme="minorHAnsi" w:cstheme="minorHAnsi"/>
          <w:b/>
          <w:bCs/>
          <w:szCs w:val="22"/>
        </w:rPr>
        <w:t xml:space="preserve"> </w:t>
      </w:r>
      <w:r w:rsidR="008340BC" w:rsidRPr="00822A51">
        <w:rPr>
          <w:rFonts w:asciiTheme="minorHAnsi" w:hAnsiTheme="minorHAnsi" w:cstheme="minorHAnsi"/>
          <w:b/>
          <w:bCs/>
          <w:szCs w:val="22"/>
        </w:rPr>
        <w:t>raised</w:t>
      </w:r>
      <w:r w:rsidR="008340BC" w:rsidRPr="008340BC">
        <w:rPr>
          <w:rFonts w:asciiTheme="minorHAnsi" w:hAnsiTheme="minorHAnsi" w:cstheme="minorHAnsi"/>
          <w:b/>
          <w:bCs/>
          <w:color w:val="FF0000"/>
          <w:szCs w:val="22"/>
        </w:rPr>
        <w:t xml:space="preserve"> </w:t>
      </w:r>
      <w:r w:rsidR="00A32000" w:rsidRPr="00770A30">
        <w:rPr>
          <w:rFonts w:asciiTheme="minorHAnsi" w:hAnsiTheme="minorHAnsi" w:cstheme="minorHAnsi"/>
          <w:b/>
          <w:bCs/>
          <w:szCs w:val="22"/>
        </w:rPr>
        <w:t>plinth</w:t>
      </w:r>
      <w:r w:rsidR="00A32000" w:rsidRPr="00770A30">
        <w:rPr>
          <w:rFonts w:asciiTheme="minorHAnsi" w:hAnsiTheme="minorHAnsi" w:cstheme="minorHAnsi"/>
          <w:szCs w:val="22"/>
        </w:rPr>
        <w:t xml:space="preserve"> running </w:t>
      </w:r>
      <w:r w:rsidR="00233CFD">
        <w:rPr>
          <w:rFonts w:asciiTheme="minorHAnsi" w:hAnsiTheme="minorHAnsi" w:cstheme="minorHAnsi"/>
          <w:szCs w:val="22"/>
        </w:rPr>
        <w:t xml:space="preserve">east-west through the park from </w:t>
      </w:r>
      <w:r w:rsidR="00A32000" w:rsidRPr="00770A30">
        <w:rPr>
          <w:rFonts w:asciiTheme="minorHAnsi" w:hAnsiTheme="minorHAnsi" w:cstheme="minorHAnsi"/>
          <w:szCs w:val="22"/>
        </w:rPr>
        <w:t>South Main Street</w:t>
      </w:r>
      <w:r w:rsidR="00155BC2">
        <w:rPr>
          <w:rFonts w:asciiTheme="minorHAnsi" w:hAnsiTheme="minorHAnsi" w:cstheme="minorHAnsi"/>
          <w:szCs w:val="22"/>
        </w:rPr>
        <w:t xml:space="preserve"> to the city wall</w:t>
      </w:r>
    </w:p>
    <w:p w14:paraId="6C140BBD" w14:textId="78CA306F" w:rsidR="00A32000" w:rsidRDefault="00A30BB1" w:rsidP="003B1D7E">
      <w:pPr>
        <w:spacing w:line="240" w:lineRule="auto"/>
        <w:ind w:left="1457"/>
        <w:rPr>
          <w:rFonts w:asciiTheme="minorHAnsi" w:hAnsiTheme="minorHAnsi" w:cstheme="minorHAnsi"/>
          <w:szCs w:val="22"/>
        </w:rPr>
      </w:pPr>
      <w:r w:rsidRPr="00770A30">
        <w:rPr>
          <w:rFonts w:asciiTheme="minorHAnsi" w:hAnsiTheme="minorHAnsi" w:cstheme="minorHAnsi"/>
          <w:b/>
          <w:bCs/>
          <w:szCs w:val="22"/>
        </w:rPr>
        <w:t>A</w:t>
      </w:r>
      <w:r w:rsidR="00A32000" w:rsidRPr="00770A30">
        <w:rPr>
          <w:rFonts w:asciiTheme="minorHAnsi" w:hAnsiTheme="minorHAnsi" w:cstheme="minorHAnsi"/>
          <w:b/>
          <w:bCs/>
          <w:szCs w:val="22"/>
        </w:rPr>
        <w:t xml:space="preserve"> tower</w:t>
      </w:r>
      <w:r w:rsidR="00A32000" w:rsidRPr="00770A30">
        <w:rPr>
          <w:rFonts w:asciiTheme="minorHAnsi" w:hAnsiTheme="minorHAnsi" w:cstheme="minorHAnsi"/>
          <w:szCs w:val="22"/>
        </w:rPr>
        <w:t xml:space="preserve"> </w:t>
      </w:r>
      <w:r w:rsidR="00F746B5">
        <w:rPr>
          <w:rFonts w:asciiTheme="minorHAnsi" w:hAnsiTheme="minorHAnsi" w:cstheme="minorHAnsi"/>
          <w:szCs w:val="22"/>
        </w:rPr>
        <w:t>in the southwest corner of the p</w:t>
      </w:r>
      <w:r w:rsidR="006E43E1">
        <w:rPr>
          <w:rFonts w:asciiTheme="minorHAnsi" w:hAnsiTheme="minorHAnsi" w:cstheme="minorHAnsi"/>
          <w:szCs w:val="22"/>
        </w:rPr>
        <w:t xml:space="preserve">linth </w:t>
      </w:r>
      <w:r w:rsidR="005D0460">
        <w:rPr>
          <w:rFonts w:asciiTheme="minorHAnsi" w:hAnsiTheme="minorHAnsi" w:cstheme="minorHAnsi"/>
          <w:szCs w:val="22"/>
        </w:rPr>
        <w:t>adjacent to South Main Street</w:t>
      </w:r>
      <w:r w:rsidR="007E123E" w:rsidRPr="00770A30">
        <w:rPr>
          <w:rFonts w:asciiTheme="minorHAnsi" w:hAnsiTheme="minorHAnsi" w:cstheme="minorHAnsi"/>
          <w:szCs w:val="22"/>
        </w:rPr>
        <w:t xml:space="preserve"> </w:t>
      </w:r>
    </w:p>
    <w:p w14:paraId="7FB11A51" w14:textId="082D24AA" w:rsidR="003A2354" w:rsidRPr="00770A30" w:rsidRDefault="003A2354" w:rsidP="003B1D7E">
      <w:pPr>
        <w:spacing w:line="240" w:lineRule="auto"/>
        <w:ind w:left="1457"/>
        <w:rPr>
          <w:rFonts w:asciiTheme="minorHAnsi" w:hAnsiTheme="minorHAnsi" w:cstheme="minorHAnsi"/>
          <w:szCs w:val="22"/>
        </w:rPr>
      </w:pPr>
      <w:r>
        <w:rPr>
          <w:rFonts w:asciiTheme="minorHAnsi" w:hAnsiTheme="minorHAnsi" w:cstheme="minorHAnsi"/>
          <w:b/>
          <w:bCs/>
          <w:szCs w:val="22"/>
        </w:rPr>
        <w:t>A shelter</w:t>
      </w:r>
      <w:r w:rsidR="00693A57" w:rsidRPr="00D60C58">
        <w:rPr>
          <w:rFonts w:asciiTheme="minorHAnsi" w:hAnsiTheme="minorHAnsi" w:cstheme="minorHAnsi"/>
          <w:szCs w:val="22"/>
        </w:rPr>
        <w:t xml:space="preserve"> in the </w:t>
      </w:r>
      <w:r w:rsidR="00D60C58" w:rsidRPr="00D60C58">
        <w:rPr>
          <w:rFonts w:asciiTheme="minorHAnsi" w:hAnsiTheme="minorHAnsi" w:cstheme="minorHAnsi"/>
          <w:szCs w:val="22"/>
        </w:rPr>
        <w:t>northwest corner of the plinth close to the existing fountain</w:t>
      </w:r>
    </w:p>
    <w:p w14:paraId="6AEFFE12" w14:textId="5E5FDF99" w:rsidR="00A32000" w:rsidRPr="00770A30" w:rsidRDefault="00A32000" w:rsidP="003B1D7E">
      <w:pPr>
        <w:spacing w:line="240" w:lineRule="auto"/>
        <w:ind w:left="1457"/>
        <w:rPr>
          <w:rFonts w:asciiTheme="minorHAnsi" w:hAnsiTheme="minorHAnsi" w:cstheme="minorHAnsi"/>
          <w:szCs w:val="22"/>
        </w:rPr>
      </w:pPr>
      <w:r w:rsidRPr="00770A30">
        <w:rPr>
          <w:rFonts w:asciiTheme="minorHAnsi" w:hAnsiTheme="minorHAnsi" w:cstheme="minorHAnsi"/>
          <w:b/>
          <w:bCs/>
          <w:szCs w:val="22"/>
        </w:rPr>
        <w:t>A pavilion</w:t>
      </w:r>
      <w:r w:rsidRPr="00770A30">
        <w:rPr>
          <w:rFonts w:asciiTheme="minorHAnsi" w:hAnsiTheme="minorHAnsi" w:cstheme="minorHAnsi"/>
          <w:szCs w:val="22"/>
        </w:rPr>
        <w:t xml:space="preserve"> at the eastern end of the </w:t>
      </w:r>
      <w:r w:rsidR="00021D8A">
        <w:rPr>
          <w:rFonts w:asciiTheme="minorHAnsi" w:hAnsiTheme="minorHAnsi" w:cstheme="minorHAnsi"/>
          <w:szCs w:val="22"/>
        </w:rPr>
        <w:t xml:space="preserve">plinth and </w:t>
      </w:r>
      <w:r w:rsidRPr="00770A30">
        <w:rPr>
          <w:rFonts w:asciiTheme="minorHAnsi" w:hAnsiTheme="minorHAnsi" w:cstheme="minorHAnsi"/>
          <w:szCs w:val="22"/>
        </w:rPr>
        <w:t>park overlooking the city wall</w:t>
      </w:r>
    </w:p>
    <w:p w14:paraId="26E026BB" w14:textId="685EC806" w:rsidR="00A26FEA" w:rsidRPr="00770A30" w:rsidRDefault="00A26FEA" w:rsidP="003B1D7E">
      <w:pPr>
        <w:spacing w:line="240" w:lineRule="auto"/>
        <w:ind w:left="1457"/>
        <w:rPr>
          <w:rFonts w:asciiTheme="minorHAnsi" w:hAnsiTheme="minorHAnsi" w:cstheme="minorHAnsi"/>
          <w:szCs w:val="22"/>
        </w:rPr>
      </w:pPr>
      <w:r w:rsidRPr="00770A30">
        <w:rPr>
          <w:rFonts w:asciiTheme="minorHAnsi" w:hAnsiTheme="minorHAnsi" w:cstheme="minorHAnsi"/>
          <w:szCs w:val="22"/>
        </w:rPr>
        <w:t xml:space="preserve">Exposing additional parts of the </w:t>
      </w:r>
      <w:r w:rsidRPr="00770A30">
        <w:rPr>
          <w:rFonts w:asciiTheme="minorHAnsi" w:hAnsiTheme="minorHAnsi" w:cstheme="minorHAnsi"/>
          <w:b/>
          <w:bCs/>
          <w:szCs w:val="22"/>
        </w:rPr>
        <w:t>city wall</w:t>
      </w:r>
      <w:r w:rsidR="007E123E" w:rsidRPr="00770A30">
        <w:rPr>
          <w:rFonts w:asciiTheme="minorHAnsi" w:hAnsiTheme="minorHAnsi" w:cstheme="minorHAnsi"/>
          <w:szCs w:val="22"/>
        </w:rPr>
        <w:t xml:space="preserve"> and constructing a </w:t>
      </w:r>
      <w:r w:rsidR="007E123E" w:rsidRPr="00021D8A">
        <w:rPr>
          <w:rFonts w:asciiTheme="minorHAnsi" w:hAnsiTheme="minorHAnsi" w:cstheme="minorHAnsi"/>
          <w:b/>
          <w:bCs/>
          <w:szCs w:val="22"/>
        </w:rPr>
        <w:t>bridge</w:t>
      </w:r>
      <w:r w:rsidR="007E123E" w:rsidRPr="00770A30">
        <w:rPr>
          <w:rFonts w:asciiTheme="minorHAnsi" w:hAnsiTheme="minorHAnsi" w:cstheme="minorHAnsi"/>
          <w:szCs w:val="22"/>
        </w:rPr>
        <w:t xml:space="preserve"> across it</w:t>
      </w:r>
    </w:p>
    <w:p w14:paraId="5F8012C8" w14:textId="638FE769" w:rsidR="00A32000" w:rsidRPr="00770A30" w:rsidRDefault="008275BB" w:rsidP="003B1D7E">
      <w:pPr>
        <w:spacing w:line="240" w:lineRule="auto"/>
        <w:ind w:left="1457"/>
        <w:rPr>
          <w:rFonts w:asciiTheme="minorHAnsi" w:hAnsiTheme="minorHAnsi" w:cstheme="minorHAnsi"/>
          <w:szCs w:val="22"/>
        </w:rPr>
      </w:pPr>
      <w:r w:rsidRPr="00447881">
        <w:rPr>
          <w:rFonts w:asciiTheme="minorHAnsi" w:hAnsiTheme="minorHAnsi" w:cstheme="minorHAnsi"/>
          <w:szCs w:val="22"/>
        </w:rPr>
        <w:t>Insertion of</w:t>
      </w:r>
      <w:r>
        <w:rPr>
          <w:rFonts w:asciiTheme="minorHAnsi" w:hAnsiTheme="minorHAnsi" w:cstheme="minorHAnsi"/>
          <w:b/>
          <w:bCs/>
          <w:szCs w:val="22"/>
        </w:rPr>
        <w:t xml:space="preserve"> lig</w:t>
      </w:r>
      <w:r w:rsidR="00B169E1" w:rsidRPr="008275BB">
        <w:rPr>
          <w:rFonts w:asciiTheme="minorHAnsi" w:hAnsiTheme="minorHAnsi" w:cstheme="minorHAnsi"/>
          <w:b/>
          <w:bCs/>
          <w:szCs w:val="22"/>
        </w:rPr>
        <w:t>hting</w:t>
      </w:r>
      <w:r w:rsidR="00B169E1">
        <w:rPr>
          <w:rFonts w:asciiTheme="minorHAnsi" w:hAnsiTheme="minorHAnsi" w:cstheme="minorHAnsi"/>
          <w:szCs w:val="22"/>
        </w:rPr>
        <w:t xml:space="preserve"> </w:t>
      </w:r>
      <w:r>
        <w:rPr>
          <w:rFonts w:asciiTheme="minorHAnsi" w:hAnsiTheme="minorHAnsi" w:cstheme="minorHAnsi"/>
          <w:szCs w:val="22"/>
        </w:rPr>
        <w:t>in</w:t>
      </w:r>
      <w:r w:rsidR="00B169E1">
        <w:rPr>
          <w:rFonts w:asciiTheme="minorHAnsi" w:hAnsiTheme="minorHAnsi" w:cstheme="minorHAnsi"/>
          <w:szCs w:val="22"/>
        </w:rPr>
        <w:t xml:space="preserve"> the Christ Church graveyard</w:t>
      </w:r>
    </w:p>
    <w:p w14:paraId="093A3C5F" w14:textId="77777777" w:rsidR="001F388A" w:rsidRPr="00770A30" w:rsidRDefault="001F388A" w:rsidP="003C3548">
      <w:pPr>
        <w:spacing w:line="240" w:lineRule="auto"/>
        <w:rPr>
          <w:rFonts w:asciiTheme="minorHAnsi" w:hAnsiTheme="minorHAnsi" w:cstheme="minorHAnsi"/>
          <w:szCs w:val="22"/>
        </w:rPr>
      </w:pPr>
    </w:p>
    <w:p w14:paraId="3E168DCA" w14:textId="2F067DE1" w:rsidR="00822A51" w:rsidRDefault="001F388A" w:rsidP="00822A51">
      <w:pPr>
        <w:spacing w:line="240" w:lineRule="auto"/>
        <w:rPr>
          <w:rFonts w:asciiTheme="minorHAnsi" w:hAnsiTheme="minorHAnsi" w:cstheme="minorHAnsi"/>
          <w:szCs w:val="22"/>
        </w:rPr>
      </w:pPr>
      <w:r w:rsidRPr="00770A30">
        <w:rPr>
          <w:rFonts w:asciiTheme="minorHAnsi" w:hAnsiTheme="minorHAnsi" w:cstheme="minorHAnsi"/>
          <w:szCs w:val="22"/>
        </w:rPr>
        <w:t>3.4</w:t>
      </w:r>
      <w:r w:rsidRPr="00770A30">
        <w:rPr>
          <w:rFonts w:asciiTheme="minorHAnsi" w:hAnsiTheme="minorHAnsi" w:cstheme="minorHAnsi"/>
          <w:szCs w:val="22"/>
        </w:rPr>
        <w:tab/>
      </w:r>
      <w:r w:rsidR="00A30BB1" w:rsidRPr="00770A30">
        <w:rPr>
          <w:rFonts w:asciiTheme="minorHAnsi" w:hAnsiTheme="minorHAnsi" w:cstheme="minorHAnsi"/>
          <w:szCs w:val="22"/>
        </w:rPr>
        <w:t xml:space="preserve">The plinth is proposed as a hard surface extending </w:t>
      </w:r>
      <w:r w:rsidRPr="00770A30">
        <w:rPr>
          <w:rFonts w:asciiTheme="minorHAnsi" w:hAnsiTheme="minorHAnsi" w:cstheme="minorHAnsi"/>
          <w:szCs w:val="22"/>
        </w:rPr>
        <w:t xml:space="preserve">east </w:t>
      </w:r>
      <w:r w:rsidR="00A30BB1" w:rsidRPr="00770A30">
        <w:rPr>
          <w:rFonts w:asciiTheme="minorHAnsi" w:hAnsiTheme="minorHAnsi" w:cstheme="minorHAnsi"/>
          <w:szCs w:val="22"/>
        </w:rPr>
        <w:t xml:space="preserve">from South </w:t>
      </w:r>
      <w:r w:rsidRPr="00770A30">
        <w:rPr>
          <w:rFonts w:asciiTheme="minorHAnsi" w:hAnsiTheme="minorHAnsi" w:cstheme="minorHAnsi"/>
          <w:szCs w:val="22"/>
        </w:rPr>
        <w:t>M</w:t>
      </w:r>
      <w:r w:rsidR="00A30BB1" w:rsidRPr="00770A30">
        <w:rPr>
          <w:rFonts w:asciiTheme="minorHAnsi" w:hAnsiTheme="minorHAnsi" w:cstheme="minorHAnsi"/>
          <w:szCs w:val="22"/>
        </w:rPr>
        <w:t xml:space="preserve">ain </w:t>
      </w:r>
      <w:r w:rsidRPr="00770A30">
        <w:rPr>
          <w:rFonts w:asciiTheme="minorHAnsi" w:hAnsiTheme="minorHAnsi" w:cstheme="minorHAnsi"/>
          <w:szCs w:val="22"/>
        </w:rPr>
        <w:t>S</w:t>
      </w:r>
      <w:r w:rsidR="00A30BB1" w:rsidRPr="00770A30">
        <w:rPr>
          <w:rFonts w:asciiTheme="minorHAnsi" w:hAnsiTheme="minorHAnsi" w:cstheme="minorHAnsi"/>
          <w:szCs w:val="22"/>
        </w:rPr>
        <w:t xml:space="preserve">treet to the </w:t>
      </w:r>
      <w:r w:rsidR="00884650">
        <w:rPr>
          <w:rFonts w:asciiTheme="minorHAnsi" w:hAnsiTheme="minorHAnsi" w:cstheme="minorHAnsi"/>
          <w:szCs w:val="22"/>
        </w:rPr>
        <w:t>city wall</w:t>
      </w:r>
      <w:r w:rsidR="00B90868">
        <w:rPr>
          <w:rFonts w:asciiTheme="minorHAnsi" w:hAnsiTheme="minorHAnsi" w:cstheme="minorHAnsi"/>
          <w:szCs w:val="22"/>
        </w:rPr>
        <w:t xml:space="preserve"> at the east of the park</w:t>
      </w:r>
      <w:r w:rsidR="00A30BB1" w:rsidRPr="00770A30">
        <w:rPr>
          <w:rFonts w:asciiTheme="minorHAnsi" w:hAnsiTheme="minorHAnsi" w:cstheme="minorHAnsi"/>
          <w:szCs w:val="22"/>
        </w:rPr>
        <w:t xml:space="preserve">. It will be </w:t>
      </w:r>
      <w:r w:rsidR="00822A51">
        <w:rPr>
          <w:rFonts w:asciiTheme="minorHAnsi" w:hAnsiTheme="minorHAnsi" w:cstheme="minorHAnsi"/>
          <w:szCs w:val="22"/>
        </w:rPr>
        <w:t>raised above existing ground level at South Main Street to accommodate root protection zones and mitigate impacting underlying archaeological deposits. The plinth will fall gently eastwards towards Grand Parade but will remains above existing ground levels</w:t>
      </w:r>
      <w:r w:rsidR="00086B26">
        <w:rPr>
          <w:rFonts w:asciiTheme="minorHAnsi" w:hAnsiTheme="minorHAnsi" w:cstheme="minorHAnsi"/>
          <w:szCs w:val="22"/>
        </w:rPr>
        <w:t xml:space="preserve">, </w:t>
      </w:r>
      <w:r w:rsidR="00822A51">
        <w:rPr>
          <w:rFonts w:asciiTheme="minorHAnsi" w:hAnsiTheme="minorHAnsi" w:cstheme="minorHAnsi"/>
          <w:szCs w:val="22"/>
        </w:rPr>
        <w:t>elevate</w:t>
      </w:r>
      <w:r w:rsidR="00D2040D">
        <w:rPr>
          <w:rFonts w:asciiTheme="minorHAnsi" w:hAnsiTheme="minorHAnsi" w:cstheme="minorHAnsi"/>
          <w:szCs w:val="22"/>
        </w:rPr>
        <w:t>d</w:t>
      </w:r>
      <w:r w:rsidR="00822A51">
        <w:rPr>
          <w:rFonts w:asciiTheme="minorHAnsi" w:hAnsiTheme="minorHAnsi" w:cstheme="minorHAnsi"/>
          <w:szCs w:val="22"/>
        </w:rPr>
        <w:t xml:space="preserve"> slightly above surrounding ground.</w:t>
      </w:r>
      <w:r w:rsidR="00A30BB1" w:rsidRPr="00770A30">
        <w:rPr>
          <w:rFonts w:asciiTheme="minorHAnsi" w:hAnsiTheme="minorHAnsi" w:cstheme="minorHAnsi"/>
          <w:szCs w:val="22"/>
        </w:rPr>
        <w:t xml:space="preserve"> </w:t>
      </w:r>
      <w:r w:rsidR="00A26FEA" w:rsidRPr="00770A30">
        <w:rPr>
          <w:rFonts w:asciiTheme="minorHAnsi" w:hAnsiTheme="minorHAnsi" w:cstheme="minorHAnsi"/>
          <w:szCs w:val="22"/>
        </w:rPr>
        <w:t xml:space="preserve">Ground reduction required for the plinth </w:t>
      </w:r>
      <w:r w:rsidR="00822A51">
        <w:rPr>
          <w:rFonts w:asciiTheme="minorHAnsi" w:hAnsiTheme="minorHAnsi" w:cstheme="minorHAnsi"/>
          <w:szCs w:val="22"/>
        </w:rPr>
        <w:t xml:space="preserve">will be </w:t>
      </w:r>
      <w:r w:rsidR="00A26FEA" w:rsidRPr="00770A30">
        <w:rPr>
          <w:rFonts w:asciiTheme="minorHAnsi" w:hAnsiTheme="minorHAnsi" w:cstheme="minorHAnsi"/>
          <w:szCs w:val="22"/>
        </w:rPr>
        <w:t>minimal as it is a</w:t>
      </w:r>
      <w:r w:rsidR="00822A51">
        <w:rPr>
          <w:rFonts w:asciiTheme="minorHAnsi" w:hAnsiTheme="minorHAnsi" w:cstheme="minorHAnsi"/>
          <w:szCs w:val="22"/>
        </w:rPr>
        <w:t xml:space="preserve"> slightly elevated feature</w:t>
      </w:r>
      <w:r w:rsidR="00A26FEA" w:rsidRPr="00770A30">
        <w:rPr>
          <w:rFonts w:asciiTheme="minorHAnsi" w:hAnsiTheme="minorHAnsi" w:cstheme="minorHAnsi"/>
          <w:szCs w:val="22"/>
        </w:rPr>
        <w:t xml:space="preserve">. The archaeological impact of its construction is </w:t>
      </w:r>
      <w:r w:rsidR="00713F83" w:rsidRPr="00770A30">
        <w:rPr>
          <w:rFonts w:asciiTheme="minorHAnsi" w:hAnsiTheme="minorHAnsi" w:cstheme="minorHAnsi"/>
          <w:szCs w:val="22"/>
        </w:rPr>
        <w:t xml:space="preserve">expected </w:t>
      </w:r>
      <w:r w:rsidR="00A26FEA" w:rsidRPr="00770A30">
        <w:rPr>
          <w:rFonts w:asciiTheme="minorHAnsi" w:hAnsiTheme="minorHAnsi" w:cstheme="minorHAnsi"/>
          <w:szCs w:val="22"/>
        </w:rPr>
        <w:t xml:space="preserve">to be </w:t>
      </w:r>
      <w:r w:rsidR="00713F83" w:rsidRPr="00770A30">
        <w:rPr>
          <w:rFonts w:asciiTheme="minorHAnsi" w:hAnsiTheme="minorHAnsi" w:cstheme="minorHAnsi"/>
          <w:szCs w:val="22"/>
        </w:rPr>
        <w:t>negligible</w:t>
      </w:r>
      <w:r w:rsidR="00A26FEA" w:rsidRPr="00770A30">
        <w:rPr>
          <w:rFonts w:asciiTheme="minorHAnsi" w:hAnsiTheme="minorHAnsi" w:cstheme="minorHAnsi"/>
          <w:szCs w:val="22"/>
        </w:rPr>
        <w:t>.</w:t>
      </w:r>
      <w:r w:rsidR="009825F2" w:rsidRPr="00770A30">
        <w:rPr>
          <w:rFonts w:asciiTheme="minorHAnsi" w:hAnsiTheme="minorHAnsi" w:cstheme="minorHAnsi"/>
          <w:szCs w:val="22"/>
        </w:rPr>
        <w:t xml:space="preserve"> Archaeological monitoring of ground works is recommended. </w:t>
      </w:r>
    </w:p>
    <w:p w14:paraId="2EE2658A" w14:textId="77777777" w:rsidR="00266BFF" w:rsidRPr="00770A30" w:rsidRDefault="00266BFF" w:rsidP="003C3548">
      <w:pPr>
        <w:spacing w:line="240" w:lineRule="auto"/>
        <w:rPr>
          <w:rFonts w:asciiTheme="minorHAnsi" w:hAnsiTheme="minorHAnsi" w:cstheme="minorHAnsi"/>
          <w:szCs w:val="22"/>
        </w:rPr>
      </w:pPr>
    </w:p>
    <w:p w14:paraId="43898BCA" w14:textId="74DA160B" w:rsidR="00A26FEA" w:rsidRPr="00770A30" w:rsidRDefault="00266BFF" w:rsidP="003C3548">
      <w:pPr>
        <w:spacing w:line="240" w:lineRule="auto"/>
        <w:rPr>
          <w:rFonts w:asciiTheme="minorHAnsi" w:hAnsiTheme="minorHAnsi" w:cstheme="minorHAnsi"/>
          <w:szCs w:val="22"/>
        </w:rPr>
      </w:pPr>
      <w:r w:rsidRPr="00770A30">
        <w:rPr>
          <w:rFonts w:asciiTheme="minorHAnsi" w:hAnsiTheme="minorHAnsi" w:cstheme="minorHAnsi"/>
          <w:szCs w:val="22"/>
        </w:rPr>
        <w:t>3.5</w:t>
      </w:r>
      <w:r w:rsidRPr="00770A30">
        <w:rPr>
          <w:rFonts w:asciiTheme="minorHAnsi" w:hAnsiTheme="minorHAnsi" w:cstheme="minorHAnsi"/>
          <w:szCs w:val="22"/>
        </w:rPr>
        <w:tab/>
      </w:r>
      <w:r w:rsidR="00A26FEA" w:rsidRPr="00770A30">
        <w:rPr>
          <w:rFonts w:asciiTheme="minorHAnsi" w:hAnsiTheme="minorHAnsi" w:cstheme="minorHAnsi"/>
          <w:szCs w:val="22"/>
        </w:rPr>
        <w:t xml:space="preserve">The tower </w:t>
      </w:r>
      <w:r w:rsidR="008C1022">
        <w:rPr>
          <w:rFonts w:asciiTheme="minorHAnsi" w:hAnsiTheme="minorHAnsi" w:cstheme="minorHAnsi"/>
          <w:szCs w:val="22"/>
        </w:rPr>
        <w:t xml:space="preserve">in the southwest corner of the plinth </w:t>
      </w:r>
      <w:r w:rsidR="00A26FEA" w:rsidRPr="00770A30">
        <w:rPr>
          <w:rFonts w:asciiTheme="minorHAnsi" w:hAnsiTheme="minorHAnsi" w:cstheme="minorHAnsi"/>
          <w:szCs w:val="22"/>
        </w:rPr>
        <w:t xml:space="preserve">close to the South Main Street </w:t>
      </w:r>
      <w:r w:rsidR="00156900">
        <w:rPr>
          <w:rFonts w:asciiTheme="minorHAnsi" w:hAnsiTheme="minorHAnsi" w:cstheme="minorHAnsi"/>
          <w:szCs w:val="22"/>
        </w:rPr>
        <w:t xml:space="preserve">entrance </w:t>
      </w:r>
      <w:r w:rsidR="00E52B94">
        <w:rPr>
          <w:rFonts w:asciiTheme="minorHAnsi" w:hAnsiTheme="minorHAnsi" w:cstheme="minorHAnsi"/>
          <w:szCs w:val="22"/>
        </w:rPr>
        <w:t>lies within the footprint of Trench H excavated to medieval levels in the 1970s</w:t>
      </w:r>
      <w:r w:rsidR="00B0004A">
        <w:rPr>
          <w:rFonts w:asciiTheme="minorHAnsi" w:hAnsiTheme="minorHAnsi" w:cstheme="minorHAnsi"/>
          <w:szCs w:val="22"/>
        </w:rPr>
        <w:t xml:space="preserve"> (Cleary 1997) (Fig</w:t>
      </w:r>
      <w:r w:rsidR="00333AFC">
        <w:rPr>
          <w:rFonts w:asciiTheme="minorHAnsi" w:hAnsiTheme="minorHAnsi" w:cstheme="minorHAnsi"/>
          <w:szCs w:val="22"/>
        </w:rPr>
        <w:t>s</w:t>
      </w:r>
      <w:r w:rsidR="00B0004A">
        <w:rPr>
          <w:rFonts w:asciiTheme="minorHAnsi" w:hAnsiTheme="minorHAnsi" w:cstheme="minorHAnsi"/>
          <w:szCs w:val="22"/>
        </w:rPr>
        <w:t>. 10</w:t>
      </w:r>
      <w:r w:rsidR="00333AFC">
        <w:rPr>
          <w:rFonts w:asciiTheme="minorHAnsi" w:hAnsiTheme="minorHAnsi" w:cstheme="minorHAnsi"/>
          <w:szCs w:val="22"/>
        </w:rPr>
        <w:t xml:space="preserve"> and 15</w:t>
      </w:r>
      <w:r w:rsidR="00B0004A">
        <w:rPr>
          <w:rFonts w:asciiTheme="minorHAnsi" w:hAnsiTheme="minorHAnsi" w:cstheme="minorHAnsi"/>
          <w:szCs w:val="22"/>
        </w:rPr>
        <w:t>)</w:t>
      </w:r>
      <w:r w:rsidR="00950A21">
        <w:rPr>
          <w:rFonts w:asciiTheme="minorHAnsi" w:hAnsiTheme="minorHAnsi" w:cstheme="minorHAnsi"/>
          <w:szCs w:val="22"/>
        </w:rPr>
        <w:t>. The tower</w:t>
      </w:r>
      <w:r w:rsidR="00E52B94">
        <w:rPr>
          <w:rFonts w:asciiTheme="minorHAnsi" w:hAnsiTheme="minorHAnsi" w:cstheme="minorHAnsi"/>
          <w:szCs w:val="22"/>
        </w:rPr>
        <w:t xml:space="preserve"> </w:t>
      </w:r>
      <w:r w:rsidR="00D2040D">
        <w:rPr>
          <w:rFonts w:asciiTheme="minorHAnsi" w:hAnsiTheme="minorHAnsi" w:cstheme="minorHAnsi"/>
          <w:szCs w:val="22"/>
        </w:rPr>
        <w:t>may</w:t>
      </w:r>
      <w:r w:rsidR="00C17D5D">
        <w:rPr>
          <w:rFonts w:asciiTheme="minorHAnsi" w:hAnsiTheme="minorHAnsi" w:cstheme="minorHAnsi"/>
          <w:szCs w:val="22"/>
        </w:rPr>
        <w:t xml:space="preserve"> be constructed of precast concrete </w:t>
      </w:r>
      <w:r w:rsidR="00A26FEA" w:rsidRPr="00770A30">
        <w:rPr>
          <w:rFonts w:asciiTheme="minorHAnsi" w:hAnsiTheme="minorHAnsi" w:cstheme="minorHAnsi"/>
          <w:szCs w:val="22"/>
        </w:rPr>
        <w:t>which will sit on a raft foundation</w:t>
      </w:r>
      <w:r w:rsidR="008340BC">
        <w:rPr>
          <w:rFonts w:asciiTheme="minorHAnsi" w:hAnsiTheme="minorHAnsi" w:cstheme="minorHAnsi"/>
          <w:szCs w:val="22"/>
        </w:rPr>
        <w:t xml:space="preserve"> </w:t>
      </w:r>
      <w:r w:rsidR="00C17D5D">
        <w:rPr>
          <w:rFonts w:asciiTheme="minorHAnsi" w:hAnsiTheme="minorHAnsi" w:cstheme="minorHAnsi"/>
          <w:szCs w:val="22"/>
        </w:rPr>
        <w:t>and or discrete piles.</w:t>
      </w:r>
      <w:r w:rsidR="00E52B94">
        <w:rPr>
          <w:rFonts w:asciiTheme="minorHAnsi" w:hAnsiTheme="minorHAnsi" w:cstheme="minorHAnsi"/>
          <w:szCs w:val="22"/>
        </w:rPr>
        <w:t xml:space="preserve"> </w:t>
      </w:r>
      <w:r w:rsidR="00C17D5D">
        <w:rPr>
          <w:rFonts w:asciiTheme="minorHAnsi" w:hAnsiTheme="minorHAnsi" w:cstheme="minorHAnsi"/>
          <w:szCs w:val="22"/>
        </w:rPr>
        <w:t xml:space="preserve">Ground reduction will be confined to a relatively small area minimising impact on underlying deposits. </w:t>
      </w:r>
      <w:r w:rsidR="00FF3170">
        <w:rPr>
          <w:rFonts w:asciiTheme="minorHAnsi" w:hAnsiTheme="minorHAnsi" w:cstheme="minorHAnsi"/>
          <w:szCs w:val="22"/>
        </w:rPr>
        <w:t>I</w:t>
      </w:r>
      <w:r w:rsidR="007360EE">
        <w:rPr>
          <w:rFonts w:asciiTheme="minorHAnsi" w:hAnsiTheme="minorHAnsi" w:cstheme="minorHAnsi"/>
          <w:szCs w:val="22"/>
        </w:rPr>
        <w:t xml:space="preserve">ts location within </w:t>
      </w:r>
      <w:r w:rsidR="00D45E39">
        <w:rPr>
          <w:rFonts w:asciiTheme="minorHAnsi" w:hAnsiTheme="minorHAnsi" w:cstheme="minorHAnsi"/>
          <w:szCs w:val="22"/>
        </w:rPr>
        <w:t xml:space="preserve">an archaeologically resolved area </w:t>
      </w:r>
      <w:r w:rsidR="00FF3170">
        <w:rPr>
          <w:rFonts w:asciiTheme="minorHAnsi" w:hAnsiTheme="minorHAnsi" w:cstheme="minorHAnsi"/>
          <w:szCs w:val="22"/>
        </w:rPr>
        <w:t xml:space="preserve">significantly mitigates </w:t>
      </w:r>
      <w:r w:rsidR="00D45E39">
        <w:rPr>
          <w:rFonts w:asciiTheme="minorHAnsi" w:hAnsiTheme="minorHAnsi" w:cstheme="minorHAnsi"/>
          <w:szCs w:val="22"/>
        </w:rPr>
        <w:t xml:space="preserve">its </w:t>
      </w:r>
      <w:r w:rsidR="001C1346">
        <w:rPr>
          <w:rFonts w:asciiTheme="minorHAnsi" w:hAnsiTheme="minorHAnsi" w:cstheme="minorHAnsi"/>
          <w:szCs w:val="22"/>
        </w:rPr>
        <w:t xml:space="preserve">likely </w:t>
      </w:r>
      <w:r w:rsidR="00D45E39">
        <w:rPr>
          <w:rFonts w:asciiTheme="minorHAnsi" w:hAnsiTheme="minorHAnsi" w:cstheme="minorHAnsi"/>
          <w:szCs w:val="22"/>
        </w:rPr>
        <w:t xml:space="preserve">impact on </w:t>
      </w:r>
      <w:r w:rsidR="000503B6">
        <w:rPr>
          <w:rFonts w:asciiTheme="minorHAnsi" w:hAnsiTheme="minorHAnsi" w:cstheme="minorHAnsi"/>
          <w:szCs w:val="22"/>
        </w:rPr>
        <w:t xml:space="preserve">archaeological deposits </w:t>
      </w:r>
      <w:r w:rsidR="001C1346">
        <w:rPr>
          <w:rFonts w:asciiTheme="minorHAnsi" w:hAnsiTheme="minorHAnsi" w:cstheme="minorHAnsi"/>
          <w:szCs w:val="22"/>
        </w:rPr>
        <w:t xml:space="preserve">which </w:t>
      </w:r>
      <w:r w:rsidR="000503B6">
        <w:rPr>
          <w:rFonts w:asciiTheme="minorHAnsi" w:hAnsiTheme="minorHAnsi" w:cstheme="minorHAnsi"/>
          <w:szCs w:val="22"/>
        </w:rPr>
        <w:t xml:space="preserve">is expected to be minimal. </w:t>
      </w:r>
      <w:r w:rsidR="009825F2" w:rsidRPr="00770A30">
        <w:rPr>
          <w:rFonts w:asciiTheme="minorHAnsi" w:hAnsiTheme="minorHAnsi" w:cstheme="minorHAnsi"/>
          <w:szCs w:val="22"/>
        </w:rPr>
        <w:t>Archaeological monitoring of ground works is recommended</w:t>
      </w:r>
      <w:r w:rsidR="00447881">
        <w:rPr>
          <w:rFonts w:asciiTheme="minorHAnsi" w:hAnsiTheme="minorHAnsi" w:cstheme="minorHAnsi"/>
          <w:szCs w:val="22"/>
        </w:rPr>
        <w:t xml:space="preserve"> and limited excavation may also be required</w:t>
      </w:r>
      <w:r w:rsidR="009825F2" w:rsidRPr="00770A30">
        <w:rPr>
          <w:rFonts w:asciiTheme="minorHAnsi" w:hAnsiTheme="minorHAnsi" w:cstheme="minorHAnsi"/>
          <w:szCs w:val="22"/>
        </w:rPr>
        <w:t>.</w:t>
      </w:r>
      <w:r w:rsidR="004A56E9" w:rsidRPr="004A56E9">
        <w:rPr>
          <w:rFonts w:asciiTheme="minorHAnsi" w:hAnsiTheme="minorHAnsi" w:cstheme="minorHAnsi"/>
          <w:szCs w:val="22"/>
        </w:rPr>
        <w:t xml:space="preserve"> </w:t>
      </w:r>
    </w:p>
    <w:p w14:paraId="284FDE5F" w14:textId="77777777" w:rsidR="00A26FEA" w:rsidRPr="00770A30" w:rsidRDefault="00A26FEA" w:rsidP="003C3548">
      <w:pPr>
        <w:spacing w:line="240" w:lineRule="auto"/>
        <w:rPr>
          <w:rFonts w:asciiTheme="minorHAnsi" w:hAnsiTheme="minorHAnsi" w:cstheme="minorHAnsi"/>
          <w:szCs w:val="22"/>
        </w:rPr>
      </w:pPr>
    </w:p>
    <w:p w14:paraId="3A41E573" w14:textId="0464181D" w:rsidR="00A26FEA" w:rsidRPr="00770A30" w:rsidRDefault="00266BFF" w:rsidP="003C3548">
      <w:pPr>
        <w:spacing w:line="240" w:lineRule="auto"/>
        <w:rPr>
          <w:rFonts w:asciiTheme="minorHAnsi" w:hAnsiTheme="minorHAnsi" w:cstheme="minorHAnsi"/>
          <w:szCs w:val="22"/>
        </w:rPr>
      </w:pPr>
      <w:r w:rsidRPr="00770A30">
        <w:rPr>
          <w:rFonts w:asciiTheme="minorHAnsi" w:hAnsiTheme="minorHAnsi" w:cstheme="minorHAnsi"/>
          <w:szCs w:val="22"/>
        </w:rPr>
        <w:t>3.6</w:t>
      </w:r>
      <w:r w:rsidRPr="00770A30">
        <w:rPr>
          <w:rFonts w:asciiTheme="minorHAnsi" w:hAnsiTheme="minorHAnsi" w:cstheme="minorHAnsi"/>
          <w:szCs w:val="22"/>
        </w:rPr>
        <w:tab/>
      </w:r>
      <w:r w:rsidR="00A26FEA" w:rsidRPr="00770A30">
        <w:rPr>
          <w:rFonts w:asciiTheme="minorHAnsi" w:hAnsiTheme="minorHAnsi" w:cstheme="minorHAnsi"/>
          <w:szCs w:val="22"/>
        </w:rPr>
        <w:t xml:space="preserve">The </w:t>
      </w:r>
      <w:r w:rsidR="001676DD">
        <w:rPr>
          <w:rFonts w:asciiTheme="minorHAnsi" w:hAnsiTheme="minorHAnsi" w:cstheme="minorHAnsi"/>
          <w:szCs w:val="22"/>
        </w:rPr>
        <w:t xml:space="preserve">shelter </w:t>
      </w:r>
      <w:r w:rsidR="004C7283">
        <w:rPr>
          <w:rFonts w:asciiTheme="minorHAnsi" w:hAnsiTheme="minorHAnsi" w:cstheme="minorHAnsi"/>
          <w:szCs w:val="22"/>
        </w:rPr>
        <w:t xml:space="preserve">in the northwest corner of the plinth </w:t>
      </w:r>
      <w:r w:rsidR="00EE2F5B">
        <w:rPr>
          <w:rFonts w:asciiTheme="minorHAnsi" w:hAnsiTheme="minorHAnsi" w:cstheme="minorHAnsi"/>
          <w:szCs w:val="22"/>
        </w:rPr>
        <w:t>lies</w:t>
      </w:r>
      <w:r w:rsidR="00E51B14">
        <w:rPr>
          <w:rFonts w:asciiTheme="minorHAnsi" w:hAnsiTheme="minorHAnsi" w:cstheme="minorHAnsi"/>
          <w:szCs w:val="22"/>
        </w:rPr>
        <w:t xml:space="preserve"> largely within the footprint of Trench C </w:t>
      </w:r>
      <w:r w:rsidR="00791504">
        <w:rPr>
          <w:rFonts w:asciiTheme="minorHAnsi" w:hAnsiTheme="minorHAnsi" w:cstheme="minorHAnsi"/>
          <w:szCs w:val="22"/>
        </w:rPr>
        <w:t>partially excavated to medieval levels in the 1970s</w:t>
      </w:r>
      <w:r w:rsidR="00F960BB">
        <w:rPr>
          <w:rFonts w:asciiTheme="minorHAnsi" w:hAnsiTheme="minorHAnsi" w:cstheme="minorHAnsi"/>
          <w:szCs w:val="22"/>
        </w:rPr>
        <w:t xml:space="preserve"> (Cleary 1997) (Fig</w:t>
      </w:r>
      <w:r w:rsidR="00333AFC">
        <w:rPr>
          <w:rFonts w:asciiTheme="minorHAnsi" w:hAnsiTheme="minorHAnsi" w:cstheme="minorHAnsi"/>
          <w:szCs w:val="22"/>
        </w:rPr>
        <w:t>s</w:t>
      </w:r>
      <w:r w:rsidR="00F960BB">
        <w:rPr>
          <w:rFonts w:asciiTheme="minorHAnsi" w:hAnsiTheme="minorHAnsi" w:cstheme="minorHAnsi"/>
          <w:szCs w:val="22"/>
        </w:rPr>
        <w:t>. 10</w:t>
      </w:r>
      <w:r w:rsidR="00333AFC">
        <w:rPr>
          <w:rFonts w:asciiTheme="minorHAnsi" w:hAnsiTheme="minorHAnsi" w:cstheme="minorHAnsi"/>
          <w:szCs w:val="22"/>
        </w:rPr>
        <w:t xml:space="preserve"> and 15</w:t>
      </w:r>
      <w:r w:rsidR="00F960BB">
        <w:rPr>
          <w:rFonts w:asciiTheme="minorHAnsi" w:hAnsiTheme="minorHAnsi" w:cstheme="minorHAnsi"/>
          <w:szCs w:val="22"/>
        </w:rPr>
        <w:t>)</w:t>
      </w:r>
      <w:r w:rsidR="00791504">
        <w:rPr>
          <w:rFonts w:asciiTheme="minorHAnsi" w:hAnsiTheme="minorHAnsi" w:cstheme="minorHAnsi"/>
          <w:szCs w:val="22"/>
        </w:rPr>
        <w:t xml:space="preserve">. </w:t>
      </w:r>
      <w:r w:rsidR="00C17D5D">
        <w:rPr>
          <w:rFonts w:asciiTheme="minorHAnsi" w:hAnsiTheme="minorHAnsi" w:cstheme="minorHAnsi"/>
          <w:szCs w:val="22"/>
        </w:rPr>
        <w:t>It will sit on a raft foundation and or on discrete piles</w:t>
      </w:r>
      <w:r w:rsidR="009825F2" w:rsidRPr="00770A30">
        <w:rPr>
          <w:rFonts w:asciiTheme="minorHAnsi" w:hAnsiTheme="minorHAnsi" w:cstheme="minorHAnsi"/>
          <w:szCs w:val="22"/>
        </w:rPr>
        <w:t xml:space="preserve">. </w:t>
      </w:r>
      <w:r w:rsidR="00C17D5D">
        <w:rPr>
          <w:rFonts w:asciiTheme="minorHAnsi" w:hAnsiTheme="minorHAnsi" w:cstheme="minorHAnsi"/>
          <w:szCs w:val="22"/>
        </w:rPr>
        <w:t xml:space="preserve">Ground reduction will be confined to a relatively small area minimising impact on underlying deposits. </w:t>
      </w:r>
      <w:r w:rsidR="00F74B50">
        <w:rPr>
          <w:rFonts w:asciiTheme="minorHAnsi" w:hAnsiTheme="minorHAnsi" w:cstheme="minorHAnsi"/>
          <w:szCs w:val="22"/>
        </w:rPr>
        <w:t xml:space="preserve">Given its location within an area which was partially archaeologically resolved its impact on archaeological deposits is expected to be minimal. </w:t>
      </w:r>
      <w:r w:rsidR="009825F2" w:rsidRPr="00770A30">
        <w:rPr>
          <w:rFonts w:asciiTheme="minorHAnsi" w:hAnsiTheme="minorHAnsi" w:cstheme="minorHAnsi"/>
          <w:szCs w:val="22"/>
        </w:rPr>
        <w:t>Archaeological monitoring of ground works is recommended</w:t>
      </w:r>
      <w:r w:rsidR="00B169E1">
        <w:rPr>
          <w:rFonts w:asciiTheme="minorHAnsi" w:hAnsiTheme="minorHAnsi" w:cstheme="minorHAnsi"/>
          <w:szCs w:val="22"/>
        </w:rPr>
        <w:t xml:space="preserve"> and limited excavation may also be required</w:t>
      </w:r>
      <w:r w:rsidR="009825F2" w:rsidRPr="00770A30">
        <w:rPr>
          <w:rFonts w:asciiTheme="minorHAnsi" w:hAnsiTheme="minorHAnsi" w:cstheme="minorHAnsi"/>
          <w:szCs w:val="22"/>
        </w:rPr>
        <w:t>.</w:t>
      </w:r>
    </w:p>
    <w:p w14:paraId="738C85CC" w14:textId="0EFDBFD2" w:rsidR="00A26FEA" w:rsidRDefault="00A26FEA" w:rsidP="003C3548">
      <w:pPr>
        <w:spacing w:line="240" w:lineRule="auto"/>
        <w:rPr>
          <w:rFonts w:asciiTheme="minorHAnsi" w:hAnsiTheme="minorHAnsi" w:cstheme="minorHAnsi"/>
          <w:szCs w:val="22"/>
        </w:rPr>
      </w:pPr>
    </w:p>
    <w:p w14:paraId="37B49700" w14:textId="2BFBC982" w:rsidR="00333AFC" w:rsidRDefault="00333AFC" w:rsidP="003C3548">
      <w:pPr>
        <w:spacing w:line="240" w:lineRule="auto"/>
        <w:rPr>
          <w:rFonts w:asciiTheme="minorHAnsi" w:hAnsiTheme="minorHAnsi" w:cstheme="minorHAnsi"/>
          <w:szCs w:val="22"/>
        </w:rPr>
      </w:pPr>
      <w:r>
        <w:rPr>
          <w:rFonts w:asciiTheme="minorHAnsi" w:hAnsiTheme="minorHAnsi" w:cstheme="minorHAnsi"/>
          <w:noProof/>
          <w:szCs w:val="22"/>
        </w:rPr>
        <w:drawing>
          <wp:inline distT="0" distB="0" distL="0" distR="0" wp14:anchorId="7FF44EE0" wp14:editId="364C8DC5">
            <wp:extent cx="6564630" cy="3663673"/>
            <wp:effectExtent l="19050" t="19050" r="26670" b="133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67262" cy="3665142"/>
                    </a:xfrm>
                    <a:prstGeom prst="rect">
                      <a:avLst/>
                    </a:prstGeom>
                    <a:ln w="6350">
                      <a:solidFill>
                        <a:schemeClr val="tx1"/>
                      </a:solidFill>
                    </a:ln>
                  </pic:spPr>
                </pic:pic>
              </a:graphicData>
            </a:graphic>
          </wp:inline>
        </w:drawing>
      </w:r>
    </w:p>
    <w:p w14:paraId="756E3D37" w14:textId="2A4B5D69" w:rsidR="00FD6E49" w:rsidRDefault="00FD6E49" w:rsidP="00F73168">
      <w:pPr>
        <w:spacing w:line="240" w:lineRule="auto"/>
        <w:jc w:val="center"/>
        <w:rPr>
          <w:rFonts w:asciiTheme="minorHAnsi" w:hAnsiTheme="minorHAnsi" w:cstheme="minorHAnsi"/>
          <w:szCs w:val="22"/>
        </w:rPr>
      </w:pPr>
      <w:r w:rsidRPr="00762007">
        <w:rPr>
          <w:rFonts w:asciiTheme="minorHAnsi" w:eastAsia="MS Mincho" w:hAnsiTheme="minorHAnsi" w:cstheme="minorHAnsi"/>
          <w:b/>
          <w:szCs w:val="22"/>
        </w:rPr>
        <w:t>Figure 1</w:t>
      </w:r>
      <w:r>
        <w:rPr>
          <w:rFonts w:asciiTheme="minorHAnsi" w:eastAsia="MS Mincho" w:hAnsiTheme="minorHAnsi" w:cstheme="minorHAnsi"/>
          <w:b/>
          <w:szCs w:val="22"/>
        </w:rPr>
        <w:t>5</w:t>
      </w:r>
      <w:r w:rsidRPr="00762007">
        <w:rPr>
          <w:rFonts w:asciiTheme="minorHAnsi" w:eastAsia="MS Mincho" w:hAnsiTheme="minorHAnsi" w:cstheme="minorHAnsi"/>
          <w:b/>
          <w:szCs w:val="22"/>
        </w:rPr>
        <w:t xml:space="preserve">: </w:t>
      </w:r>
      <w:r w:rsidR="000862D4">
        <w:rPr>
          <w:rFonts w:asciiTheme="minorHAnsi" w:hAnsiTheme="minorHAnsi" w:cstheme="minorHAnsi"/>
          <w:szCs w:val="22"/>
        </w:rPr>
        <w:t xml:space="preserve">Layout of scheme </w:t>
      </w:r>
      <w:r w:rsidR="00F02944">
        <w:rPr>
          <w:rFonts w:asciiTheme="minorHAnsi" w:hAnsiTheme="minorHAnsi" w:cstheme="minorHAnsi"/>
          <w:szCs w:val="22"/>
        </w:rPr>
        <w:t xml:space="preserve">with </w:t>
      </w:r>
      <w:r w:rsidR="00D6328F">
        <w:rPr>
          <w:rFonts w:asciiTheme="minorHAnsi" w:hAnsiTheme="minorHAnsi" w:cstheme="minorHAnsi"/>
          <w:szCs w:val="22"/>
        </w:rPr>
        <w:t xml:space="preserve">previous archaeological </w:t>
      </w:r>
      <w:r w:rsidR="00F02944">
        <w:rPr>
          <w:rFonts w:asciiTheme="minorHAnsi" w:hAnsiTheme="minorHAnsi" w:cstheme="minorHAnsi"/>
          <w:szCs w:val="22"/>
        </w:rPr>
        <w:t xml:space="preserve">excavations </w:t>
      </w:r>
      <w:r w:rsidR="00F73168">
        <w:rPr>
          <w:rFonts w:asciiTheme="minorHAnsi" w:hAnsiTheme="minorHAnsi" w:cstheme="minorHAnsi"/>
          <w:szCs w:val="22"/>
        </w:rPr>
        <w:t>outlined</w:t>
      </w:r>
      <w:r w:rsidR="00F02944">
        <w:rPr>
          <w:rFonts w:asciiTheme="minorHAnsi" w:hAnsiTheme="minorHAnsi" w:cstheme="minorHAnsi"/>
          <w:szCs w:val="22"/>
        </w:rPr>
        <w:t xml:space="preserve"> </w:t>
      </w:r>
      <w:r w:rsidR="000862D4">
        <w:rPr>
          <w:rFonts w:asciiTheme="minorHAnsi" w:hAnsiTheme="minorHAnsi" w:cstheme="minorHAnsi"/>
          <w:szCs w:val="22"/>
        </w:rPr>
        <w:t>(after Hall McKnight Architects)</w:t>
      </w:r>
    </w:p>
    <w:p w14:paraId="1FD9F6F5" w14:textId="07FA75F5" w:rsidR="00A26FEA" w:rsidRDefault="00814DF1" w:rsidP="003C3548">
      <w:pPr>
        <w:spacing w:line="240" w:lineRule="auto"/>
        <w:rPr>
          <w:rFonts w:asciiTheme="minorHAnsi" w:hAnsiTheme="minorHAnsi" w:cstheme="minorHAnsi"/>
          <w:szCs w:val="22"/>
        </w:rPr>
      </w:pPr>
      <w:r>
        <w:rPr>
          <w:rFonts w:asciiTheme="minorHAnsi" w:hAnsiTheme="minorHAnsi" w:cstheme="minorHAnsi"/>
          <w:szCs w:val="22"/>
        </w:rPr>
        <w:lastRenderedPageBreak/>
        <w:t>3.</w:t>
      </w:r>
      <w:r w:rsidR="00396733">
        <w:rPr>
          <w:rFonts w:asciiTheme="minorHAnsi" w:hAnsiTheme="minorHAnsi" w:cstheme="minorHAnsi"/>
          <w:szCs w:val="22"/>
        </w:rPr>
        <w:t>7</w:t>
      </w:r>
      <w:r>
        <w:rPr>
          <w:rFonts w:asciiTheme="minorHAnsi" w:hAnsiTheme="minorHAnsi" w:cstheme="minorHAnsi"/>
          <w:szCs w:val="22"/>
        </w:rPr>
        <w:tab/>
      </w:r>
      <w:r w:rsidR="00A26FEA" w:rsidRPr="00770A30">
        <w:rPr>
          <w:rFonts w:asciiTheme="minorHAnsi" w:hAnsiTheme="minorHAnsi" w:cstheme="minorHAnsi"/>
          <w:szCs w:val="22"/>
        </w:rPr>
        <w:t>The pavilion overlooking the city wall and the Grand Parade</w:t>
      </w:r>
      <w:r w:rsidR="00D81CD4" w:rsidRPr="00770A30">
        <w:rPr>
          <w:rFonts w:asciiTheme="minorHAnsi" w:hAnsiTheme="minorHAnsi" w:cstheme="minorHAnsi"/>
          <w:szCs w:val="22"/>
        </w:rPr>
        <w:t xml:space="preserve"> </w:t>
      </w:r>
      <w:r w:rsidR="00C17D5D">
        <w:rPr>
          <w:rFonts w:asciiTheme="minorHAnsi" w:hAnsiTheme="minorHAnsi" w:cstheme="minorHAnsi"/>
          <w:szCs w:val="22"/>
        </w:rPr>
        <w:t xml:space="preserve">will be supported on </w:t>
      </w:r>
      <w:r w:rsidR="00D81CD4" w:rsidRPr="00770A30">
        <w:rPr>
          <w:rFonts w:asciiTheme="minorHAnsi" w:hAnsiTheme="minorHAnsi" w:cstheme="minorHAnsi"/>
          <w:szCs w:val="22"/>
        </w:rPr>
        <w:t>piled foundations</w:t>
      </w:r>
      <w:r w:rsidR="00A26FEA" w:rsidRPr="00770A30">
        <w:rPr>
          <w:rFonts w:asciiTheme="minorHAnsi" w:hAnsiTheme="minorHAnsi" w:cstheme="minorHAnsi"/>
          <w:szCs w:val="22"/>
        </w:rPr>
        <w:t xml:space="preserve">. </w:t>
      </w:r>
      <w:r w:rsidR="00D81CD4" w:rsidRPr="00770A30">
        <w:rPr>
          <w:rFonts w:asciiTheme="minorHAnsi" w:hAnsiTheme="minorHAnsi" w:cstheme="minorHAnsi"/>
          <w:szCs w:val="22"/>
        </w:rPr>
        <w:t>The excavation</w:t>
      </w:r>
      <w:r w:rsidR="00575BFC" w:rsidRPr="00770A30">
        <w:rPr>
          <w:rFonts w:asciiTheme="minorHAnsi" w:hAnsiTheme="minorHAnsi" w:cstheme="minorHAnsi"/>
          <w:szCs w:val="22"/>
        </w:rPr>
        <w:t>s</w:t>
      </w:r>
      <w:r w:rsidR="00D81CD4" w:rsidRPr="00770A30">
        <w:rPr>
          <w:rFonts w:asciiTheme="minorHAnsi" w:hAnsiTheme="minorHAnsi" w:cstheme="minorHAnsi"/>
          <w:szCs w:val="22"/>
        </w:rPr>
        <w:t xml:space="preserve"> </w:t>
      </w:r>
      <w:r w:rsidR="00575BFC" w:rsidRPr="00770A30">
        <w:rPr>
          <w:rFonts w:asciiTheme="minorHAnsi" w:hAnsiTheme="minorHAnsi" w:cstheme="minorHAnsi"/>
          <w:szCs w:val="22"/>
        </w:rPr>
        <w:t xml:space="preserve">from the early and </w:t>
      </w:r>
      <w:proofErr w:type="spellStart"/>
      <w:r w:rsidR="00575BFC" w:rsidRPr="00770A30">
        <w:rPr>
          <w:rFonts w:asciiTheme="minorHAnsi" w:hAnsiTheme="minorHAnsi" w:cstheme="minorHAnsi"/>
          <w:szCs w:val="22"/>
        </w:rPr>
        <w:t>mid 19</w:t>
      </w:r>
      <w:r w:rsidR="00713F83" w:rsidRPr="00770A30">
        <w:rPr>
          <w:rFonts w:asciiTheme="minorHAnsi" w:hAnsiTheme="minorHAnsi" w:cstheme="minorHAnsi"/>
          <w:szCs w:val="22"/>
        </w:rPr>
        <w:t>8</w:t>
      </w:r>
      <w:r w:rsidR="00575BFC" w:rsidRPr="00770A30">
        <w:rPr>
          <w:rFonts w:asciiTheme="minorHAnsi" w:hAnsiTheme="minorHAnsi" w:cstheme="minorHAnsi"/>
          <w:szCs w:val="22"/>
        </w:rPr>
        <w:t>0s</w:t>
      </w:r>
      <w:proofErr w:type="spellEnd"/>
      <w:r w:rsidR="00575BFC" w:rsidRPr="00770A30">
        <w:rPr>
          <w:rFonts w:asciiTheme="minorHAnsi" w:hAnsiTheme="minorHAnsi" w:cstheme="minorHAnsi"/>
          <w:szCs w:val="22"/>
        </w:rPr>
        <w:t xml:space="preserve"> </w:t>
      </w:r>
      <w:r w:rsidR="00D81CD4" w:rsidRPr="00770A30">
        <w:rPr>
          <w:rFonts w:asciiTheme="minorHAnsi" w:hAnsiTheme="minorHAnsi" w:cstheme="minorHAnsi"/>
          <w:szCs w:val="22"/>
        </w:rPr>
        <w:t xml:space="preserve">indicate </w:t>
      </w:r>
      <w:r w:rsidR="00AF5D46">
        <w:rPr>
          <w:rFonts w:asciiTheme="minorHAnsi" w:hAnsiTheme="minorHAnsi" w:cstheme="minorHAnsi"/>
          <w:szCs w:val="22"/>
        </w:rPr>
        <w:t xml:space="preserve">that </w:t>
      </w:r>
      <w:r w:rsidR="00575BFC" w:rsidRPr="00770A30">
        <w:rPr>
          <w:rFonts w:asciiTheme="minorHAnsi" w:hAnsiTheme="minorHAnsi" w:cstheme="minorHAnsi"/>
          <w:szCs w:val="22"/>
        </w:rPr>
        <w:t>occupation layers</w:t>
      </w:r>
      <w:r w:rsidR="00575BFC">
        <w:rPr>
          <w:rFonts w:asciiTheme="minorHAnsi" w:hAnsiTheme="minorHAnsi" w:cstheme="minorHAnsi"/>
          <w:szCs w:val="22"/>
        </w:rPr>
        <w:t xml:space="preserve"> from the </w:t>
      </w:r>
      <w:proofErr w:type="spellStart"/>
      <w:r w:rsidR="00575BFC">
        <w:rPr>
          <w:rFonts w:asciiTheme="minorHAnsi" w:hAnsiTheme="minorHAnsi" w:cstheme="minorHAnsi"/>
          <w:szCs w:val="22"/>
        </w:rPr>
        <w:t>mid 13</w:t>
      </w:r>
      <w:r w:rsidR="00575BFC" w:rsidRPr="00D81CD4">
        <w:rPr>
          <w:rFonts w:asciiTheme="minorHAnsi" w:hAnsiTheme="minorHAnsi" w:cstheme="minorHAnsi"/>
          <w:szCs w:val="22"/>
          <w:vertAlign w:val="superscript"/>
        </w:rPr>
        <w:t>th</w:t>
      </w:r>
      <w:proofErr w:type="spellEnd"/>
      <w:r w:rsidR="00575BFC">
        <w:rPr>
          <w:rFonts w:asciiTheme="minorHAnsi" w:hAnsiTheme="minorHAnsi" w:cstheme="minorHAnsi"/>
          <w:szCs w:val="22"/>
        </w:rPr>
        <w:t xml:space="preserve"> century exist immediately to the west</w:t>
      </w:r>
      <w:r w:rsidR="00AF5D46">
        <w:rPr>
          <w:rFonts w:asciiTheme="minorHAnsi" w:hAnsiTheme="minorHAnsi" w:cstheme="minorHAnsi"/>
          <w:szCs w:val="22"/>
        </w:rPr>
        <w:t xml:space="preserve"> of</w:t>
      </w:r>
      <w:r w:rsidR="00706615">
        <w:rPr>
          <w:rFonts w:asciiTheme="minorHAnsi" w:hAnsiTheme="minorHAnsi" w:cstheme="minorHAnsi"/>
          <w:szCs w:val="22"/>
        </w:rPr>
        <w:t>,</w:t>
      </w:r>
      <w:r w:rsidR="00575BFC">
        <w:rPr>
          <w:rFonts w:asciiTheme="minorHAnsi" w:hAnsiTheme="minorHAnsi" w:cstheme="minorHAnsi"/>
          <w:szCs w:val="22"/>
        </w:rPr>
        <w:t xml:space="preserve"> </w:t>
      </w:r>
      <w:r w:rsidR="00706615">
        <w:rPr>
          <w:rFonts w:asciiTheme="minorHAnsi" w:hAnsiTheme="minorHAnsi" w:cstheme="minorHAnsi"/>
          <w:szCs w:val="22"/>
        </w:rPr>
        <w:t>or inside,</w:t>
      </w:r>
      <w:r w:rsidR="00575BFC">
        <w:rPr>
          <w:rFonts w:asciiTheme="minorHAnsi" w:hAnsiTheme="minorHAnsi" w:cstheme="minorHAnsi"/>
          <w:szCs w:val="22"/>
        </w:rPr>
        <w:t xml:space="preserve"> the city wall. Furthermore, the 1984 excavation indicates </w:t>
      </w:r>
      <w:r w:rsidR="00AF5D46">
        <w:rPr>
          <w:rFonts w:asciiTheme="minorHAnsi" w:hAnsiTheme="minorHAnsi" w:cstheme="minorHAnsi"/>
          <w:szCs w:val="22"/>
        </w:rPr>
        <w:t xml:space="preserve">that </w:t>
      </w:r>
      <w:r w:rsidR="00B54C8D">
        <w:rPr>
          <w:rFonts w:asciiTheme="minorHAnsi" w:hAnsiTheme="minorHAnsi" w:cstheme="minorHAnsi"/>
          <w:szCs w:val="22"/>
        </w:rPr>
        <w:t xml:space="preserve">there are </w:t>
      </w:r>
      <w:r w:rsidR="00575BFC">
        <w:rPr>
          <w:rFonts w:asciiTheme="minorHAnsi" w:hAnsiTheme="minorHAnsi" w:cstheme="minorHAnsi"/>
          <w:szCs w:val="22"/>
        </w:rPr>
        <w:t>addi</w:t>
      </w:r>
      <w:r w:rsidR="00D81CD4">
        <w:rPr>
          <w:rFonts w:asciiTheme="minorHAnsi" w:hAnsiTheme="minorHAnsi" w:cstheme="minorHAnsi"/>
          <w:szCs w:val="22"/>
        </w:rPr>
        <w:t xml:space="preserve">tional medieval masonry remains </w:t>
      </w:r>
      <w:r w:rsidR="00AA739A">
        <w:rPr>
          <w:rFonts w:asciiTheme="minorHAnsi" w:hAnsiTheme="minorHAnsi" w:cstheme="minorHAnsi"/>
          <w:szCs w:val="22"/>
        </w:rPr>
        <w:t>(Wall 2)</w:t>
      </w:r>
      <w:r w:rsidR="00D81CD4">
        <w:rPr>
          <w:rFonts w:asciiTheme="minorHAnsi" w:hAnsiTheme="minorHAnsi" w:cstheme="minorHAnsi"/>
          <w:szCs w:val="22"/>
        </w:rPr>
        <w:t xml:space="preserve"> adjacent </w:t>
      </w:r>
      <w:r w:rsidR="00713F83">
        <w:rPr>
          <w:rFonts w:asciiTheme="minorHAnsi" w:hAnsiTheme="minorHAnsi" w:cstheme="minorHAnsi"/>
          <w:szCs w:val="22"/>
        </w:rPr>
        <w:t>and to the west of</w:t>
      </w:r>
      <w:r w:rsidR="00D81CD4">
        <w:rPr>
          <w:rFonts w:asciiTheme="minorHAnsi" w:hAnsiTheme="minorHAnsi" w:cstheme="minorHAnsi"/>
          <w:szCs w:val="22"/>
        </w:rPr>
        <w:t xml:space="preserve"> the city wall</w:t>
      </w:r>
      <w:r w:rsidR="00B54C8D">
        <w:rPr>
          <w:rFonts w:asciiTheme="minorHAnsi" w:hAnsiTheme="minorHAnsi" w:cstheme="minorHAnsi"/>
          <w:szCs w:val="22"/>
        </w:rPr>
        <w:t>.</w:t>
      </w:r>
      <w:r w:rsidR="00713F83">
        <w:rPr>
          <w:rFonts w:asciiTheme="minorHAnsi" w:hAnsiTheme="minorHAnsi" w:cstheme="minorHAnsi"/>
          <w:szCs w:val="22"/>
        </w:rPr>
        <w:t xml:space="preserve"> </w:t>
      </w:r>
      <w:r w:rsidR="00B54C8D">
        <w:rPr>
          <w:rFonts w:asciiTheme="minorHAnsi" w:hAnsiTheme="minorHAnsi" w:cstheme="minorHAnsi"/>
          <w:szCs w:val="22"/>
        </w:rPr>
        <w:t>T</w:t>
      </w:r>
      <w:r w:rsidR="00713F83">
        <w:rPr>
          <w:rFonts w:asciiTheme="minorHAnsi" w:hAnsiTheme="minorHAnsi" w:cstheme="minorHAnsi"/>
          <w:szCs w:val="22"/>
        </w:rPr>
        <w:t>he excavator (Hurley 1985)</w:t>
      </w:r>
      <w:r w:rsidR="00B54C8D">
        <w:rPr>
          <w:rFonts w:asciiTheme="minorHAnsi" w:hAnsiTheme="minorHAnsi" w:cstheme="minorHAnsi"/>
          <w:szCs w:val="22"/>
        </w:rPr>
        <w:t>,</w:t>
      </w:r>
      <w:r w:rsidR="00713F83">
        <w:rPr>
          <w:rFonts w:asciiTheme="minorHAnsi" w:hAnsiTheme="minorHAnsi" w:cstheme="minorHAnsi"/>
          <w:szCs w:val="22"/>
        </w:rPr>
        <w:t xml:space="preserve"> hypothesised </w:t>
      </w:r>
      <w:r w:rsidR="00B54C8D">
        <w:rPr>
          <w:rFonts w:asciiTheme="minorHAnsi" w:hAnsiTheme="minorHAnsi" w:cstheme="minorHAnsi"/>
          <w:szCs w:val="22"/>
        </w:rPr>
        <w:t xml:space="preserve">that </w:t>
      </w:r>
      <w:r w:rsidR="00713F83">
        <w:rPr>
          <w:rFonts w:asciiTheme="minorHAnsi" w:hAnsiTheme="minorHAnsi" w:cstheme="minorHAnsi"/>
          <w:szCs w:val="22"/>
        </w:rPr>
        <w:t>this</w:t>
      </w:r>
      <w:r w:rsidR="00D81CD4">
        <w:rPr>
          <w:rFonts w:asciiTheme="minorHAnsi" w:hAnsiTheme="minorHAnsi" w:cstheme="minorHAnsi"/>
          <w:szCs w:val="22"/>
        </w:rPr>
        <w:t xml:space="preserve"> form</w:t>
      </w:r>
      <w:r w:rsidR="00713F83">
        <w:rPr>
          <w:rFonts w:asciiTheme="minorHAnsi" w:hAnsiTheme="minorHAnsi" w:cstheme="minorHAnsi"/>
          <w:szCs w:val="22"/>
        </w:rPr>
        <w:t>ed part of</w:t>
      </w:r>
      <w:r w:rsidR="00D81CD4">
        <w:rPr>
          <w:rFonts w:asciiTheme="minorHAnsi" w:hAnsiTheme="minorHAnsi" w:cstheme="minorHAnsi"/>
          <w:szCs w:val="22"/>
        </w:rPr>
        <w:t xml:space="preserve"> a dock or mooring </w:t>
      </w:r>
      <w:r w:rsidR="00B54C8D">
        <w:rPr>
          <w:rFonts w:asciiTheme="minorHAnsi" w:hAnsiTheme="minorHAnsi" w:cstheme="minorHAnsi"/>
          <w:szCs w:val="22"/>
        </w:rPr>
        <w:t>area and that</w:t>
      </w:r>
      <w:r w:rsidR="00D81CD4">
        <w:rPr>
          <w:rFonts w:asciiTheme="minorHAnsi" w:hAnsiTheme="minorHAnsi" w:cstheme="minorHAnsi"/>
          <w:szCs w:val="22"/>
        </w:rPr>
        <w:t xml:space="preserve"> </w:t>
      </w:r>
      <w:r w:rsidR="00B54C8D">
        <w:rPr>
          <w:rFonts w:asciiTheme="minorHAnsi" w:hAnsiTheme="minorHAnsi" w:cstheme="minorHAnsi"/>
          <w:szCs w:val="22"/>
        </w:rPr>
        <w:t>a</w:t>
      </w:r>
      <w:r w:rsidR="00D81CD4">
        <w:rPr>
          <w:rFonts w:asciiTheme="minorHAnsi" w:hAnsiTheme="minorHAnsi" w:cstheme="minorHAnsi"/>
          <w:szCs w:val="22"/>
        </w:rPr>
        <w:t xml:space="preserve">ssociated structural remains may survive in </w:t>
      </w:r>
      <w:r w:rsidR="00AE2E99">
        <w:rPr>
          <w:rFonts w:asciiTheme="minorHAnsi" w:hAnsiTheme="minorHAnsi" w:cstheme="minorHAnsi"/>
          <w:szCs w:val="22"/>
        </w:rPr>
        <w:t xml:space="preserve">an </w:t>
      </w:r>
      <w:r w:rsidR="00AA739A">
        <w:rPr>
          <w:rFonts w:asciiTheme="minorHAnsi" w:hAnsiTheme="minorHAnsi" w:cstheme="minorHAnsi"/>
          <w:szCs w:val="22"/>
        </w:rPr>
        <w:t xml:space="preserve">unexcavated </w:t>
      </w:r>
      <w:r w:rsidR="00D81CD4">
        <w:rPr>
          <w:rFonts w:asciiTheme="minorHAnsi" w:hAnsiTheme="minorHAnsi" w:cstheme="minorHAnsi"/>
          <w:szCs w:val="22"/>
        </w:rPr>
        <w:t xml:space="preserve">area </w:t>
      </w:r>
      <w:r w:rsidR="00B54C8D">
        <w:rPr>
          <w:rFonts w:asciiTheme="minorHAnsi" w:hAnsiTheme="minorHAnsi" w:cstheme="minorHAnsi"/>
          <w:szCs w:val="22"/>
        </w:rPr>
        <w:t>to the west</w:t>
      </w:r>
      <w:r w:rsidR="0000537A">
        <w:rPr>
          <w:rFonts w:asciiTheme="minorHAnsi" w:hAnsiTheme="minorHAnsi" w:cstheme="minorHAnsi"/>
          <w:szCs w:val="22"/>
        </w:rPr>
        <w:t xml:space="preserve"> or within Area A </w:t>
      </w:r>
      <w:r w:rsidR="00FF7BF0">
        <w:rPr>
          <w:rFonts w:asciiTheme="minorHAnsi" w:hAnsiTheme="minorHAnsi" w:cstheme="minorHAnsi"/>
          <w:szCs w:val="22"/>
        </w:rPr>
        <w:t>which was excavated to post medieval levels only</w:t>
      </w:r>
      <w:r w:rsidR="0000537A">
        <w:rPr>
          <w:rFonts w:asciiTheme="minorHAnsi" w:hAnsiTheme="minorHAnsi" w:cstheme="minorHAnsi"/>
          <w:szCs w:val="22"/>
        </w:rPr>
        <w:t xml:space="preserve"> in the 1970s (Lane </w:t>
      </w:r>
      <w:proofErr w:type="spellStart"/>
      <w:r w:rsidR="0000537A">
        <w:rPr>
          <w:rFonts w:asciiTheme="minorHAnsi" w:hAnsiTheme="minorHAnsi" w:cstheme="minorHAnsi"/>
          <w:szCs w:val="22"/>
        </w:rPr>
        <w:t>pers</w:t>
      </w:r>
      <w:proofErr w:type="spellEnd"/>
      <w:r w:rsidR="0000537A">
        <w:rPr>
          <w:rFonts w:asciiTheme="minorHAnsi" w:hAnsiTheme="minorHAnsi" w:cstheme="minorHAnsi"/>
          <w:szCs w:val="22"/>
        </w:rPr>
        <w:t xml:space="preserve"> comm)</w:t>
      </w:r>
      <w:r w:rsidR="00B54C8D">
        <w:rPr>
          <w:rFonts w:asciiTheme="minorHAnsi" w:hAnsiTheme="minorHAnsi" w:cstheme="minorHAnsi"/>
          <w:szCs w:val="22"/>
        </w:rPr>
        <w:t xml:space="preserve">. </w:t>
      </w:r>
      <w:r w:rsidR="00BC2624">
        <w:rPr>
          <w:rFonts w:asciiTheme="minorHAnsi" w:hAnsiTheme="minorHAnsi" w:cstheme="minorHAnsi"/>
          <w:szCs w:val="22"/>
        </w:rPr>
        <w:t xml:space="preserve">Hurley (ibid.) proposed that </w:t>
      </w:r>
      <w:r w:rsidR="00713F83">
        <w:rPr>
          <w:rFonts w:asciiTheme="minorHAnsi" w:hAnsiTheme="minorHAnsi" w:cstheme="minorHAnsi"/>
          <w:szCs w:val="22"/>
        </w:rPr>
        <w:t xml:space="preserve">this </w:t>
      </w:r>
      <w:r w:rsidR="00FF7BF0">
        <w:rPr>
          <w:rFonts w:asciiTheme="minorHAnsi" w:hAnsiTheme="minorHAnsi" w:cstheme="minorHAnsi"/>
          <w:szCs w:val="22"/>
        </w:rPr>
        <w:t>w</w:t>
      </w:r>
      <w:r w:rsidR="00BC2624">
        <w:rPr>
          <w:rFonts w:asciiTheme="minorHAnsi" w:hAnsiTheme="minorHAnsi" w:cstheme="minorHAnsi"/>
          <w:szCs w:val="22"/>
        </w:rPr>
        <w:t>ould</w:t>
      </w:r>
      <w:r w:rsidR="00713F83">
        <w:rPr>
          <w:rFonts w:asciiTheme="minorHAnsi" w:hAnsiTheme="minorHAnsi" w:cstheme="minorHAnsi"/>
          <w:szCs w:val="22"/>
        </w:rPr>
        <w:t xml:space="preserve"> comprise </w:t>
      </w:r>
      <w:r w:rsidR="00AA739A">
        <w:rPr>
          <w:rFonts w:asciiTheme="minorHAnsi" w:hAnsiTheme="minorHAnsi" w:cstheme="minorHAnsi"/>
          <w:szCs w:val="22"/>
        </w:rPr>
        <w:t xml:space="preserve">a </w:t>
      </w:r>
      <w:r w:rsidR="00575BFC">
        <w:rPr>
          <w:rFonts w:asciiTheme="minorHAnsi" w:hAnsiTheme="minorHAnsi" w:cstheme="minorHAnsi"/>
          <w:szCs w:val="22"/>
        </w:rPr>
        <w:t xml:space="preserve">north-south wall parallel </w:t>
      </w:r>
      <w:r w:rsidR="00706615">
        <w:rPr>
          <w:rFonts w:asciiTheme="minorHAnsi" w:hAnsiTheme="minorHAnsi" w:cstheme="minorHAnsi"/>
          <w:szCs w:val="22"/>
        </w:rPr>
        <w:t>and to the west of</w:t>
      </w:r>
      <w:r w:rsidR="00575BFC">
        <w:rPr>
          <w:rFonts w:asciiTheme="minorHAnsi" w:hAnsiTheme="minorHAnsi" w:cstheme="minorHAnsi"/>
          <w:szCs w:val="22"/>
        </w:rPr>
        <w:t xml:space="preserve"> the city wall. </w:t>
      </w:r>
      <w:r w:rsidR="0000537A">
        <w:rPr>
          <w:rFonts w:asciiTheme="minorHAnsi" w:hAnsiTheme="minorHAnsi" w:cstheme="minorHAnsi"/>
          <w:szCs w:val="22"/>
        </w:rPr>
        <w:t xml:space="preserve">If such a feature </w:t>
      </w:r>
      <w:r w:rsidR="00FF7BF0">
        <w:rPr>
          <w:rFonts w:asciiTheme="minorHAnsi" w:hAnsiTheme="minorHAnsi" w:cstheme="minorHAnsi"/>
          <w:szCs w:val="22"/>
        </w:rPr>
        <w:t xml:space="preserve">survives it is likely that its preservation </w:t>
      </w:r>
      <w:r w:rsidR="00FF7BF0" w:rsidRPr="008275BB">
        <w:rPr>
          <w:rFonts w:asciiTheme="minorHAnsi" w:hAnsiTheme="minorHAnsi" w:cstheme="minorHAnsi"/>
          <w:i/>
          <w:iCs/>
          <w:szCs w:val="22"/>
        </w:rPr>
        <w:t>in situ</w:t>
      </w:r>
      <w:r w:rsidR="00FF7BF0">
        <w:rPr>
          <w:rFonts w:asciiTheme="minorHAnsi" w:hAnsiTheme="minorHAnsi" w:cstheme="minorHAnsi"/>
          <w:szCs w:val="22"/>
        </w:rPr>
        <w:t xml:space="preserve"> would be required.</w:t>
      </w:r>
      <w:r w:rsidR="0000537A">
        <w:rPr>
          <w:rFonts w:asciiTheme="minorHAnsi" w:hAnsiTheme="minorHAnsi" w:cstheme="minorHAnsi"/>
          <w:szCs w:val="22"/>
        </w:rPr>
        <w:t xml:space="preserve"> </w:t>
      </w:r>
      <w:r w:rsidR="00706615">
        <w:rPr>
          <w:rFonts w:asciiTheme="minorHAnsi" w:hAnsiTheme="minorHAnsi" w:cstheme="minorHAnsi"/>
          <w:szCs w:val="22"/>
        </w:rPr>
        <w:t xml:space="preserve">Given the archaeological sensitivity of the area and the unresolved location of additional components of the </w:t>
      </w:r>
      <w:r w:rsidR="00351E6D">
        <w:rPr>
          <w:rFonts w:asciiTheme="minorHAnsi" w:hAnsiTheme="minorHAnsi" w:cstheme="minorHAnsi"/>
          <w:szCs w:val="22"/>
        </w:rPr>
        <w:t>possible dock</w:t>
      </w:r>
      <w:r w:rsidR="00BC2624">
        <w:rPr>
          <w:rFonts w:asciiTheme="minorHAnsi" w:hAnsiTheme="minorHAnsi" w:cstheme="minorHAnsi"/>
          <w:szCs w:val="22"/>
        </w:rPr>
        <w:t>,</w:t>
      </w:r>
      <w:r w:rsidR="00351E6D">
        <w:rPr>
          <w:rFonts w:asciiTheme="minorHAnsi" w:hAnsiTheme="minorHAnsi" w:cstheme="minorHAnsi"/>
          <w:szCs w:val="22"/>
        </w:rPr>
        <w:t xml:space="preserve"> archaeological </w:t>
      </w:r>
      <w:r w:rsidR="00897B73">
        <w:rPr>
          <w:rFonts w:asciiTheme="minorHAnsi" w:hAnsiTheme="minorHAnsi" w:cstheme="minorHAnsi"/>
          <w:szCs w:val="22"/>
        </w:rPr>
        <w:t>testing</w:t>
      </w:r>
      <w:r w:rsidR="00351E6D">
        <w:rPr>
          <w:rFonts w:asciiTheme="minorHAnsi" w:hAnsiTheme="minorHAnsi" w:cstheme="minorHAnsi"/>
          <w:szCs w:val="22"/>
        </w:rPr>
        <w:t xml:space="preserve"> will be required within the footprint of the </w:t>
      </w:r>
      <w:r w:rsidR="00AA739A">
        <w:rPr>
          <w:rFonts w:asciiTheme="minorHAnsi" w:hAnsiTheme="minorHAnsi" w:cstheme="minorHAnsi"/>
          <w:szCs w:val="22"/>
        </w:rPr>
        <w:t>proposed ground works, including piles</w:t>
      </w:r>
      <w:r w:rsidR="00447881">
        <w:rPr>
          <w:rFonts w:asciiTheme="minorHAnsi" w:hAnsiTheme="minorHAnsi" w:cstheme="minorHAnsi"/>
          <w:szCs w:val="22"/>
        </w:rPr>
        <w:t xml:space="preserve"> and pile caps</w:t>
      </w:r>
      <w:r w:rsidR="00351E6D">
        <w:rPr>
          <w:rFonts w:asciiTheme="minorHAnsi" w:hAnsiTheme="minorHAnsi" w:cstheme="minorHAnsi"/>
          <w:szCs w:val="22"/>
        </w:rPr>
        <w:t xml:space="preserve"> for the pavilion foundation</w:t>
      </w:r>
      <w:r w:rsidR="00897B73">
        <w:rPr>
          <w:rFonts w:asciiTheme="minorHAnsi" w:hAnsiTheme="minorHAnsi" w:cstheme="minorHAnsi"/>
          <w:szCs w:val="22"/>
        </w:rPr>
        <w:t>s</w:t>
      </w:r>
      <w:r w:rsidR="00351E6D">
        <w:rPr>
          <w:rFonts w:asciiTheme="minorHAnsi" w:hAnsiTheme="minorHAnsi" w:cstheme="minorHAnsi"/>
          <w:szCs w:val="22"/>
        </w:rPr>
        <w:t xml:space="preserve">. </w:t>
      </w:r>
      <w:r w:rsidR="000E17D6">
        <w:rPr>
          <w:rFonts w:asciiTheme="minorHAnsi" w:hAnsiTheme="minorHAnsi" w:cstheme="minorHAnsi"/>
          <w:szCs w:val="22"/>
        </w:rPr>
        <w:t>Archaeological excavation may be required thereafter, depending on the results of the testing.</w:t>
      </w:r>
    </w:p>
    <w:p w14:paraId="007C756B" w14:textId="41B12FEF" w:rsidR="00351E6D" w:rsidRDefault="00351E6D" w:rsidP="003C3548">
      <w:pPr>
        <w:spacing w:line="240" w:lineRule="auto"/>
        <w:rPr>
          <w:rFonts w:asciiTheme="minorHAnsi" w:hAnsiTheme="minorHAnsi" w:cstheme="minorHAnsi"/>
          <w:szCs w:val="22"/>
        </w:rPr>
      </w:pPr>
    </w:p>
    <w:p w14:paraId="002AB2F8" w14:textId="1E66008F" w:rsidR="00823E55" w:rsidRDefault="00AA739A" w:rsidP="003C3548">
      <w:pPr>
        <w:spacing w:line="240" w:lineRule="auto"/>
        <w:rPr>
          <w:rFonts w:asciiTheme="minorHAnsi" w:hAnsiTheme="minorHAnsi" w:cstheme="minorHAnsi"/>
          <w:szCs w:val="22"/>
        </w:rPr>
      </w:pPr>
      <w:r>
        <w:rPr>
          <w:rFonts w:asciiTheme="minorHAnsi" w:hAnsiTheme="minorHAnsi" w:cstheme="minorHAnsi"/>
          <w:szCs w:val="22"/>
        </w:rPr>
        <w:t>3.</w:t>
      </w:r>
      <w:r w:rsidR="00396733">
        <w:rPr>
          <w:rFonts w:asciiTheme="minorHAnsi" w:hAnsiTheme="minorHAnsi" w:cstheme="minorHAnsi"/>
          <w:szCs w:val="22"/>
        </w:rPr>
        <w:t>8</w:t>
      </w:r>
      <w:r>
        <w:rPr>
          <w:rFonts w:asciiTheme="minorHAnsi" w:hAnsiTheme="minorHAnsi" w:cstheme="minorHAnsi"/>
          <w:szCs w:val="22"/>
        </w:rPr>
        <w:tab/>
      </w:r>
      <w:r w:rsidR="006D1F6D">
        <w:rPr>
          <w:rFonts w:asciiTheme="minorHAnsi" w:hAnsiTheme="minorHAnsi" w:cstheme="minorHAnsi"/>
          <w:szCs w:val="22"/>
        </w:rPr>
        <w:t xml:space="preserve">It is proposed to </w:t>
      </w:r>
      <w:r w:rsidR="003C45C8">
        <w:rPr>
          <w:rFonts w:asciiTheme="minorHAnsi" w:hAnsiTheme="minorHAnsi" w:cstheme="minorHAnsi"/>
          <w:szCs w:val="22"/>
        </w:rPr>
        <w:t xml:space="preserve">further </w:t>
      </w:r>
      <w:r w:rsidR="006D1F6D">
        <w:rPr>
          <w:rFonts w:asciiTheme="minorHAnsi" w:hAnsiTheme="minorHAnsi" w:cstheme="minorHAnsi"/>
          <w:szCs w:val="22"/>
        </w:rPr>
        <w:t xml:space="preserve">expose </w:t>
      </w:r>
      <w:r w:rsidR="00905831">
        <w:rPr>
          <w:rFonts w:asciiTheme="minorHAnsi" w:hAnsiTheme="minorHAnsi" w:cstheme="minorHAnsi"/>
          <w:szCs w:val="22"/>
        </w:rPr>
        <w:t xml:space="preserve">portions of </w:t>
      </w:r>
      <w:r w:rsidR="00305D02">
        <w:rPr>
          <w:rFonts w:asciiTheme="minorHAnsi" w:hAnsiTheme="minorHAnsi" w:cstheme="minorHAnsi"/>
          <w:szCs w:val="22"/>
        </w:rPr>
        <w:t>the city wall</w:t>
      </w:r>
      <w:r w:rsidR="00905831">
        <w:rPr>
          <w:rFonts w:asciiTheme="minorHAnsi" w:hAnsiTheme="minorHAnsi" w:cstheme="minorHAnsi"/>
          <w:szCs w:val="22"/>
        </w:rPr>
        <w:t xml:space="preserve"> in addition to what is currently visible</w:t>
      </w:r>
      <w:r w:rsidR="001B0B2E">
        <w:rPr>
          <w:rFonts w:asciiTheme="minorHAnsi" w:hAnsiTheme="minorHAnsi" w:cstheme="minorHAnsi"/>
          <w:szCs w:val="22"/>
        </w:rPr>
        <w:t xml:space="preserve">. Additional areas will be </w:t>
      </w:r>
      <w:r w:rsidR="00164D35">
        <w:rPr>
          <w:rFonts w:asciiTheme="minorHAnsi" w:hAnsiTheme="minorHAnsi" w:cstheme="minorHAnsi"/>
          <w:szCs w:val="22"/>
        </w:rPr>
        <w:t>opened to the north and south</w:t>
      </w:r>
      <w:r w:rsidR="00F16DCC">
        <w:rPr>
          <w:rFonts w:asciiTheme="minorHAnsi" w:hAnsiTheme="minorHAnsi" w:cstheme="minorHAnsi"/>
          <w:szCs w:val="22"/>
        </w:rPr>
        <w:t xml:space="preserve"> of the visible section</w:t>
      </w:r>
      <w:r w:rsidR="00164D35">
        <w:rPr>
          <w:rFonts w:asciiTheme="minorHAnsi" w:hAnsiTheme="minorHAnsi" w:cstheme="minorHAnsi"/>
          <w:szCs w:val="22"/>
        </w:rPr>
        <w:t xml:space="preserve"> to present a length of the </w:t>
      </w:r>
      <w:r w:rsidR="009B5C91">
        <w:rPr>
          <w:rFonts w:asciiTheme="minorHAnsi" w:hAnsiTheme="minorHAnsi" w:cstheme="minorHAnsi"/>
          <w:szCs w:val="22"/>
        </w:rPr>
        <w:t xml:space="preserve">city </w:t>
      </w:r>
      <w:r w:rsidR="00164D35">
        <w:rPr>
          <w:rFonts w:asciiTheme="minorHAnsi" w:hAnsiTheme="minorHAnsi" w:cstheme="minorHAnsi"/>
          <w:szCs w:val="22"/>
        </w:rPr>
        <w:t xml:space="preserve">wall </w:t>
      </w:r>
      <w:r w:rsidR="00365521">
        <w:rPr>
          <w:rFonts w:asciiTheme="minorHAnsi" w:hAnsiTheme="minorHAnsi" w:cstheme="minorHAnsi"/>
          <w:szCs w:val="22"/>
        </w:rPr>
        <w:t xml:space="preserve">approximately 26m </w:t>
      </w:r>
      <w:r w:rsidR="00BB3030">
        <w:rPr>
          <w:rFonts w:asciiTheme="minorHAnsi" w:hAnsiTheme="minorHAnsi" w:cstheme="minorHAnsi"/>
          <w:szCs w:val="22"/>
        </w:rPr>
        <w:t xml:space="preserve">long running </w:t>
      </w:r>
      <w:r w:rsidR="006D1F6D">
        <w:rPr>
          <w:rFonts w:asciiTheme="minorHAnsi" w:hAnsiTheme="minorHAnsi" w:cstheme="minorHAnsi"/>
          <w:szCs w:val="22"/>
        </w:rPr>
        <w:t xml:space="preserve">south </w:t>
      </w:r>
      <w:r w:rsidR="002A0D5D">
        <w:rPr>
          <w:rFonts w:asciiTheme="minorHAnsi" w:hAnsiTheme="minorHAnsi" w:cstheme="minorHAnsi"/>
          <w:szCs w:val="22"/>
        </w:rPr>
        <w:t>from</w:t>
      </w:r>
      <w:r w:rsidR="006D1F6D">
        <w:rPr>
          <w:rFonts w:asciiTheme="minorHAnsi" w:hAnsiTheme="minorHAnsi" w:cstheme="minorHAnsi"/>
          <w:szCs w:val="22"/>
        </w:rPr>
        <w:t xml:space="preserve"> Christ Church Lane</w:t>
      </w:r>
      <w:r w:rsidR="00867BD1">
        <w:rPr>
          <w:rFonts w:asciiTheme="minorHAnsi" w:hAnsiTheme="minorHAnsi" w:cstheme="minorHAnsi"/>
          <w:szCs w:val="22"/>
        </w:rPr>
        <w:t>. Ad</w:t>
      </w:r>
      <w:r>
        <w:rPr>
          <w:rFonts w:asciiTheme="minorHAnsi" w:hAnsiTheme="minorHAnsi" w:cstheme="minorHAnsi"/>
          <w:szCs w:val="22"/>
        </w:rPr>
        <w:t>joining ground w</w:t>
      </w:r>
      <w:r w:rsidR="00821FE5">
        <w:rPr>
          <w:rFonts w:asciiTheme="minorHAnsi" w:hAnsiTheme="minorHAnsi" w:cstheme="minorHAnsi"/>
          <w:szCs w:val="22"/>
        </w:rPr>
        <w:t>ill</w:t>
      </w:r>
      <w:r>
        <w:rPr>
          <w:rFonts w:asciiTheme="minorHAnsi" w:hAnsiTheme="minorHAnsi" w:cstheme="minorHAnsi"/>
          <w:szCs w:val="22"/>
        </w:rPr>
        <w:t xml:space="preserve"> be lowered</w:t>
      </w:r>
      <w:r w:rsidR="00494B04">
        <w:rPr>
          <w:rFonts w:asciiTheme="minorHAnsi" w:hAnsiTheme="minorHAnsi" w:cstheme="minorHAnsi"/>
          <w:szCs w:val="22"/>
        </w:rPr>
        <w:t xml:space="preserve"> </w:t>
      </w:r>
      <w:r>
        <w:rPr>
          <w:rFonts w:asciiTheme="minorHAnsi" w:hAnsiTheme="minorHAnsi" w:cstheme="minorHAnsi"/>
          <w:szCs w:val="22"/>
        </w:rPr>
        <w:t xml:space="preserve">and opened up to facilitate physical access to </w:t>
      </w:r>
      <w:r w:rsidR="00AF6872">
        <w:rPr>
          <w:rFonts w:asciiTheme="minorHAnsi" w:hAnsiTheme="minorHAnsi" w:cstheme="minorHAnsi"/>
          <w:szCs w:val="22"/>
        </w:rPr>
        <w:t xml:space="preserve">both sides of </w:t>
      </w:r>
      <w:r>
        <w:rPr>
          <w:rFonts w:asciiTheme="minorHAnsi" w:hAnsiTheme="minorHAnsi" w:cstheme="minorHAnsi"/>
          <w:szCs w:val="22"/>
        </w:rPr>
        <w:t>the</w:t>
      </w:r>
      <w:r w:rsidR="00622904">
        <w:rPr>
          <w:rFonts w:asciiTheme="minorHAnsi" w:hAnsiTheme="minorHAnsi" w:cstheme="minorHAnsi"/>
          <w:szCs w:val="22"/>
        </w:rPr>
        <w:t xml:space="preserve"> wall</w:t>
      </w:r>
      <w:r w:rsidR="00971B9E">
        <w:rPr>
          <w:rFonts w:asciiTheme="minorHAnsi" w:hAnsiTheme="minorHAnsi" w:cstheme="minorHAnsi"/>
          <w:szCs w:val="22"/>
        </w:rPr>
        <w:t xml:space="preserve"> (Figs. 16 and 17)</w:t>
      </w:r>
      <w:r w:rsidR="00AF6872">
        <w:rPr>
          <w:rFonts w:asciiTheme="minorHAnsi" w:hAnsiTheme="minorHAnsi" w:cstheme="minorHAnsi"/>
          <w:szCs w:val="22"/>
        </w:rPr>
        <w:t xml:space="preserve">. The existing steps at the eastern side of the wall will be modified and </w:t>
      </w:r>
      <w:r w:rsidR="00893539">
        <w:rPr>
          <w:rFonts w:asciiTheme="minorHAnsi" w:hAnsiTheme="minorHAnsi" w:cstheme="minorHAnsi"/>
          <w:szCs w:val="22"/>
        </w:rPr>
        <w:t xml:space="preserve">steps will be added to the western side. The steps at the </w:t>
      </w:r>
      <w:r w:rsidR="00393140">
        <w:rPr>
          <w:rFonts w:asciiTheme="minorHAnsi" w:hAnsiTheme="minorHAnsi" w:cstheme="minorHAnsi"/>
          <w:szCs w:val="22"/>
        </w:rPr>
        <w:t xml:space="preserve">western side </w:t>
      </w:r>
      <w:r w:rsidR="005B074C">
        <w:rPr>
          <w:rFonts w:asciiTheme="minorHAnsi" w:hAnsiTheme="minorHAnsi" w:cstheme="minorHAnsi"/>
          <w:szCs w:val="22"/>
        </w:rPr>
        <w:t xml:space="preserve">will be located </w:t>
      </w:r>
      <w:r w:rsidR="00400094">
        <w:rPr>
          <w:rFonts w:asciiTheme="minorHAnsi" w:hAnsiTheme="minorHAnsi" w:cstheme="minorHAnsi"/>
          <w:szCs w:val="22"/>
        </w:rPr>
        <w:t xml:space="preserve">immediately </w:t>
      </w:r>
      <w:r w:rsidR="00463CE0">
        <w:rPr>
          <w:rFonts w:asciiTheme="minorHAnsi" w:hAnsiTheme="minorHAnsi" w:cstheme="minorHAnsi"/>
          <w:szCs w:val="22"/>
        </w:rPr>
        <w:t>south</w:t>
      </w:r>
      <w:r w:rsidR="006F2EA9">
        <w:rPr>
          <w:rFonts w:asciiTheme="minorHAnsi" w:hAnsiTheme="minorHAnsi" w:cstheme="minorHAnsi"/>
          <w:szCs w:val="22"/>
        </w:rPr>
        <w:t>west</w:t>
      </w:r>
      <w:r w:rsidR="00463CE0">
        <w:rPr>
          <w:rFonts w:asciiTheme="minorHAnsi" w:hAnsiTheme="minorHAnsi" w:cstheme="minorHAnsi"/>
          <w:szCs w:val="22"/>
        </w:rPr>
        <w:t xml:space="preserve"> of the pavilion</w:t>
      </w:r>
      <w:r w:rsidR="004F460D">
        <w:rPr>
          <w:rFonts w:asciiTheme="minorHAnsi" w:hAnsiTheme="minorHAnsi" w:cstheme="minorHAnsi"/>
          <w:szCs w:val="22"/>
        </w:rPr>
        <w:t xml:space="preserve">. The steps will access a </w:t>
      </w:r>
      <w:r w:rsidR="0009411E">
        <w:rPr>
          <w:rFonts w:asciiTheme="minorHAnsi" w:hAnsiTheme="minorHAnsi" w:cstheme="minorHAnsi"/>
          <w:szCs w:val="22"/>
        </w:rPr>
        <w:t>sunken area</w:t>
      </w:r>
      <w:r w:rsidR="009472B9">
        <w:rPr>
          <w:rFonts w:asciiTheme="minorHAnsi" w:hAnsiTheme="minorHAnsi" w:cstheme="minorHAnsi"/>
          <w:szCs w:val="22"/>
        </w:rPr>
        <w:t xml:space="preserve"> approximately 1m deeper than existing ground level</w:t>
      </w:r>
      <w:r w:rsidR="007571F0">
        <w:rPr>
          <w:rFonts w:asciiTheme="minorHAnsi" w:hAnsiTheme="minorHAnsi" w:cstheme="minorHAnsi"/>
          <w:szCs w:val="22"/>
        </w:rPr>
        <w:t xml:space="preserve"> and </w:t>
      </w:r>
      <w:r w:rsidR="004F460D">
        <w:rPr>
          <w:rFonts w:asciiTheme="minorHAnsi" w:hAnsiTheme="minorHAnsi" w:cstheme="minorHAnsi"/>
          <w:szCs w:val="22"/>
        </w:rPr>
        <w:t xml:space="preserve"> </w:t>
      </w:r>
      <w:r w:rsidR="008A4EEC">
        <w:rPr>
          <w:rFonts w:asciiTheme="minorHAnsi" w:hAnsiTheme="minorHAnsi" w:cstheme="minorHAnsi"/>
          <w:szCs w:val="22"/>
        </w:rPr>
        <w:t>extending for</w:t>
      </w:r>
      <w:r w:rsidR="0009411E">
        <w:rPr>
          <w:rFonts w:asciiTheme="minorHAnsi" w:hAnsiTheme="minorHAnsi" w:cstheme="minorHAnsi"/>
          <w:szCs w:val="22"/>
        </w:rPr>
        <w:t xml:space="preserve"> </w:t>
      </w:r>
      <w:r w:rsidR="00462AAB">
        <w:rPr>
          <w:rFonts w:asciiTheme="minorHAnsi" w:hAnsiTheme="minorHAnsi" w:cstheme="minorHAnsi"/>
          <w:szCs w:val="22"/>
        </w:rPr>
        <w:t xml:space="preserve">approximately </w:t>
      </w:r>
      <w:r w:rsidR="00B24117">
        <w:rPr>
          <w:rFonts w:asciiTheme="minorHAnsi" w:hAnsiTheme="minorHAnsi" w:cstheme="minorHAnsi"/>
          <w:szCs w:val="22"/>
        </w:rPr>
        <w:t>10</w:t>
      </w:r>
      <w:r w:rsidR="00DE2A9A">
        <w:rPr>
          <w:rFonts w:asciiTheme="minorHAnsi" w:hAnsiTheme="minorHAnsi" w:cstheme="minorHAnsi"/>
          <w:szCs w:val="22"/>
        </w:rPr>
        <w:t xml:space="preserve">m to the </w:t>
      </w:r>
      <w:r w:rsidR="00F74906">
        <w:rPr>
          <w:rFonts w:asciiTheme="minorHAnsi" w:hAnsiTheme="minorHAnsi" w:cstheme="minorHAnsi"/>
          <w:szCs w:val="22"/>
        </w:rPr>
        <w:t>west</w:t>
      </w:r>
      <w:r w:rsidR="00CE0A2E">
        <w:rPr>
          <w:rFonts w:asciiTheme="minorHAnsi" w:hAnsiTheme="minorHAnsi" w:cstheme="minorHAnsi"/>
          <w:szCs w:val="22"/>
        </w:rPr>
        <w:t xml:space="preserve">ern elevation of the </w:t>
      </w:r>
      <w:r w:rsidR="00DE2A9A">
        <w:rPr>
          <w:rFonts w:asciiTheme="minorHAnsi" w:hAnsiTheme="minorHAnsi" w:cstheme="minorHAnsi"/>
          <w:szCs w:val="22"/>
        </w:rPr>
        <w:t>city wall</w:t>
      </w:r>
      <w:r>
        <w:rPr>
          <w:rFonts w:asciiTheme="minorHAnsi" w:hAnsiTheme="minorHAnsi" w:cstheme="minorHAnsi"/>
          <w:szCs w:val="22"/>
        </w:rPr>
        <w:t xml:space="preserve">. </w:t>
      </w:r>
      <w:r w:rsidR="00DE4E3E">
        <w:rPr>
          <w:rFonts w:asciiTheme="minorHAnsi" w:hAnsiTheme="minorHAnsi" w:cstheme="minorHAnsi"/>
          <w:szCs w:val="22"/>
        </w:rPr>
        <w:t xml:space="preserve">A </w:t>
      </w:r>
      <w:r w:rsidR="005B2863">
        <w:rPr>
          <w:rFonts w:asciiTheme="minorHAnsi" w:hAnsiTheme="minorHAnsi" w:cstheme="minorHAnsi"/>
          <w:szCs w:val="22"/>
        </w:rPr>
        <w:t xml:space="preserve">very </w:t>
      </w:r>
      <w:r w:rsidR="00DE4E3E">
        <w:rPr>
          <w:rFonts w:asciiTheme="minorHAnsi" w:hAnsiTheme="minorHAnsi" w:cstheme="minorHAnsi"/>
          <w:szCs w:val="22"/>
        </w:rPr>
        <w:t xml:space="preserve">small portion of the </w:t>
      </w:r>
      <w:r w:rsidR="00C90178">
        <w:rPr>
          <w:rFonts w:asciiTheme="minorHAnsi" w:hAnsiTheme="minorHAnsi" w:cstheme="minorHAnsi"/>
          <w:szCs w:val="22"/>
        </w:rPr>
        <w:t xml:space="preserve">proposed </w:t>
      </w:r>
      <w:r w:rsidR="00DE4E3E">
        <w:rPr>
          <w:rFonts w:asciiTheme="minorHAnsi" w:hAnsiTheme="minorHAnsi" w:cstheme="minorHAnsi"/>
          <w:szCs w:val="22"/>
        </w:rPr>
        <w:t xml:space="preserve">steps </w:t>
      </w:r>
      <w:r w:rsidR="00334F4C">
        <w:rPr>
          <w:rFonts w:asciiTheme="minorHAnsi" w:hAnsiTheme="minorHAnsi" w:cstheme="minorHAnsi"/>
          <w:szCs w:val="22"/>
        </w:rPr>
        <w:t>lie</w:t>
      </w:r>
      <w:r w:rsidR="00C020C6">
        <w:rPr>
          <w:rFonts w:asciiTheme="minorHAnsi" w:hAnsiTheme="minorHAnsi" w:cstheme="minorHAnsi"/>
          <w:szCs w:val="22"/>
        </w:rPr>
        <w:t xml:space="preserve"> </w:t>
      </w:r>
      <w:r w:rsidR="00334F4C">
        <w:rPr>
          <w:rFonts w:asciiTheme="minorHAnsi" w:hAnsiTheme="minorHAnsi" w:cstheme="minorHAnsi"/>
          <w:szCs w:val="22"/>
        </w:rPr>
        <w:t>within the footprint of the 198</w:t>
      </w:r>
      <w:r w:rsidR="00C020C6">
        <w:rPr>
          <w:rFonts w:asciiTheme="minorHAnsi" w:hAnsiTheme="minorHAnsi" w:cstheme="minorHAnsi"/>
          <w:szCs w:val="22"/>
        </w:rPr>
        <w:t xml:space="preserve">5 </w:t>
      </w:r>
      <w:r w:rsidR="001945B0">
        <w:rPr>
          <w:rFonts w:asciiTheme="minorHAnsi" w:hAnsiTheme="minorHAnsi" w:cstheme="minorHAnsi"/>
          <w:szCs w:val="22"/>
        </w:rPr>
        <w:t xml:space="preserve">(Hurley 1989) </w:t>
      </w:r>
      <w:r w:rsidR="00C020C6">
        <w:rPr>
          <w:rFonts w:asciiTheme="minorHAnsi" w:hAnsiTheme="minorHAnsi" w:cstheme="minorHAnsi"/>
          <w:szCs w:val="22"/>
        </w:rPr>
        <w:t>archaeological excavation trench</w:t>
      </w:r>
      <w:r w:rsidR="00C90178">
        <w:rPr>
          <w:rFonts w:asciiTheme="minorHAnsi" w:hAnsiTheme="minorHAnsi" w:cstheme="minorHAnsi"/>
          <w:szCs w:val="22"/>
        </w:rPr>
        <w:t xml:space="preserve"> and </w:t>
      </w:r>
      <w:r w:rsidR="002649CB">
        <w:rPr>
          <w:rFonts w:asciiTheme="minorHAnsi" w:hAnsiTheme="minorHAnsi" w:cstheme="minorHAnsi"/>
          <w:szCs w:val="22"/>
        </w:rPr>
        <w:t>a portion of the proposed landscaped area</w:t>
      </w:r>
      <w:r w:rsidR="008411A0">
        <w:rPr>
          <w:rFonts w:asciiTheme="minorHAnsi" w:hAnsiTheme="minorHAnsi" w:cstheme="minorHAnsi"/>
          <w:szCs w:val="22"/>
        </w:rPr>
        <w:t xml:space="preserve"> at the foot of the steps and </w:t>
      </w:r>
      <w:r w:rsidR="002649CB">
        <w:rPr>
          <w:rFonts w:asciiTheme="minorHAnsi" w:hAnsiTheme="minorHAnsi" w:cstheme="minorHAnsi"/>
          <w:szCs w:val="22"/>
        </w:rPr>
        <w:t xml:space="preserve">adjoining </w:t>
      </w:r>
      <w:r w:rsidR="008C0EAF">
        <w:rPr>
          <w:rFonts w:asciiTheme="minorHAnsi" w:hAnsiTheme="minorHAnsi" w:cstheme="minorHAnsi"/>
          <w:szCs w:val="22"/>
        </w:rPr>
        <w:t xml:space="preserve">the western elevation of the wall lies within the footprint of the </w:t>
      </w:r>
      <w:r w:rsidR="002B746A">
        <w:rPr>
          <w:rFonts w:asciiTheme="minorHAnsi" w:hAnsiTheme="minorHAnsi" w:cstheme="minorHAnsi"/>
          <w:szCs w:val="22"/>
        </w:rPr>
        <w:t>1984 excavation</w:t>
      </w:r>
      <w:r w:rsidR="004E3185">
        <w:rPr>
          <w:rFonts w:asciiTheme="minorHAnsi" w:hAnsiTheme="minorHAnsi" w:cstheme="minorHAnsi"/>
          <w:szCs w:val="22"/>
        </w:rPr>
        <w:t xml:space="preserve"> (Hurley 1985)</w:t>
      </w:r>
      <w:r w:rsidR="002067D6">
        <w:rPr>
          <w:rFonts w:asciiTheme="minorHAnsi" w:hAnsiTheme="minorHAnsi" w:cstheme="minorHAnsi"/>
          <w:szCs w:val="22"/>
        </w:rPr>
        <w:t xml:space="preserve"> (Fig. 15</w:t>
      </w:r>
      <w:r w:rsidR="00C90ACC">
        <w:rPr>
          <w:rFonts w:asciiTheme="minorHAnsi" w:hAnsiTheme="minorHAnsi" w:cstheme="minorHAnsi"/>
          <w:szCs w:val="22"/>
        </w:rPr>
        <w:t>)</w:t>
      </w:r>
      <w:r w:rsidR="00C020C6">
        <w:rPr>
          <w:rFonts w:asciiTheme="minorHAnsi" w:hAnsiTheme="minorHAnsi" w:cstheme="minorHAnsi"/>
          <w:szCs w:val="22"/>
        </w:rPr>
        <w:t xml:space="preserve">. </w:t>
      </w:r>
      <w:r w:rsidR="00DC6A4C">
        <w:rPr>
          <w:rFonts w:asciiTheme="minorHAnsi" w:hAnsiTheme="minorHAnsi" w:cstheme="minorHAnsi"/>
          <w:szCs w:val="22"/>
        </w:rPr>
        <w:t xml:space="preserve">Archaeological excavation will be required </w:t>
      </w:r>
      <w:r w:rsidR="009A0ECF">
        <w:rPr>
          <w:rFonts w:asciiTheme="minorHAnsi" w:hAnsiTheme="minorHAnsi" w:cstheme="minorHAnsi"/>
          <w:szCs w:val="22"/>
        </w:rPr>
        <w:t>of additional ground not archaeologi</w:t>
      </w:r>
      <w:r w:rsidR="00D257F0">
        <w:rPr>
          <w:rFonts w:asciiTheme="minorHAnsi" w:hAnsiTheme="minorHAnsi" w:cstheme="minorHAnsi"/>
          <w:szCs w:val="22"/>
        </w:rPr>
        <w:t>ca</w:t>
      </w:r>
      <w:r w:rsidR="009A0ECF">
        <w:rPr>
          <w:rFonts w:asciiTheme="minorHAnsi" w:hAnsiTheme="minorHAnsi" w:cstheme="minorHAnsi"/>
          <w:szCs w:val="22"/>
        </w:rPr>
        <w:t>lly resolved in the 1980s</w:t>
      </w:r>
      <w:r w:rsidR="00D257F0">
        <w:rPr>
          <w:rFonts w:asciiTheme="minorHAnsi" w:hAnsiTheme="minorHAnsi" w:cstheme="minorHAnsi"/>
          <w:szCs w:val="22"/>
        </w:rPr>
        <w:t xml:space="preserve">, this will include a small section of </w:t>
      </w:r>
      <w:r w:rsidR="00F04B6A">
        <w:rPr>
          <w:rFonts w:asciiTheme="minorHAnsi" w:hAnsiTheme="minorHAnsi" w:cstheme="minorHAnsi"/>
          <w:szCs w:val="22"/>
        </w:rPr>
        <w:t xml:space="preserve">city </w:t>
      </w:r>
      <w:r w:rsidR="00D257F0">
        <w:rPr>
          <w:rFonts w:asciiTheme="minorHAnsi" w:hAnsiTheme="minorHAnsi" w:cstheme="minorHAnsi"/>
          <w:szCs w:val="22"/>
        </w:rPr>
        <w:t xml:space="preserve">wall not previously investigated. </w:t>
      </w:r>
      <w:r w:rsidR="00A35B6F">
        <w:rPr>
          <w:rFonts w:asciiTheme="minorHAnsi" w:hAnsiTheme="minorHAnsi" w:cstheme="minorHAnsi"/>
          <w:szCs w:val="22"/>
        </w:rPr>
        <w:t xml:space="preserve">Excavation </w:t>
      </w:r>
      <w:r w:rsidR="003E67D6">
        <w:rPr>
          <w:rFonts w:asciiTheme="minorHAnsi" w:hAnsiTheme="minorHAnsi" w:cstheme="minorHAnsi"/>
          <w:szCs w:val="22"/>
        </w:rPr>
        <w:t xml:space="preserve">will be required </w:t>
      </w:r>
      <w:r w:rsidR="00A35B6F">
        <w:rPr>
          <w:rFonts w:asciiTheme="minorHAnsi" w:hAnsiTheme="minorHAnsi" w:cstheme="minorHAnsi"/>
          <w:szCs w:val="22"/>
        </w:rPr>
        <w:t xml:space="preserve">to </w:t>
      </w:r>
      <w:r w:rsidR="003E67D6">
        <w:rPr>
          <w:rFonts w:asciiTheme="minorHAnsi" w:hAnsiTheme="minorHAnsi" w:cstheme="minorHAnsi"/>
          <w:szCs w:val="22"/>
        </w:rPr>
        <w:t xml:space="preserve">below the level of proposed finished </w:t>
      </w:r>
      <w:r w:rsidR="00334492">
        <w:rPr>
          <w:rFonts w:asciiTheme="minorHAnsi" w:hAnsiTheme="minorHAnsi" w:cstheme="minorHAnsi"/>
          <w:szCs w:val="22"/>
        </w:rPr>
        <w:t>surfaces</w:t>
      </w:r>
      <w:r w:rsidR="003E67D6">
        <w:rPr>
          <w:rFonts w:asciiTheme="minorHAnsi" w:hAnsiTheme="minorHAnsi" w:cstheme="minorHAnsi"/>
          <w:szCs w:val="22"/>
        </w:rPr>
        <w:t xml:space="preserve"> to accommodate </w:t>
      </w:r>
      <w:r w:rsidR="006117A2">
        <w:rPr>
          <w:rFonts w:asciiTheme="minorHAnsi" w:hAnsiTheme="minorHAnsi" w:cstheme="minorHAnsi"/>
          <w:szCs w:val="22"/>
        </w:rPr>
        <w:t xml:space="preserve">insulations, </w:t>
      </w:r>
      <w:r w:rsidR="00334492">
        <w:rPr>
          <w:rFonts w:asciiTheme="minorHAnsi" w:hAnsiTheme="minorHAnsi" w:cstheme="minorHAnsi"/>
          <w:szCs w:val="22"/>
        </w:rPr>
        <w:t>blinding</w:t>
      </w:r>
      <w:r w:rsidR="00AC463C">
        <w:rPr>
          <w:rFonts w:asciiTheme="minorHAnsi" w:hAnsiTheme="minorHAnsi" w:cstheme="minorHAnsi"/>
          <w:szCs w:val="22"/>
        </w:rPr>
        <w:t xml:space="preserve"> etc</w:t>
      </w:r>
      <w:r w:rsidR="00A35B6F">
        <w:rPr>
          <w:rFonts w:asciiTheme="minorHAnsi" w:hAnsiTheme="minorHAnsi" w:cstheme="minorHAnsi"/>
          <w:szCs w:val="22"/>
        </w:rPr>
        <w:t xml:space="preserve"> </w:t>
      </w:r>
      <w:r w:rsidR="00E46FAA">
        <w:rPr>
          <w:rFonts w:asciiTheme="minorHAnsi" w:hAnsiTheme="minorHAnsi" w:cstheme="minorHAnsi"/>
          <w:szCs w:val="22"/>
        </w:rPr>
        <w:t>and an appropriate buffer</w:t>
      </w:r>
      <w:r w:rsidR="006117A2">
        <w:rPr>
          <w:rFonts w:asciiTheme="minorHAnsi" w:hAnsiTheme="minorHAnsi" w:cstheme="minorHAnsi"/>
          <w:szCs w:val="22"/>
        </w:rPr>
        <w:t>.</w:t>
      </w:r>
      <w:r w:rsidR="000D46CC">
        <w:rPr>
          <w:rFonts w:asciiTheme="minorHAnsi" w:hAnsiTheme="minorHAnsi" w:cstheme="minorHAnsi"/>
          <w:szCs w:val="22"/>
        </w:rPr>
        <w:t xml:space="preserve"> </w:t>
      </w:r>
      <w:r w:rsidR="00344B6F">
        <w:rPr>
          <w:rFonts w:asciiTheme="minorHAnsi" w:hAnsiTheme="minorHAnsi" w:cstheme="minorHAnsi"/>
          <w:szCs w:val="22"/>
        </w:rPr>
        <w:t xml:space="preserve"> </w:t>
      </w:r>
    </w:p>
    <w:p w14:paraId="79BA7EC5" w14:textId="77777777" w:rsidR="000D46CC" w:rsidRDefault="000D46CC" w:rsidP="003C3548">
      <w:pPr>
        <w:spacing w:line="240" w:lineRule="auto"/>
        <w:rPr>
          <w:rFonts w:asciiTheme="minorHAnsi" w:hAnsiTheme="minorHAnsi" w:cstheme="minorHAnsi"/>
          <w:szCs w:val="22"/>
        </w:rPr>
      </w:pPr>
    </w:p>
    <w:p w14:paraId="07DFF26F" w14:textId="23F292F7" w:rsidR="000C1A3D" w:rsidRDefault="000D46CC" w:rsidP="000C1A3D">
      <w:pPr>
        <w:spacing w:line="240" w:lineRule="auto"/>
        <w:rPr>
          <w:rFonts w:asciiTheme="minorHAnsi" w:hAnsiTheme="minorHAnsi" w:cstheme="minorHAnsi"/>
          <w:szCs w:val="22"/>
        </w:rPr>
      </w:pPr>
      <w:r>
        <w:rPr>
          <w:rFonts w:asciiTheme="minorHAnsi" w:hAnsiTheme="minorHAnsi" w:cstheme="minorHAnsi"/>
          <w:szCs w:val="22"/>
        </w:rPr>
        <w:tab/>
      </w:r>
      <w:r w:rsidR="0074015D">
        <w:rPr>
          <w:rFonts w:asciiTheme="minorHAnsi" w:hAnsiTheme="minorHAnsi" w:cstheme="minorHAnsi"/>
          <w:szCs w:val="22"/>
        </w:rPr>
        <w:t xml:space="preserve">To the east of the </w:t>
      </w:r>
      <w:r w:rsidR="00DB3A06">
        <w:rPr>
          <w:rFonts w:asciiTheme="minorHAnsi" w:hAnsiTheme="minorHAnsi" w:cstheme="minorHAnsi"/>
          <w:szCs w:val="22"/>
        </w:rPr>
        <w:t xml:space="preserve">city </w:t>
      </w:r>
      <w:r w:rsidR="0074015D">
        <w:rPr>
          <w:rFonts w:asciiTheme="minorHAnsi" w:hAnsiTheme="minorHAnsi" w:cstheme="minorHAnsi"/>
          <w:szCs w:val="22"/>
        </w:rPr>
        <w:t>wall</w:t>
      </w:r>
      <w:r w:rsidR="004C4DC6">
        <w:rPr>
          <w:rFonts w:asciiTheme="minorHAnsi" w:hAnsiTheme="minorHAnsi" w:cstheme="minorHAnsi"/>
          <w:szCs w:val="22"/>
        </w:rPr>
        <w:t xml:space="preserve"> a </w:t>
      </w:r>
      <w:r w:rsidR="004C4DC6" w:rsidRPr="00BA5872">
        <w:rPr>
          <w:rFonts w:asciiTheme="minorHAnsi" w:hAnsiTheme="minorHAnsi" w:cstheme="minorHAnsi"/>
          <w:szCs w:val="22"/>
        </w:rPr>
        <w:t xml:space="preserve">reflective pool </w:t>
      </w:r>
      <w:r w:rsidR="00A86BFB" w:rsidRPr="00BA5872">
        <w:rPr>
          <w:rFonts w:asciiTheme="minorHAnsi" w:hAnsiTheme="minorHAnsi" w:cstheme="minorHAnsi"/>
          <w:szCs w:val="22"/>
        </w:rPr>
        <w:t>of tidal water</w:t>
      </w:r>
      <w:r w:rsidR="00A86BFB">
        <w:rPr>
          <w:rFonts w:asciiTheme="minorHAnsi" w:hAnsiTheme="minorHAnsi" w:cstheme="minorHAnsi"/>
          <w:szCs w:val="22"/>
        </w:rPr>
        <w:t xml:space="preserve"> </w:t>
      </w:r>
      <w:r w:rsidR="00960B41">
        <w:rPr>
          <w:rFonts w:asciiTheme="minorHAnsi" w:hAnsiTheme="minorHAnsi" w:cstheme="minorHAnsi"/>
          <w:szCs w:val="22"/>
        </w:rPr>
        <w:t xml:space="preserve">will </w:t>
      </w:r>
      <w:r w:rsidR="007B10D8">
        <w:rPr>
          <w:rFonts w:asciiTheme="minorHAnsi" w:hAnsiTheme="minorHAnsi" w:cstheme="minorHAnsi"/>
          <w:szCs w:val="22"/>
        </w:rPr>
        <w:t>extend south from the proposed bridge crossing the wall</w:t>
      </w:r>
      <w:r w:rsidR="009E3686">
        <w:rPr>
          <w:rFonts w:asciiTheme="minorHAnsi" w:hAnsiTheme="minorHAnsi" w:cstheme="minorHAnsi"/>
          <w:szCs w:val="22"/>
        </w:rPr>
        <w:t>.</w:t>
      </w:r>
      <w:r w:rsidR="009F18DA">
        <w:rPr>
          <w:rFonts w:asciiTheme="minorHAnsi" w:hAnsiTheme="minorHAnsi" w:cstheme="minorHAnsi"/>
          <w:szCs w:val="22"/>
        </w:rPr>
        <w:t xml:space="preserve"> </w:t>
      </w:r>
      <w:r w:rsidR="00F36AAC">
        <w:rPr>
          <w:rFonts w:asciiTheme="minorHAnsi" w:hAnsiTheme="minorHAnsi" w:cstheme="minorHAnsi"/>
          <w:szCs w:val="22"/>
        </w:rPr>
        <w:t xml:space="preserve">Most of this area is within </w:t>
      </w:r>
      <w:r w:rsidR="00C83CFC">
        <w:rPr>
          <w:rFonts w:asciiTheme="minorHAnsi" w:hAnsiTheme="minorHAnsi" w:cstheme="minorHAnsi"/>
          <w:szCs w:val="22"/>
        </w:rPr>
        <w:t>the</w:t>
      </w:r>
      <w:r w:rsidR="00AC2ECB">
        <w:rPr>
          <w:rFonts w:asciiTheme="minorHAnsi" w:hAnsiTheme="minorHAnsi" w:cstheme="minorHAnsi"/>
          <w:szCs w:val="22"/>
        </w:rPr>
        <w:t xml:space="preserve"> </w:t>
      </w:r>
      <w:r w:rsidR="00C83CFC">
        <w:rPr>
          <w:rFonts w:asciiTheme="minorHAnsi" w:hAnsiTheme="minorHAnsi" w:cstheme="minorHAnsi"/>
          <w:szCs w:val="22"/>
        </w:rPr>
        <w:t xml:space="preserve">1984 </w:t>
      </w:r>
      <w:r w:rsidR="00AC2ECB">
        <w:rPr>
          <w:rFonts w:asciiTheme="minorHAnsi" w:hAnsiTheme="minorHAnsi" w:cstheme="minorHAnsi"/>
          <w:szCs w:val="22"/>
        </w:rPr>
        <w:t xml:space="preserve">excavation footprint </w:t>
      </w:r>
      <w:r w:rsidR="00C83CFC">
        <w:rPr>
          <w:rFonts w:asciiTheme="minorHAnsi" w:hAnsiTheme="minorHAnsi" w:cstheme="minorHAnsi"/>
          <w:szCs w:val="22"/>
        </w:rPr>
        <w:t xml:space="preserve">(ibid) </w:t>
      </w:r>
      <w:r w:rsidR="00970144">
        <w:rPr>
          <w:rFonts w:asciiTheme="minorHAnsi" w:hAnsiTheme="minorHAnsi" w:cstheme="minorHAnsi"/>
          <w:szCs w:val="22"/>
        </w:rPr>
        <w:t xml:space="preserve">which </w:t>
      </w:r>
      <w:r w:rsidR="00C80A25">
        <w:rPr>
          <w:rFonts w:asciiTheme="minorHAnsi" w:hAnsiTheme="minorHAnsi" w:cstheme="minorHAnsi"/>
          <w:szCs w:val="22"/>
        </w:rPr>
        <w:t>is currently</w:t>
      </w:r>
      <w:r w:rsidR="00970144">
        <w:rPr>
          <w:rFonts w:asciiTheme="minorHAnsi" w:hAnsiTheme="minorHAnsi" w:cstheme="minorHAnsi"/>
          <w:szCs w:val="22"/>
        </w:rPr>
        <w:t xml:space="preserve"> </w:t>
      </w:r>
      <w:r w:rsidR="00BB3FD0">
        <w:rPr>
          <w:rFonts w:asciiTheme="minorHAnsi" w:hAnsiTheme="minorHAnsi" w:cstheme="minorHAnsi"/>
          <w:szCs w:val="22"/>
        </w:rPr>
        <w:t xml:space="preserve">within </w:t>
      </w:r>
      <w:r w:rsidR="00CD6D6F">
        <w:rPr>
          <w:rFonts w:asciiTheme="minorHAnsi" w:hAnsiTheme="minorHAnsi" w:cstheme="minorHAnsi"/>
          <w:szCs w:val="22"/>
        </w:rPr>
        <w:t>the</w:t>
      </w:r>
      <w:r w:rsidR="00BB3FD0">
        <w:rPr>
          <w:rFonts w:asciiTheme="minorHAnsi" w:hAnsiTheme="minorHAnsi" w:cstheme="minorHAnsi"/>
          <w:szCs w:val="22"/>
        </w:rPr>
        <w:t xml:space="preserve"> </w:t>
      </w:r>
      <w:r w:rsidR="00BE7DF6">
        <w:rPr>
          <w:rFonts w:asciiTheme="minorHAnsi" w:hAnsiTheme="minorHAnsi" w:cstheme="minorHAnsi"/>
          <w:szCs w:val="22"/>
        </w:rPr>
        <w:t xml:space="preserve">sunken </w:t>
      </w:r>
      <w:r w:rsidR="00BB3FD0">
        <w:rPr>
          <w:rFonts w:asciiTheme="minorHAnsi" w:hAnsiTheme="minorHAnsi" w:cstheme="minorHAnsi"/>
          <w:szCs w:val="22"/>
        </w:rPr>
        <w:t xml:space="preserve">viewing area </w:t>
      </w:r>
      <w:r w:rsidR="006D3826">
        <w:rPr>
          <w:rFonts w:asciiTheme="minorHAnsi" w:hAnsiTheme="minorHAnsi" w:cstheme="minorHAnsi"/>
          <w:szCs w:val="22"/>
        </w:rPr>
        <w:t xml:space="preserve">lower than </w:t>
      </w:r>
      <w:r w:rsidR="00C80A25">
        <w:rPr>
          <w:rFonts w:asciiTheme="minorHAnsi" w:hAnsiTheme="minorHAnsi" w:cstheme="minorHAnsi"/>
          <w:szCs w:val="22"/>
        </w:rPr>
        <w:t>the level of the city wall</w:t>
      </w:r>
      <w:r w:rsidR="00437DC1">
        <w:rPr>
          <w:rFonts w:asciiTheme="minorHAnsi" w:hAnsiTheme="minorHAnsi" w:cstheme="minorHAnsi"/>
          <w:szCs w:val="22"/>
        </w:rPr>
        <w:t>.</w:t>
      </w:r>
      <w:r w:rsidR="00C80A25">
        <w:rPr>
          <w:rFonts w:asciiTheme="minorHAnsi" w:hAnsiTheme="minorHAnsi" w:cstheme="minorHAnsi"/>
          <w:szCs w:val="22"/>
        </w:rPr>
        <w:t xml:space="preserve"> </w:t>
      </w:r>
      <w:r w:rsidR="004E7BF3">
        <w:rPr>
          <w:rFonts w:asciiTheme="minorHAnsi" w:hAnsiTheme="minorHAnsi" w:cstheme="minorHAnsi"/>
          <w:szCs w:val="22"/>
        </w:rPr>
        <w:t>Some a</w:t>
      </w:r>
      <w:r w:rsidR="00437DC1">
        <w:rPr>
          <w:rFonts w:asciiTheme="minorHAnsi" w:hAnsiTheme="minorHAnsi" w:cstheme="minorHAnsi"/>
          <w:szCs w:val="22"/>
        </w:rPr>
        <w:t>dditional g</w:t>
      </w:r>
      <w:r w:rsidR="00205F69">
        <w:rPr>
          <w:rFonts w:asciiTheme="minorHAnsi" w:hAnsiTheme="minorHAnsi" w:cstheme="minorHAnsi"/>
          <w:szCs w:val="22"/>
        </w:rPr>
        <w:t xml:space="preserve">round reduction </w:t>
      </w:r>
      <w:r w:rsidR="00BB5042">
        <w:rPr>
          <w:rFonts w:asciiTheme="minorHAnsi" w:hAnsiTheme="minorHAnsi" w:cstheme="minorHAnsi"/>
          <w:szCs w:val="22"/>
        </w:rPr>
        <w:t xml:space="preserve">to a depth approximately 1.77m below existing </w:t>
      </w:r>
      <w:r w:rsidR="00205F69">
        <w:rPr>
          <w:rFonts w:asciiTheme="minorHAnsi" w:hAnsiTheme="minorHAnsi" w:cstheme="minorHAnsi"/>
          <w:szCs w:val="22"/>
        </w:rPr>
        <w:t xml:space="preserve">will be required </w:t>
      </w:r>
      <w:r w:rsidR="00F36AAC">
        <w:rPr>
          <w:rFonts w:asciiTheme="minorHAnsi" w:hAnsiTheme="minorHAnsi" w:cstheme="minorHAnsi"/>
          <w:szCs w:val="22"/>
        </w:rPr>
        <w:t>at the south</w:t>
      </w:r>
      <w:r w:rsidR="00437DC1">
        <w:rPr>
          <w:rFonts w:asciiTheme="minorHAnsi" w:hAnsiTheme="minorHAnsi" w:cstheme="minorHAnsi"/>
          <w:szCs w:val="22"/>
        </w:rPr>
        <w:t xml:space="preserve"> </w:t>
      </w:r>
      <w:r w:rsidR="006848F9">
        <w:rPr>
          <w:rFonts w:asciiTheme="minorHAnsi" w:hAnsiTheme="minorHAnsi" w:cstheme="minorHAnsi"/>
          <w:szCs w:val="22"/>
        </w:rPr>
        <w:t xml:space="preserve">of the existing sunken area </w:t>
      </w:r>
      <w:r w:rsidR="00267F37">
        <w:rPr>
          <w:rFonts w:asciiTheme="minorHAnsi" w:hAnsiTheme="minorHAnsi" w:cstheme="minorHAnsi"/>
          <w:szCs w:val="22"/>
        </w:rPr>
        <w:t>to</w:t>
      </w:r>
      <w:r w:rsidR="000B746C">
        <w:rPr>
          <w:rFonts w:asciiTheme="minorHAnsi" w:hAnsiTheme="minorHAnsi" w:cstheme="minorHAnsi"/>
          <w:szCs w:val="22"/>
        </w:rPr>
        <w:t xml:space="preserve"> </w:t>
      </w:r>
      <w:r w:rsidR="00437DC1">
        <w:rPr>
          <w:rFonts w:asciiTheme="minorHAnsi" w:hAnsiTheme="minorHAnsi" w:cstheme="minorHAnsi"/>
          <w:szCs w:val="22"/>
        </w:rPr>
        <w:t xml:space="preserve">accommodate </w:t>
      </w:r>
      <w:r w:rsidR="00256558">
        <w:rPr>
          <w:rFonts w:asciiTheme="minorHAnsi" w:hAnsiTheme="minorHAnsi" w:cstheme="minorHAnsi"/>
          <w:szCs w:val="22"/>
        </w:rPr>
        <w:t>the tidal pool</w:t>
      </w:r>
      <w:r w:rsidR="00F32D84">
        <w:rPr>
          <w:rFonts w:asciiTheme="minorHAnsi" w:hAnsiTheme="minorHAnsi" w:cstheme="minorHAnsi"/>
          <w:szCs w:val="22"/>
        </w:rPr>
        <w:t xml:space="preserve"> (Fig. </w:t>
      </w:r>
      <w:r w:rsidR="00000BAF">
        <w:rPr>
          <w:rFonts w:asciiTheme="minorHAnsi" w:hAnsiTheme="minorHAnsi" w:cstheme="minorHAnsi"/>
          <w:szCs w:val="22"/>
        </w:rPr>
        <w:t>15)</w:t>
      </w:r>
      <w:r w:rsidR="00256558">
        <w:rPr>
          <w:rFonts w:asciiTheme="minorHAnsi" w:hAnsiTheme="minorHAnsi" w:cstheme="minorHAnsi"/>
          <w:szCs w:val="22"/>
        </w:rPr>
        <w:t>.</w:t>
      </w:r>
      <w:r w:rsidR="00205F69">
        <w:rPr>
          <w:rFonts w:asciiTheme="minorHAnsi" w:hAnsiTheme="minorHAnsi" w:cstheme="minorHAnsi"/>
          <w:szCs w:val="22"/>
        </w:rPr>
        <w:t xml:space="preserve"> </w:t>
      </w:r>
      <w:r w:rsidR="00D94AF0">
        <w:rPr>
          <w:rFonts w:asciiTheme="minorHAnsi" w:hAnsiTheme="minorHAnsi" w:cstheme="minorHAnsi"/>
          <w:szCs w:val="22"/>
        </w:rPr>
        <w:t xml:space="preserve">A subsurface plant room will be required </w:t>
      </w:r>
      <w:r w:rsidR="00983FBE">
        <w:rPr>
          <w:rFonts w:asciiTheme="minorHAnsi" w:hAnsiTheme="minorHAnsi" w:cstheme="minorHAnsi"/>
          <w:szCs w:val="22"/>
        </w:rPr>
        <w:t xml:space="preserve">nearby </w:t>
      </w:r>
      <w:r w:rsidR="00D94AF0">
        <w:rPr>
          <w:rFonts w:asciiTheme="minorHAnsi" w:hAnsiTheme="minorHAnsi" w:cstheme="minorHAnsi"/>
          <w:szCs w:val="22"/>
        </w:rPr>
        <w:t xml:space="preserve">to maintain the </w:t>
      </w:r>
      <w:r w:rsidR="00205F69">
        <w:rPr>
          <w:rFonts w:asciiTheme="minorHAnsi" w:hAnsiTheme="minorHAnsi" w:cstheme="minorHAnsi"/>
          <w:szCs w:val="22"/>
        </w:rPr>
        <w:t>reflective</w:t>
      </w:r>
      <w:r w:rsidR="00381358">
        <w:rPr>
          <w:rFonts w:asciiTheme="minorHAnsi" w:hAnsiTheme="minorHAnsi" w:cstheme="minorHAnsi"/>
          <w:szCs w:val="22"/>
        </w:rPr>
        <w:t xml:space="preserve"> </w:t>
      </w:r>
      <w:r w:rsidR="00D94AF0">
        <w:rPr>
          <w:rFonts w:asciiTheme="minorHAnsi" w:hAnsiTheme="minorHAnsi" w:cstheme="minorHAnsi"/>
          <w:szCs w:val="22"/>
        </w:rPr>
        <w:t>pool</w:t>
      </w:r>
      <w:r w:rsidR="00CD102F">
        <w:rPr>
          <w:rFonts w:asciiTheme="minorHAnsi" w:hAnsiTheme="minorHAnsi" w:cstheme="minorHAnsi"/>
          <w:szCs w:val="22"/>
        </w:rPr>
        <w:t xml:space="preserve">, the </w:t>
      </w:r>
      <w:r w:rsidR="00E47D37">
        <w:rPr>
          <w:rFonts w:asciiTheme="minorHAnsi" w:hAnsiTheme="minorHAnsi" w:cstheme="minorHAnsi"/>
          <w:szCs w:val="22"/>
        </w:rPr>
        <w:t xml:space="preserve">proposed location of this may be to the </w:t>
      </w:r>
      <w:r w:rsidR="0051444D">
        <w:rPr>
          <w:rFonts w:asciiTheme="minorHAnsi" w:hAnsiTheme="minorHAnsi" w:cstheme="minorHAnsi"/>
          <w:szCs w:val="22"/>
        </w:rPr>
        <w:t>southeast of the pool</w:t>
      </w:r>
      <w:r w:rsidR="00880770">
        <w:rPr>
          <w:rFonts w:asciiTheme="minorHAnsi" w:hAnsiTheme="minorHAnsi" w:cstheme="minorHAnsi"/>
          <w:szCs w:val="22"/>
        </w:rPr>
        <w:t>. A</w:t>
      </w:r>
      <w:r w:rsidR="000C1A3D">
        <w:rPr>
          <w:rFonts w:asciiTheme="minorHAnsi" w:hAnsiTheme="minorHAnsi" w:cstheme="minorHAnsi"/>
          <w:szCs w:val="22"/>
        </w:rPr>
        <w:t xml:space="preserve">rchaeological </w:t>
      </w:r>
      <w:r w:rsidR="00F70F85">
        <w:rPr>
          <w:rFonts w:asciiTheme="minorHAnsi" w:hAnsiTheme="minorHAnsi" w:cstheme="minorHAnsi"/>
          <w:szCs w:val="22"/>
        </w:rPr>
        <w:t xml:space="preserve">excavation </w:t>
      </w:r>
      <w:r w:rsidR="00CD79EB">
        <w:rPr>
          <w:rFonts w:asciiTheme="minorHAnsi" w:hAnsiTheme="minorHAnsi" w:cstheme="minorHAnsi"/>
          <w:szCs w:val="22"/>
        </w:rPr>
        <w:t xml:space="preserve">will be required of additional ground not archaeologically resolved in the 1980s </w:t>
      </w:r>
      <w:r w:rsidR="00F70F85">
        <w:rPr>
          <w:rFonts w:asciiTheme="minorHAnsi" w:hAnsiTheme="minorHAnsi" w:cstheme="minorHAnsi"/>
          <w:szCs w:val="22"/>
        </w:rPr>
        <w:t>followed</w:t>
      </w:r>
      <w:r w:rsidR="00CD79EB">
        <w:rPr>
          <w:rFonts w:asciiTheme="minorHAnsi" w:hAnsiTheme="minorHAnsi" w:cstheme="minorHAnsi"/>
          <w:szCs w:val="22"/>
        </w:rPr>
        <w:t xml:space="preserve"> </w:t>
      </w:r>
      <w:r w:rsidR="00F70F85">
        <w:rPr>
          <w:rFonts w:asciiTheme="minorHAnsi" w:hAnsiTheme="minorHAnsi" w:cstheme="minorHAnsi"/>
          <w:szCs w:val="22"/>
        </w:rPr>
        <w:t xml:space="preserve">by archaeological </w:t>
      </w:r>
      <w:r w:rsidR="000C1A3D">
        <w:rPr>
          <w:rFonts w:asciiTheme="minorHAnsi" w:hAnsiTheme="minorHAnsi" w:cstheme="minorHAnsi"/>
          <w:szCs w:val="22"/>
        </w:rPr>
        <w:t>monitoring</w:t>
      </w:r>
      <w:r w:rsidR="00C56348">
        <w:rPr>
          <w:rFonts w:asciiTheme="minorHAnsi" w:hAnsiTheme="minorHAnsi" w:cstheme="minorHAnsi"/>
          <w:szCs w:val="22"/>
        </w:rPr>
        <w:t xml:space="preserve"> during construct</w:t>
      </w:r>
      <w:r w:rsidR="008D184E">
        <w:rPr>
          <w:rFonts w:asciiTheme="minorHAnsi" w:hAnsiTheme="minorHAnsi" w:cstheme="minorHAnsi"/>
          <w:szCs w:val="22"/>
        </w:rPr>
        <w:t>i</w:t>
      </w:r>
      <w:r w:rsidR="00C56348">
        <w:rPr>
          <w:rFonts w:asciiTheme="minorHAnsi" w:hAnsiTheme="minorHAnsi" w:cstheme="minorHAnsi"/>
          <w:szCs w:val="22"/>
        </w:rPr>
        <w:t>on</w:t>
      </w:r>
      <w:r w:rsidR="000C1A3D">
        <w:rPr>
          <w:rFonts w:asciiTheme="minorHAnsi" w:hAnsiTheme="minorHAnsi" w:cstheme="minorHAnsi"/>
          <w:szCs w:val="22"/>
        </w:rPr>
        <w:t>.</w:t>
      </w:r>
    </w:p>
    <w:p w14:paraId="1262702E" w14:textId="35644BA4" w:rsidR="00130FDE" w:rsidRDefault="00130FDE" w:rsidP="003C3548">
      <w:pPr>
        <w:spacing w:line="240" w:lineRule="auto"/>
        <w:rPr>
          <w:rFonts w:asciiTheme="minorHAnsi" w:hAnsiTheme="minorHAnsi" w:cstheme="minorHAnsi"/>
          <w:szCs w:val="22"/>
        </w:rPr>
      </w:pPr>
    </w:p>
    <w:p w14:paraId="3BAAFAEA" w14:textId="6C3325C8" w:rsidR="00856AF8" w:rsidRDefault="00493BAF" w:rsidP="003C3548">
      <w:pPr>
        <w:spacing w:line="240" w:lineRule="auto"/>
        <w:rPr>
          <w:rFonts w:asciiTheme="minorHAnsi" w:hAnsiTheme="minorHAnsi" w:cstheme="minorHAnsi"/>
          <w:szCs w:val="22"/>
        </w:rPr>
      </w:pPr>
      <w:r>
        <w:rPr>
          <w:rFonts w:asciiTheme="minorHAnsi" w:hAnsiTheme="minorHAnsi" w:cstheme="minorHAnsi"/>
          <w:szCs w:val="22"/>
        </w:rPr>
        <w:tab/>
      </w:r>
      <w:r w:rsidR="00923D16">
        <w:rPr>
          <w:rFonts w:asciiTheme="minorHAnsi" w:hAnsiTheme="minorHAnsi" w:cstheme="minorHAnsi"/>
          <w:szCs w:val="22"/>
        </w:rPr>
        <w:t xml:space="preserve">A </w:t>
      </w:r>
      <w:r w:rsidR="009C217F">
        <w:rPr>
          <w:rFonts w:asciiTheme="minorHAnsi" w:hAnsiTheme="minorHAnsi" w:cstheme="minorHAnsi"/>
          <w:szCs w:val="22"/>
        </w:rPr>
        <w:t xml:space="preserve">5m </w:t>
      </w:r>
      <w:r w:rsidR="00923D16">
        <w:rPr>
          <w:rFonts w:asciiTheme="minorHAnsi" w:hAnsiTheme="minorHAnsi" w:cstheme="minorHAnsi"/>
          <w:szCs w:val="22"/>
        </w:rPr>
        <w:t>stretch of the city wall lying between the two 1980s investigations</w:t>
      </w:r>
      <w:r w:rsidR="00923D16" w:rsidDel="00923D16">
        <w:rPr>
          <w:rFonts w:asciiTheme="minorHAnsi" w:hAnsiTheme="minorHAnsi" w:cstheme="minorHAnsi"/>
          <w:szCs w:val="22"/>
        </w:rPr>
        <w:t xml:space="preserve"> </w:t>
      </w:r>
      <w:r w:rsidR="009C217F">
        <w:rPr>
          <w:rFonts w:asciiTheme="minorHAnsi" w:hAnsiTheme="minorHAnsi" w:cstheme="minorHAnsi"/>
          <w:szCs w:val="22"/>
        </w:rPr>
        <w:t>remains un-excavated.</w:t>
      </w:r>
      <w:r w:rsidR="006D1F6D">
        <w:rPr>
          <w:rFonts w:asciiTheme="minorHAnsi" w:hAnsiTheme="minorHAnsi" w:cstheme="minorHAnsi"/>
          <w:szCs w:val="22"/>
        </w:rPr>
        <w:t xml:space="preserve"> </w:t>
      </w:r>
      <w:r w:rsidR="00D97F0B">
        <w:rPr>
          <w:rFonts w:asciiTheme="minorHAnsi" w:hAnsiTheme="minorHAnsi" w:cstheme="minorHAnsi"/>
          <w:szCs w:val="22"/>
        </w:rPr>
        <w:t xml:space="preserve">The trenches, opened to the north and south of the unexcavated section, were relatively narrow, measuring 7m and 5m. </w:t>
      </w:r>
      <w:r w:rsidR="00FF7BF0">
        <w:rPr>
          <w:rFonts w:asciiTheme="minorHAnsi" w:hAnsiTheme="minorHAnsi" w:cstheme="minorHAnsi"/>
          <w:szCs w:val="22"/>
        </w:rPr>
        <w:t>Archaeological excavation of th</w:t>
      </w:r>
      <w:r w:rsidR="00F93B0E">
        <w:rPr>
          <w:rFonts w:asciiTheme="minorHAnsi" w:hAnsiTheme="minorHAnsi" w:cstheme="minorHAnsi"/>
          <w:szCs w:val="22"/>
        </w:rPr>
        <w:t xml:space="preserve">e unexcavated </w:t>
      </w:r>
      <w:r w:rsidR="00FF7BF0">
        <w:rPr>
          <w:rFonts w:asciiTheme="minorHAnsi" w:hAnsiTheme="minorHAnsi" w:cstheme="minorHAnsi"/>
          <w:szCs w:val="22"/>
        </w:rPr>
        <w:t>section of city wall w</w:t>
      </w:r>
      <w:r w:rsidR="00AA3BC4">
        <w:rPr>
          <w:rFonts w:asciiTheme="minorHAnsi" w:hAnsiTheme="minorHAnsi" w:cstheme="minorHAnsi"/>
          <w:szCs w:val="22"/>
        </w:rPr>
        <w:t>ill</w:t>
      </w:r>
      <w:r w:rsidR="00FF7BF0">
        <w:rPr>
          <w:rFonts w:asciiTheme="minorHAnsi" w:hAnsiTheme="minorHAnsi" w:cstheme="minorHAnsi"/>
          <w:szCs w:val="22"/>
        </w:rPr>
        <w:t xml:space="preserve"> be required in advance of proposed development. </w:t>
      </w:r>
      <w:r w:rsidR="00571B96">
        <w:rPr>
          <w:rFonts w:asciiTheme="minorHAnsi" w:hAnsiTheme="minorHAnsi" w:cstheme="minorHAnsi"/>
          <w:szCs w:val="22"/>
        </w:rPr>
        <w:t>The section of city wall exposed in this excavation will require conservation</w:t>
      </w:r>
      <w:r w:rsidR="004501DA">
        <w:rPr>
          <w:rFonts w:asciiTheme="minorHAnsi" w:hAnsiTheme="minorHAnsi" w:cstheme="minorHAnsi"/>
          <w:szCs w:val="22"/>
        </w:rPr>
        <w:t xml:space="preserve"> and stabilisation to ensure its </w:t>
      </w:r>
      <w:r w:rsidR="00713604">
        <w:rPr>
          <w:rFonts w:asciiTheme="minorHAnsi" w:hAnsiTheme="minorHAnsi" w:cstheme="minorHAnsi"/>
          <w:szCs w:val="22"/>
        </w:rPr>
        <w:t>continued preservation</w:t>
      </w:r>
      <w:r w:rsidR="004501DA">
        <w:rPr>
          <w:rFonts w:asciiTheme="minorHAnsi" w:hAnsiTheme="minorHAnsi" w:cstheme="minorHAnsi"/>
          <w:szCs w:val="22"/>
        </w:rPr>
        <w:t xml:space="preserve">. </w:t>
      </w:r>
      <w:r w:rsidR="00880770">
        <w:rPr>
          <w:rFonts w:asciiTheme="minorHAnsi" w:hAnsiTheme="minorHAnsi" w:cstheme="minorHAnsi"/>
          <w:szCs w:val="22"/>
        </w:rPr>
        <w:t xml:space="preserve"> </w:t>
      </w:r>
    </w:p>
    <w:p w14:paraId="60335D50" w14:textId="77777777" w:rsidR="00571B72" w:rsidRDefault="00571B72" w:rsidP="00A647D6">
      <w:pPr>
        <w:spacing w:line="240" w:lineRule="auto"/>
        <w:rPr>
          <w:rFonts w:asciiTheme="minorHAnsi" w:hAnsiTheme="minorHAnsi" w:cstheme="minorHAnsi"/>
          <w:szCs w:val="22"/>
        </w:rPr>
      </w:pPr>
    </w:p>
    <w:p w14:paraId="6AA2677E" w14:textId="2C474489" w:rsidR="001B45A6" w:rsidRDefault="00571B72" w:rsidP="003C3548">
      <w:pPr>
        <w:spacing w:line="240" w:lineRule="auto"/>
        <w:rPr>
          <w:rFonts w:asciiTheme="minorHAnsi" w:hAnsiTheme="minorHAnsi" w:cstheme="minorHAnsi"/>
          <w:szCs w:val="22"/>
        </w:rPr>
      </w:pPr>
      <w:r>
        <w:rPr>
          <w:rFonts w:asciiTheme="minorHAnsi" w:hAnsiTheme="minorHAnsi" w:cstheme="minorHAnsi"/>
          <w:szCs w:val="22"/>
        </w:rPr>
        <w:tab/>
      </w:r>
      <w:r w:rsidR="00C23ABE">
        <w:rPr>
          <w:rFonts w:asciiTheme="minorHAnsi" w:hAnsiTheme="minorHAnsi" w:cstheme="minorHAnsi"/>
          <w:szCs w:val="22"/>
        </w:rPr>
        <w:t>A</w:t>
      </w:r>
      <w:r w:rsidR="00867BD1">
        <w:rPr>
          <w:rFonts w:asciiTheme="minorHAnsi" w:hAnsiTheme="minorHAnsi" w:cstheme="minorHAnsi"/>
          <w:szCs w:val="22"/>
        </w:rPr>
        <w:t>rchaeological excavation</w:t>
      </w:r>
      <w:r w:rsidR="00FF7BF0">
        <w:rPr>
          <w:rFonts w:asciiTheme="minorHAnsi" w:hAnsiTheme="minorHAnsi" w:cstheme="minorHAnsi"/>
          <w:szCs w:val="22"/>
        </w:rPr>
        <w:t xml:space="preserve"> </w:t>
      </w:r>
      <w:r w:rsidR="004E348C">
        <w:rPr>
          <w:rFonts w:asciiTheme="minorHAnsi" w:hAnsiTheme="minorHAnsi" w:cstheme="minorHAnsi"/>
          <w:szCs w:val="22"/>
        </w:rPr>
        <w:t>within</w:t>
      </w:r>
      <w:r w:rsidR="007E4CB3">
        <w:rPr>
          <w:rFonts w:asciiTheme="minorHAnsi" w:hAnsiTheme="minorHAnsi" w:cstheme="minorHAnsi"/>
          <w:szCs w:val="22"/>
        </w:rPr>
        <w:t xml:space="preserve"> the </w:t>
      </w:r>
      <w:r w:rsidR="00FF7BF0">
        <w:rPr>
          <w:rFonts w:asciiTheme="minorHAnsi" w:hAnsiTheme="minorHAnsi" w:cstheme="minorHAnsi"/>
          <w:szCs w:val="22"/>
        </w:rPr>
        <w:t>footprint of the</w:t>
      </w:r>
      <w:r w:rsidR="004E348C">
        <w:rPr>
          <w:rFonts w:asciiTheme="minorHAnsi" w:hAnsiTheme="minorHAnsi" w:cstheme="minorHAnsi"/>
          <w:szCs w:val="22"/>
        </w:rPr>
        <w:t xml:space="preserve"> proposed ground reduction </w:t>
      </w:r>
      <w:r w:rsidR="00FC76F9">
        <w:rPr>
          <w:rFonts w:asciiTheme="minorHAnsi" w:hAnsiTheme="minorHAnsi" w:cstheme="minorHAnsi"/>
          <w:szCs w:val="22"/>
        </w:rPr>
        <w:t>w</w:t>
      </w:r>
      <w:r w:rsidR="00F93B0E">
        <w:rPr>
          <w:rFonts w:asciiTheme="minorHAnsi" w:hAnsiTheme="minorHAnsi" w:cstheme="minorHAnsi"/>
          <w:szCs w:val="22"/>
        </w:rPr>
        <w:t>ill</w:t>
      </w:r>
      <w:r w:rsidR="00FC76F9">
        <w:rPr>
          <w:rFonts w:asciiTheme="minorHAnsi" w:hAnsiTheme="minorHAnsi" w:cstheme="minorHAnsi"/>
          <w:szCs w:val="22"/>
        </w:rPr>
        <w:t xml:space="preserve"> be required</w:t>
      </w:r>
      <w:r w:rsidR="00867BD1">
        <w:rPr>
          <w:rFonts w:asciiTheme="minorHAnsi" w:hAnsiTheme="minorHAnsi" w:cstheme="minorHAnsi"/>
          <w:szCs w:val="22"/>
        </w:rPr>
        <w:t xml:space="preserve"> for </w:t>
      </w:r>
      <w:r w:rsidR="00754412">
        <w:rPr>
          <w:rFonts w:asciiTheme="minorHAnsi" w:hAnsiTheme="minorHAnsi" w:cstheme="minorHAnsi"/>
          <w:szCs w:val="22"/>
        </w:rPr>
        <w:t xml:space="preserve">all </w:t>
      </w:r>
      <w:r w:rsidR="00FC76F9">
        <w:rPr>
          <w:rFonts w:asciiTheme="minorHAnsi" w:hAnsiTheme="minorHAnsi" w:cstheme="minorHAnsi"/>
          <w:szCs w:val="22"/>
        </w:rPr>
        <w:t xml:space="preserve">previously </w:t>
      </w:r>
      <w:r w:rsidR="00754412">
        <w:rPr>
          <w:rFonts w:asciiTheme="minorHAnsi" w:hAnsiTheme="minorHAnsi" w:cstheme="minorHAnsi"/>
          <w:szCs w:val="22"/>
        </w:rPr>
        <w:t>un</w:t>
      </w:r>
      <w:r w:rsidR="00606A6F">
        <w:rPr>
          <w:rFonts w:asciiTheme="minorHAnsi" w:hAnsiTheme="minorHAnsi" w:cstheme="minorHAnsi"/>
          <w:szCs w:val="22"/>
        </w:rPr>
        <w:t>e</w:t>
      </w:r>
      <w:r w:rsidR="00754412">
        <w:rPr>
          <w:rFonts w:asciiTheme="minorHAnsi" w:hAnsiTheme="minorHAnsi" w:cstheme="minorHAnsi"/>
          <w:szCs w:val="22"/>
        </w:rPr>
        <w:t xml:space="preserve">xcavated areas on </w:t>
      </w:r>
      <w:r w:rsidR="00CA1F3F">
        <w:rPr>
          <w:rFonts w:asciiTheme="minorHAnsi" w:hAnsiTheme="minorHAnsi" w:cstheme="minorHAnsi"/>
          <w:szCs w:val="22"/>
        </w:rPr>
        <w:t>both</w:t>
      </w:r>
      <w:r w:rsidR="00754412">
        <w:rPr>
          <w:rFonts w:asciiTheme="minorHAnsi" w:hAnsiTheme="minorHAnsi" w:cstheme="minorHAnsi"/>
          <w:szCs w:val="22"/>
        </w:rPr>
        <w:t xml:space="preserve"> side</w:t>
      </w:r>
      <w:r w:rsidR="00CA1F3F">
        <w:rPr>
          <w:rFonts w:asciiTheme="minorHAnsi" w:hAnsiTheme="minorHAnsi" w:cstheme="minorHAnsi"/>
          <w:szCs w:val="22"/>
        </w:rPr>
        <w:t>s</w:t>
      </w:r>
      <w:r w:rsidR="00754412">
        <w:rPr>
          <w:rFonts w:asciiTheme="minorHAnsi" w:hAnsiTheme="minorHAnsi" w:cstheme="minorHAnsi"/>
          <w:szCs w:val="22"/>
        </w:rPr>
        <w:t xml:space="preserve"> of the wall. T</w:t>
      </w:r>
      <w:r w:rsidR="00867BD1">
        <w:rPr>
          <w:rFonts w:asciiTheme="minorHAnsi" w:hAnsiTheme="minorHAnsi" w:cstheme="minorHAnsi"/>
          <w:szCs w:val="22"/>
        </w:rPr>
        <w:t>he ground to the east of the city wall is likely to be composed of largely post medieval infill at the upper levels, with potential redeposited medieval strata and finds at lower levels.</w:t>
      </w:r>
      <w:r w:rsidR="00FC76F9">
        <w:rPr>
          <w:rFonts w:asciiTheme="minorHAnsi" w:hAnsiTheme="minorHAnsi" w:cstheme="minorHAnsi"/>
          <w:szCs w:val="22"/>
        </w:rPr>
        <w:t xml:space="preserve"> Archaeological monitoring of the upper strata may be appropriate combined with excavation of the lower strata, depending on the level of impact. </w:t>
      </w:r>
      <w:r w:rsidR="000F36F2">
        <w:rPr>
          <w:rFonts w:asciiTheme="minorHAnsi" w:hAnsiTheme="minorHAnsi" w:cstheme="minorHAnsi"/>
          <w:szCs w:val="22"/>
        </w:rPr>
        <w:t xml:space="preserve">The ground to the west of the wall is likely to </w:t>
      </w:r>
      <w:r w:rsidR="00336D32">
        <w:rPr>
          <w:rFonts w:asciiTheme="minorHAnsi" w:hAnsiTheme="minorHAnsi" w:cstheme="minorHAnsi"/>
          <w:szCs w:val="22"/>
        </w:rPr>
        <w:t xml:space="preserve">be rich in </w:t>
      </w:r>
      <w:r w:rsidR="00D44A0D">
        <w:rPr>
          <w:rFonts w:asciiTheme="minorHAnsi" w:hAnsiTheme="minorHAnsi" w:cstheme="minorHAnsi"/>
          <w:szCs w:val="22"/>
        </w:rPr>
        <w:t xml:space="preserve">archaeological strata </w:t>
      </w:r>
      <w:r w:rsidR="000F36F2">
        <w:rPr>
          <w:rFonts w:asciiTheme="minorHAnsi" w:hAnsiTheme="minorHAnsi" w:cstheme="minorHAnsi"/>
          <w:szCs w:val="22"/>
        </w:rPr>
        <w:t>contain</w:t>
      </w:r>
      <w:r w:rsidR="004D46B0">
        <w:rPr>
          <w:rFonts w:asciiTheme="minorHAnsi" w:hAnsiTheme="minorHAnsi" w:cstheme="minorHAnsi"/>
          <w:szCs w:val="22"/>
        </w:rPr>
        <w:t xml:space="preserve">ing </w:t>
      </w:r>
      <w:r w:rsidR="008A3F78">
        <w:rPr>
          <w:rFonts w:asciiTheme="minorHAnsi" w:hAnsiTheme="minorHAnsi" w:cstheme="minorHAnsi"/>
          <w:szCs w:val="22"/>
        </w:rPr>
        <w:t xml:space="preserve">organic rich, </w:t>
      </w:r>
      <w:r w:rsidR="004D46B0">
        <w:rPr>
          <w:rFonts w:asciiTheme="minorHAnsi" w:hAnsiTheme="minorHAnsi" w:cstheme="minorHAnsi"/>
          <w:szCs w:val="22"/>
        </w:rPr>
        <w:t>medieval</w:t>
      </w:r>
      <w:r w:rsidR="000F36F2">
        <w:rPr>
          <w:rFonts w:asciiTheme="minorHAnsi" w:hAnsiTheme="minorHAnsi" w:cstheme="minorHAnsi"/>
          <w:szCs w:val="22"/>
        </w:rPr>
        <w:t xml:space="preserve"> </w:t>
      </w:r>
      <w:r w:rsidR="00A1773E">
        <w:rPr>
          <w:rFonts w:asciiTheme="minorHAnsi" w:hAnsiTheme="minorHAnsi" w:cstheme="minorHAnsi"/>
          <w:szCs w:val="22"/>
        </w:rPr>
        <w:t xml:space="preserve">occupation layers and possible evidence for a </w:t>
      </w:r>
      <w:r w:rsidR="00336D32">
        <w:rPr>
          <w:rFonts w:asciiTheme="minorHAnsi" w:hAnsiTheme="minorHAnsi" w:cstheme="minorHAnsi"/>
          <w:szCs w:val="22"/>
        </w:rPr>
        <w:t>dock</w:t>
      </w:r>
      <w:r w:rsidR="00E07DA6">
        <w:rPr>
          <w:rFonts w:asciiTheme="minorHAnsi" w:hAnsiTheme="minorHAnsi" w:cstheme="minorHAnsi"/>
          <w:szCs w:val="22"/>
        </w:rPr>
        <w:t>, incorporating medieval masonry,</w:t>
      </w:r>
      <w:r w:rsidR="00336D32">
        <w:rPr>
          <w:rFonts w:asciiTheme="minorHAnsi" w:hAnsiTheme="minorHAnsi" w:cstheme="minorHAnsi"/>
          <w:szCs w:val="22"/>
        </w:rPr>
        <w:t xml:space="preserve"> </w:t>
      </w:r>
      <w:r w:rsidR="008E1134">
        <w:rPr>
          <w:rFonts w:asciiTheme="minorHAnsi" w:hAnsiTheme="minorHAnsi" w:cstheme="minorHAnsi"/>
          <w:szCs w:val="22"/>
        </w:rPr>
        <w:t>associated with the earliest construction of the city wall</w:t>
      </w:r>
      <w:r w:rsidR="00C15A37">
        <w:rPr>
          <w:rFonts w:asciiTheme="minorHAnsi" w:hAnsiTheme="minorHAnsi" w:cstheme="minorHAnsi"/>
          <w:szCs w:val="22"/>
        </w:rPr>
        <w:t>.</w:t>
      </w:r>
      <w:r w:rsidR="00F177B6">
        <w:rPr>
          <w:rFonts w:asciiTheme="minorHAnsi" w:hAnsiTheme="minorHAnsi" w:cstheme="minorHAnsi"/>
          <w:szCs w:val="22"/>
        </w:rPr>
        <w:t xml:space="preserve"> </w:t>
      </w:r>
      <w:r w:rsidR="00C561A1">
        <w:rPr>
          <w:rFonts w:asciiTheme="minorHAnsi" w:hAnsiTheme="minorHAnsi" w:cstheme="minorHAnsi"/>
          <w:szCs w:val="22"/>
        </w:rPr>
        <w:t>Such deposits are considered to be of high archaeological sensitivity</w:t>
      </w:r>
      <w:r w:rsidR="009D773D">
        <w:rPr>
          <w:rFonts w:asciiTheme="minorHAnsi" w:hAnsiTheme="minorHAnsi" w:cstheme="minorHAnsi"/>
          <w:szCs w:val="22"/>
        </w:rPr>
        <w:t>.</w:t>
      </w:r>
      <w:r w:rsidR="00F177B6">
        <w:rPr>
          <w:rFonts w:asciiTheme="minorHAnsi" w:hAnsiTheme="minorHAnsi" w:cstheme="minorHAnsi"/>
          <w:szCs w:val="22"/>
        </w:rPr>
        <w:t xml:space="preserve"> </w:t>
      </w:r>
      <w:r w:rsidR="00636681">
        <w:rPr>
          <w:rFonts w:asciiTheme="minorHAnsi" w:hAnsiTheme="minorHAnsi" w:cstheme="minorHAnsi"/>
          <w:szCs w:val="22"/>
        </w:rPr>
        <w:t xml:space="preserve"> </w:t>
      </w:r>
    </w:p>
    <w:p w14:paraId="0B4DA40D" w14:textId="77777777" w:rsidR="00B3507D" w:rsidRDefault="00B3507D" w:rsidP="003C3548">
      <w:pPr>
        <w:spacing w:line="240" w:lineRule="auto"/>
        <w:rPr>
          <w:rFonts w:asciiTheme="minorHAnsi" w:hAnsiTheme="minorHAnsi" w:cstheme="minorHAnsi"/>
          <w:szCs w:val="22"/>
        </w:rPr>
      </w:pPr>
    </w:p>
    <w:p w14:paraId="30E1419D" w14:textId="501F11DA" w:rsidR="006A6885" w:rsidRDefault="006A6885" w:rsidP="00275FD4">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5601ACDD" wp14:editId="7F9EAC66">
            <wp:extent cx="8847016" cy="5712394"/>
            <wp:effectExtent l="24447" t="13653" r="16828" b="16827"/>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rotWithShape="1">
                    <a:blip r:embed="rId25">
                      <a:extLst>
                        <a:ext uri="{28A0092B-C50C-407E-A947-70E740481C1C}">
                          <a14:useLocalDpi xmlns:a14="http://schemas.microsoft.com/office/drawing/2010/main" val="0"/>
                        </a:ext>
                      </a:extLst>
                    </a:blip>
                    <a:srcRect t="1986" r="4738"/>
                    <a:stretch/>
                  </pic:blipFill>
                  <pic:spPr bwMode="auto">
                    <a:xfrm rot="16200000">
                      <a:off x="0" y="0"/>
                      <a:ext cx="8875466" cy="573076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FCCA4F" w14:textId="516BD550" w:rsidR="00B16C08" w:rsidRDefault="00B16C08" w:rsidP="00275FD4">
      <w:pPr>
        <w:spacing w:line="240" w:lineRule="auto"/>
        <w:jc w:val="center"/>
        <w:rPr>
          <w:rFonts w:asciiTheme="minorHAnsi" w:hAnsiTheme="minorHAnsi" w:cstheme="minorHAnsi"/>
          <w:szCs w:val="22"/>
        </w:rPr>
      </w:pPr>
      <w:r w:rsidRPr="00762007">
        <w:rPr>
          <w:rFonts w:asciiTheme="minorHAnsi" w:eastAsia="MS Mincho" w:hAnsiTheme="minorHAnsi" w:cstheme="minorHAnsi"/>
          <w:b/>
          <w:szCs w:val="22"/>
        </w:rPr>
        <w:t>Figure 1</w:t>
      </w:r>
      <w:r>
        <w:rPr>
          <w:rFonts w:asciiTheme="minorHAnsi" w:eastAsia="MS Mincho" w:hAnsiTheme="minorHAnsi" w:cstheme="minorHAnsi"/>
          <w:b/>
          <w:szCs w:val="22"/>
        </w:rPr>
        <w:t>6</w:t>
      </w:r>
      <w:r w:rsidRPr="00762007">
        <w:rPr>
          <w:rFonts w:asciiTheme="minorHAnsi" w:eastAsia="MS Mincho" w:hAnsiTheme="minorHAnsi" w:cstheme="minorHAnsi"/>
          <w:b/>
          <w:szCs w:val="22"/>
        </w:rPr>
        <w:t xml:space="preserve">: </w:t>
      </w:r>
      <w:r>
        <w:rPr>
          <w:rFonts w:asciiTheme="minorHAnsi" w:hAnsiTheme="minorHAnsi" w:cstheme="minorHAnsi"/>
          <w:szCs w:val="22"/>
        </w:rPr>
        <w:t>Proposed cross section</w:t>
      </w:r>
      <w:r w:rsidR="00D3544C">
        <w:rPr>
          <w:rFonts w:asciiTheme="minorHAnsi" w:hAnsiTheme="minorHAnsi" w:cstheme="minorHAnsi"/>
          <w:szCs w:val="22"/>
        </w:rPr>
        <w:t xml:space="preserve"> AA</w:t>
      </w:r>
      <w:r>
        <w:rPr>
          <w:rFonts w:asciiTheme="minorHAnsi" w:hAnsiTheme="minorHAnsi" w:cstheme="minorHAnsi"/>
          <w:szCs w:val="22"/>
        </w:rPr>
        <w:t xml:space="preserve"> across city wall</w:t>
      </w:r>
      <w:r w:rsidR="00D3544C">
        <w:rPr>
          <w:rFonts w:asciiTheme="minorHAnsi" w:hAnsiTheme="minorHAnsi" w:cstheme="minorHAnsi"/>
          <w:szCs w:val="22"/>
        </w:rPr>
        <w:t xml:space="preserve"> (after Hall McKnight Architects)</w:t>
      </w:r>
    </w:p>
    <w:p w14:paraId="645B9F1C" w14:textId="3D391112" w:rsidR="006A6885" w:rsidRDefault="006A6885" w:rsidP="00275FD4">
      <w:pPr>
        <w:spacing w:line="240" w:lineRule="auto"/>
        <w:jc w:val="center"/>
        <w:rPr>
          <w:rFonts w:asciiTheme="minorHAnsi" w:hAnsiTheme="minorHAnsi" w:cstheme="minorHAnsi"/>
          <w:szCs w:val="22"/>
        </w:rPr>
      </w:pPr>
      <w:r>
        <w:rPr>
          <w:rFonts w:asciiTheme="minorHAnsi" w:hAnsiTheme="minorHAnsi" w:cstheme="minorHAnsi"/>
          <w:noProof/>
          <w:szCs w:val="22"/>
        </w:rPr>
        <w:lastRenderedPageBreak/>
        <w:drawing>
          <wp:inline distT="0" distB="0" distL="0" distR="0" wp14:anchorId="5B1BE01A" wp14:editId="7E19CE09">
            <wp:extent cx="8803016" cy="5784713"/>
            <wp:effectExtent l="23495" t="14605" r="21590" b="2159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rotWithShape="1">
                    <a:blip r:embed="rId26">
                      <a:extLst>
                        <a:ext uri="{28A0092B-C50C-407E-A947-70E740481C1C}">
                          <a14:useLocalDpi xmlns:a14="http://schemas.microsoft.com/office/drawing/2010/main" val="0"/>
                        </a:ext>
                      </a:extLst>
                    </a:blip>
                    <a:srcRect t="3056" r="6460"/>
                    <a:stretch/>
                  </pic:blipFill>
                  <pic:spPr bwMode="auto">
                    <a:xfrm rot="16200000">
                      <a:off x="0" y="0"/>
                      <a:ext cx="8820072" cy="579592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6F37BF" w14:textId="3FF75C7D" w:rsidR="00275FD4" w:rsidRDefault="00275FD4" w:rsidP="00275FD4">
      <w:pPr>
        <w:spacing w:line="240" w:lineRule="auto"/>
        <w:jc w:val="center"/>
        <w:rPr>
          <w:rFonts w:asciiTheme="minorHAnsi" w:hAnsiTheme="minorHAnsi" w:cstheme="minorHAnsi"/>
          <w:szCs w:val="22"/>
        </w:rPr>
      </w:pPr>
      <w:r w:rsidRPr="00762007">
        <w:rPr>
          <w:rFonts w:asciiTheme="minorHAnsi" w:eastAsia="MS Mincho" w:hAnsiTheme="minorHAnsi" w:cstheme="minorHAnsi"/>
          <w:b/>
          <w:szCs w:val="22"/>
        </w:rPr>
        <w:t>Figure 1</w:t>
      </w:r>
      <w:r>
        <w:rPr>
          <w:rFonts w:asciiTheme="minorHAnsi" w:eastAsia="MS Mincho" w:hAnsiTheme="minorHAnsi" w:cstheme="minorHAnsi"/>
          <w:b/>
          <w:szCs w:val="22"/>
        </w:rPr>
        <w:t>7</w:t>
      </w:r>
      <w:r w:rsidRPr="00762007">
        <w:rPr>
          <w:rFonts w:asciiTheme="minorHAnsi" w:eastAsia="MS Mincho" w:hAnsiTheme="minorHAnsi" w:cstheme="minorHAnsi"/>
          <w:b/>
          <w:szCs w:val="22"/>
        </w:rPr>
        <w:t xml:space="preserve">: </w:t>
      </w:r>
      <w:r>
        <w:rPr>
          <w:rFonts w:asciiTheme="minorHAnsi" w:hAnsiTheme="minorHAnsi" w:cstheme="minorHAnsi"/>
          <w:szCs w:val="22"/>
        </w:rPr>
        <w:t>Proposed cross section BB across city wall (after Hall McKnight Architects)</w:t>
      </w:r>
    </w:p>
    <w:p w14:paraId="5150A24D" w14:textId="77777777" w:rsidR="00275FD4" w:rsidRDefault="00275FD4" w:rsidP="000E032D">
      <w:pPr>
        <w:spacing w:line="240" w:lineRule="auto"/>
        <w:rPr>
          <w:rFonts w:asciiTheme="minorHAnsi" w:hAnsiTheme="minorHAnsi" w:cstheme="minorHAnsi"/>
          <w:szCs w:val="22"/>
        </w:rPr>
      </w:pPr>
    </w:p>
    <w:p w14:paraId="66BF93BF" w14:textId="3C3051D8" w:rsidR="00C23ABE" w:rsidRDefault="00D200BC" w:rsidP="000E032D">
      <w:pPr>
        <w:spacing w:line="240" w:lineRule="auto"/>
        <w:rPr>
          <w:rFonts w:asciiTheme="minorHAnsi" w:hAnsiTheme="minorHAnsi" w:cstheme="minorHAnsi"/>
          <w:szCs w:val="22"/>
        </w:rPr>
      </w:pPr>
      <w:r>
        <w:rPr>
          <w:rFonts w:asciiTheme="minorHAnsi" w:hAnsiTheme="minorHAnsi" w:cstheme="minorHAnsi"/>
          <w:szCs w:val="22"/>
        </w:rPr>
        <w:lastRenderedPageBreak/>
        <w:t>3.10</w:t>
      </w:r>
      <w:r>
        <w:rPr>
          <w:rFonts w:asciiTheme="minorHAnsi" w:hAnsiTheme="minorHAnsi" w:cstheme="minorHAnsi"/>
          <w:szCs w:val="22"/>
        </w:rPr>
        <w:tab/>
        <w:t xml:space="preserve">The redeposited human remains found within the park during the excavations in the 1980s are likely to have originated in Christ Church graveyard indicating previous disturbance to the burials. Disturbance to the burials is verified by the 2008-9 investigations undertaken largely within the Christ Church building. </w:t>
      </w:r>
      <w:r w:rsidR="00353847">
        <w:rPr>
          <w:rFonts w:asciiTheme="minorHAnsi" w:hAnsiTheme="minorHAnsi" w:cstheme="minorHAnsi"/>
          <w:szCs w:val="22"/>
        </w:rPr>
        <w:t xml:space="preserve">Disarticulate human remains were found at a depth of 0.45m below existing ground level. </w:t>
      </w:r>
      <w:r w:rsidR="005E2B9C">
        <w:rPr>
          <w:rFonts w:asciiTheme="minorHAnsi" w:hAnsiTheme="minorHAnsi" w:cstheme="minorHAnsi"/>
          <w:szCs w:val="22"/>
        </w:rPr>
        <w:t xml:space="preserve">Lighting within the park </w:t>
      </w:r>
      <w:r w:rsidR="00E761AA">
        <w:rPr>
          <w:rFonts w:asciiTheme="minorHAnsi" w:hAnsiTheme="minorHAnsi" w:cstheme="minorHAnsi"/>
          <w:szCs w:val="22"/>
        </w:rPr>
        <w:t xml:space="preserve">is expected to be mounted on adjoining buildings requiring minimal groundworks. </w:t>
      </w:r>
      <w:r w:rsidR="005D56F5">
        <w:rPr>
          <w:rFonts w:asciiTheme="minorHAnsi" w:hAnsiTheme="minorHAnsi" w:cstheme="minorHAnsi"/>
          <w:szCs w:val="22"/>
        </w:rPr>
        <w:t xml:space="preserve">Archaeological monitoring of all ground works within the graveyard </w:t>
      </w:r>
      <w:r w:rsidR="008275BB">
        <w:rPr>
          <w:rFonts w:asciiTheme="minorHAnsi" w:hAnsiTheme="minorHAnsi" w:cstheme="minorHAnsi"/>
          <w:szCs w:val="22"/>
        </w:rPr>
        <w:t>will be required</w:t>
      </w:r>
      <w:r w:rsidR="005D56F5">
        <w:rPr>
          <w:rFonts w:asciiTheme="minorHAnsi" w:hAnsiTheme="minorHAnsi" w:cstheme="minorHAnsi"/>
          <w:szCs w:val="22"/>
        </w:rPr>
        <w:t xml:space="preserve"> and limited excavation may also be require depending on the </w:t>
      </w:r>
      <w:r w:rsidR="008275BB">
        <w:rPr>
          <w:rFonts w:asciiTheme="minorHAnsi" w:hAnsiTheme="minorHAnsi" w:cstheme="minorHAnsi"/>
          <w:szCs w:val="22"/>
        </w:rPr>
        <w:t>proposed</w:t>
      </w:r>
      <w:r w:rsidR="005D56F5">
        <w:rPr>
          <w:rFonts w:asciiTheme="minorHAnsi" w:hAnsiTheme="minorHAnsi" w:cstheme="minorHAnsi"/>
          <w:szCs w:val="22"/>
        </w:rPr>
        <w:t xml:space="preserve"> extent and depth of the lighting</w:t>
      </w:r>
      <w:r w:rsidR="008275BB">
        <w:rPr>
          <w:rFonts w:asciiTheme="minorHAnsi" w:hAnsiTheme="minorHAnsi" w:cstheme="minorHAnsi"/>
          <w:szCs w:val="22"/>
        </w:rPr>
        <w:t xml:space="preserve"> scheme</w:t>
      </w:r>
      <w:r w:rsidR="005D56F5">
        <w:rPr>
          <w:rFonts w:asciiTheme="minorHAnsi" w:hAnsiTheme="minorHAnsi" w:cstheme="minorHAnsi"/>
          <w:szCs w:val="22"/>
        </w:rPr>
        <w:t xml:space="preserve">. </w:t>
      </w:r>
    </w:p>
    <w:p w14:paraId="4D06CC4D" w14:textId="77777777" w:rsidR="00C23ABE" w:rsidRDefault="00C23ABE" w:rsidP="000E032D">
      <w:pPr>
        <w:spacing w:line="240" w:lineRule="auto"/>
        <w:rPr>
          <w:rFonts w:asciiTheme="minorHAnsi" w:hAnsiTheme="minorHAnsi" w:cstheme="minorHAnsi"/>
          <w:szCs w:val="22"/>
        </w:rPr>
      </w:pPr>
    </w:p>
    <w:p w14:paraId="51AB8CDA" w14:textId="6B896EF0" w:rsidR="002140E1" w:rsidRDefault="008275BB" w:rsidP="000E032D">
      <w:pPr>
        <w:spacing w:line="240" w:lineRule="auto"/>
        <w:rPr>
          <w:rFonts w:asciiTheme="minorHAnsi" w:hAnsiTheme="minorHAnsi" w:cstheme="minorHAnsi"/>
          <w:szCs w:val="22"/>
        </w:rPr>
      </w:pPr>
      <w:r>
        <w:rPr>
          <w:rFonts w:asciiTheme="minorHAnsi" w:hAnsiTheme="minorHAnsi" w:cstheme="minorHAnsi"/>
          <w:szCs w:val="22"/>
        </w:rPr>
        <w:t>3.11</w:t>
      </w:r>
      <w:r>
        <w:rPr>
          <w:rFonts w:asciiTheme="minorHAnsi" w:hAnsiTheme="minorHAnsi" w:cstheme="minorHAnsi"/>
          <w:szCs w:val="22"/>
        </w:rPr>
        <w:tab/>
      </w:r>
      <w:r w:rsidR="000E032D">
        <w:rPr>
          <w:rFonts w:asciiTheme="minorHAnsi" w:hAnsiTheme="minorHAnsi" w:cstheme="minorHAnsi"/>
          <w:szCs w:val="22"/>
        </w:rPr>
        <w:t>Pre</w:t>
      </w:r>
      <w:r w:rsidR="009D3560">
        <w:rPr>
          <w:rFonts w:asciiTheme="minorHAnsi" w:hAnsiTheme="minorHAnsi" w:cstheme="minorHAnsi"/>
          <w:szCs w:val="22"/>
        </w:rPr>
        <w:t>-</w:t>
      </w:r>
      <w:r w:rsidR="000E032D">
        <w:rPr>
          <w:rFonts w:asciiTheme="minorHAnsi" w:hAnsiTheme="minorHAnsi" w:cstheme="minorHAnsi"/>
          <w:szCs w:val="22"/>
        </w:rPr>
        <w:t>development archaeological</w:t>
      </w:r>
      <w:r w:rsidR="009D3560">
        <w:rPr>
          <w:rFonts w:asciiTheme="minorHAnsi" w:hAnsiTheme="minorHAnsi" w:cstheme="minorHAnsi"/>
          <w:szCs w:val="22"/>
        </w:rPr>
        <w:t xml:space="preserve"> testing and</w:t>
      </w:r>
      <w:r w:rsidR="000E032D">
        <w:rPr>
          <w:rFonts w:asciiTheme="minorHAnsi" w:hAnsiTheme="minorHAnsi" w:cstheme="minorHAnsi"/>
          <w:szCs w:val="22"/>
        </w:rPr>
        <w:t xml:space="preserve"> excavation </w:t>
      </w:r>
      <w:r w:rsidR="000E17D6">
        <w:rPr>
          <w:rFonts w:asciiTheme="minorHAnsi" w:hAnsiTheme="minorHAnsi" w:cstheme="minorHAnsi"/>
          <w:szCs w:val="22"/>
        </w:rPr>
        <w:t xml:space="preserve">of areas </w:t>
      </w:r>
      <w:r w:rsidR="001A7E00">
        <w:rPr>
          <w:rFonts w:asciiTheme="minorHAnsi" w:hAnsiTheme="minorHAnsi" w:cstheme="minorHAnsi"/>
          <w:szCs w:val="22"/>
        </w:rPr>
        <w:t>outlined above is</w:t>
      </w:r>
      <w:r w:rsidR="009D3560">
        <w:rPr>
          <w:rFonts w:asciiTheme="minorHAnsi" w:hAnsiTheme="minorHAnsi" w:cstheme="minorHAnsi"/>
          <w:szCs w:val="22"/>
        </w:rPr>
        <w:t xml:space="preserve"> recommended to mitigate the likely impact of the propose</w:t>
      </w:r>
      <w:r w:rsidR="002140E1">
        <w:rPr>
          <w:rFonts w:asciiTheme="minorHAnsi" w:hAnsiTheme="minorHAnsi" w:cstheme="minorHAnsi"/>
          <w:szCs w:val="22"/>
        </w:rPr>
        <w:t>d</w:t>
      </w:r>
      <w:r w:rsidR="009D3560">
        <w:rPr>
          <w:rFonts w:asciiTheme="minorHAnsi" w:hAnsiTheme="minorHAnsi" w:cstheme="minorHAnsi"/>
          <w:szCs w:val="22"/>
        </w:rPr>
        <w:t xml:space="preserve"> redevelopment. </w:t>
      </w:r>
      <w:r w:rsidR="001B45A6">
        <w:rPr>
          <w:rFonts w:asciiTheme="minorHAnsi" w:hAnsiTheme="minorHAnsi" w:cstheme="minorHAnsi"/>
          <w:szCs w:val="22"/>
        </w:rPr>
        <w:t>The information derived from th</w:t>
      </w:r>
      <w:r w:rsidR="009D3560">
        <w:rPr>
          <w:rFonts w:asciiTheme="minorHAnsi" w:hAnsiTheme="minorHAnsi" w:cstheme="minorHAnsi"/>
          <w:szCs w:val="22"/>
        </w:rPr>
        <w:t>e</w:t>
      </w:r>
      <w:r w:rsidR="001B45A6">
        <w:rPr>
          <w:rFonts w:asciiTheme="minorHAnsi" w:hAnsiTheme="minorHAnsi" w:cstheme="minorHAnsi"/>
          <w:szCs w:val="22"/>
        </w:rPr>
        <w:t xml:space="preserve"> archaeological </w:t>
      </w:r>
      <w:r w:rsidR="009D3560">
        <w:rPr>
          <w:rFonts w:asciiTheme="minorHAnsi" w:hAnsiTheme="minorHAnsi" w:cstheme="minorHAnsi"/>
          <w:szCs w:val="22"/>
        </w:rPr>
        <w:t>testing will</w:t>
      </w:r>
      <w:r w:rsidR="001B45A6">
        <w:rPr>
          <w:rFonts w:asciiTheme="minorHAnsi" w:hAnsiTheme="minorHAnsi" w:cstheme="minorHAnsi"/>
          <w:szCs w:val="22"/>
        </w:rPr>
        <w:t xml:space="preserve"> be used to inform </w:t>
      </w:r>
      <w:r w:rsidR="006F76F5">
        <w:rPr>
          <w:rFonts w:asciiTheme="minorHAnsi" w:hAnsiTheme="minorHAnsi" w:cstheme="minorHAnsi"/>
          <w:szCs w:val="22"/>
        </w:rPr>
        <w:t xml:space="preserve">and refine the design </w:t>
      </w:r>
      <w:r w:rsidR="009D3560">
        <w:rPr>
          <w:rFonts w:asciiTheme="minorHAnsi" w:hAnsiTheme="minorHAnsi" w:cstheme="minorHAnsi"/>
          <w:szCs w:val="22"/>
        </w:rPr>
        <w:t xml:space="preserve">and final location of the </w:t>
      </w:r>
      <w:r w:rsidR="009B4AEF">
        <w:rPr>
          <w:rFonts w:asciiTheme="minorHAnsi" w:hAnsiTheme="minorHAnsi" w:cstheme="minorHAnsi"/>
          <w:szCs w:val="22"/>
        </w:rPr>
        <w:t>proposal</w:t>
      </w:r>
      <w:r w:rsidR="007E31AB">
        <w:rPr>
          <w:rFonts w:asciiTheme="minorHAnsi" w:hAnsiTheme="minorHAnsi" w:cstheme="minorHAnsi"/>
          <w:szCs w:val="22"/>
        </w:rPr>
        <w:t xml:space="preserve">, particularly </w:t>
      </w:r>
      <w:r w:rsidR="00816591">
        <w:rPr>
          <w:rFonts w:asciiTheme="minorHAnsi" w:hAnsiTheme="minorHAnsi" w:cstheme="minorHAnsi"/>
          <w:szCs w:val="22"/>
        </w:rPr>
        <w:t>the subsurface and foundation elements</w:t>
      </w:r>
      <w:r w:rsidR="009D3560">
        <w:rPr>
          <w:rFonts w:asciiTheme="minorHAnsi" w:hAnsiTheme="minorHAnsi" w:cstheme="minorHAnsi"/>
          <w:szCs w:val="22"/>
        </w:rPr>
        <w:t xml:space="preserve">. Preservation </w:t>
      </w:r>
      <w:r w:rsidR="009D3560" w:rsidRPr="009D3560">
        <w:rPr>
          <w:rFonts w:asciiTheme="minorHAnsi" w:hAnsiTheme="minorHAnsi" w:cstheme="minorHAnsi"/>
          <w:i/>
          <w:iCs/>
          <w:szCs w:val="22"/>
        </w:rPr>
        <w:t>in situ</w:t>
      </w:r>
      <w:r w:rsidR="009D3560">
        <w:rPr>
          <w:rFonts w:asciiTheme="minorHAnsi" w:hAnsiTheme="minorHAnsi" w:cstheme="minorHAnsi"/>
          <w:szCs w:val="22"/>
        </w:rPr>
        <w:t xml:space="preserve"> of medieval masonry and </w:t>
      </w:r>
      <w:r w:rsidR="00FC76F9" w:rsidRPr="00FC76F9">
        <w:rPr>
          <w:rFonts w:asciiTheme="minorHAnsi" w:hAnsiTheme="minorHAnsi" w:cstheme="minorHAnsi"/>
          <w:i/>
          <w:iCs/>
          <w:szCs w:val="22"/>
        </w:rPr>
        <w:t>in situ</w:t>
      </w:r>
      <w:r w:rsidR="00FC76F9">
        <w:rPr>
          <w:rFonts w:asciiTheme="minorHAnsi" w:hAnsiTheme="minorHAnsi" w:cstheme="minorHAnsi"/>
          <w:szCs w:val="22"/>
        </w:rPr>
        <w:t xml:space="preserve"> </w:t>
      </w:r>
      <w:r w:rsidR="009D3560">
        <w:rPr>
          <w:rFonts w:asciiTheme="minorHAnsi" w:hAnsiTheme="minorHAnsi" w:cstheme="minorHAnsi"/>
          <w:szCs w:val="22"/>
        </w:rPr>
        <w:t xml:space="preserve">human remains, in particular, will be a primary consideration in the final foundation design. </w:t>
      </w:r>
    </w:p>
    <w:p w14:paraId="7831331E" w14:textId="77777777" w:rsidR="002140E1" w:rsidRDefault="002140E1" w:rsidP="000E032D">
      <w:pPr>
        <w:spacing w:line="240" w:lineRule="auto"/>
        <w:rPr>
          <w:rFonts w:asciiTheme="minorHAnsi" w:hAnsiTheme="minorHAnsi" w:cstheme="minorHAnsi"/>
          <w:szCs w:val="22"/>
        </w:rPr>
      </w:pPr>
    </w:p>
    <w:p w14:paraId="7ECF9305" w14:textId="289EFD53" w:rsidR="002140E1" w:rsidRDefault="009D3560" w:rsidP="002140E1">
      <w:pPr>
        <w:spacing w:line="240" w:lineRule="auto"/>
        <w:ind w:firstLine="0"/>
        <w:rPr>
          <w:rFonts w:asciiTheme="minorHAnsi" w:hAnsiTheme="minorHAnsi" w:cstheme="minorHAnsi"/>
          <w:szCs w:val="22"/>
        </w:rPr>
      </w:pPr>
      <w:r>
        <w:rPr>
          <w:rFonts w:asciiTheme="minorHAnsi" w:hAnsiTheme="minorHAnsi" w:cstheme="minorHAnsi"/>
          <w:szCs w:val="22"/>
        </w:rPr>
        <w:t xml:space="preserve">Archaeological excavation </w:t>
      </w:r>
      <w:r w:rsidR="00562636">
        <w:rPr>
          <w:rFonts w:asciiTheme="minorHAnsi" w:hAnsiTheme="minorHAnsi" w:cstheme="minorHAnsi"/>
          <w:szCs w:val="22"/>
        </w:rPr>
        <w:t>by hand will be carried out on the previously unexcavated portion of city wall and adjoining ground to the west and east of the wall</w:t>
      </w:r>
      <w:r w:rsidR="003477C5">
        <w:rPr>
          <w:rFonts w:asciiTheme="minorHAnsi" w:hAnsiTheme="minorHAnsi" w:cstheme="minorHAnsi"/>
          <w:szCs w:val="22"/>
        </w:rPr>
        <w:t>, followed by conservation of the city wall as required</w:t>
      </w:r>
      <w:r w:rsidR="00562636">
        <w:rPr>
          <w:rFonts w:asciiTheme="minorHAnsi" w:hAnsiTheme="minorHAnsi" w:cstheme="minorHAnsi"/>
          <w:szCs w:val="22"/>
        </w:rPr>
        <w:t xml:space="preserve">. This will </w:t>
      </w:r>
      <w:r w:rsidR="002140E1">
        <w:rPr>
          <w:rFonts w:asciiTheme="minorHAnsi" w:hAnsiTheme="minorHAnsi" w:cstheme="minorHAnsi"/>
          <w:szCs w:val="22"/>
        </w:rPr>
        <w:t xml:space="preserve">be carried out to professional standards </w:t>
      </w:r>
      <w:r w:rsidR="002140E1" w:rsidRPr="002140E1">
        <w:rPr>
          <w:rFonts w:asciiTheme="minorHAnsi" w:hAnsiTheme="minorHAnsi" w:cstheme="minorHAnsi"/>
          <w:szCs w:val="22"/>
        </w:rPr>
        <w:t>as outlined in Policy and Guidelines on Archaeological Excavation – Department of Arts, Heritage, Gaeltacht and the Islands</w:t>
      </w:r>
      <w:r w:rsidR="002140E1">
        <w:rPr>
          <w:rFonts w:asciiTheme="minorHAnsi" w:hAnsiTheme="minorHAnsi" w:cstheme="minorHAnsi"/>
          <w:szCs w:val="22"/>
        </w:rPr>
        <w:t xml:space="preserve"> (1999)</w:t>
      </w:r>
      <w:r w:rsidR="002140E1" w:rsidRPr="002140E1">
        <w:rPr>
          <w:rFonts w:asciiTheme="minorHAnsi" w:hAnsiTheme="minorHAnsi" w:cstheme="minorHAnsi"/>
          <w:szCs w:val="22"/>
        </w:rPr>
        <w:t>.</w:t>
      </w:r>
    </w:p>
    <w:p w14:paraId="45CA9992" w14:textId="77777777" w:rsidR="002140E1" w:rsidRDefault="002140E1" w:rsidP="002140E1">
      <w:pPr>
        <w:spacing w:line="240" w:lineRule="auto"/>
        <w:ind w:firstLine="0"/>
        <w:rPr>
          <w:rFonts w:asciiTheme="minorHAnsi" w:hAnsiTheme="minorHAnsi" w:cstheme="minorHAnsi"/>
          <w:szCs w:val="22"/>
        </w:rPr>
      </w:pPr>
    </w:p>
    <w:p w14:paraId="77B18566" w14:textId="741C8CDD" w:rsidR="002140E1" w:rsidRDefault="002140E1" w:rsidP="002140E1">
      <w:pPr>
        <w:spacing w:line="240" w:lineRule="auto"/>
        <w:ind w:firstLine="0"/>
        <w:rPr>
          <w:rFonts w:asciiTheme="minorHAnsi" w:hAnsiTheme="minorHAnsi" w:cstheme="minorHAnsi"/>
          <w:szCs w:val="22"/>
        </w:rPr>
      </w:pPr>
      <w:r>
        <w:rPr>
          <w:rFonts w:asciiTheme="minorHAnsi" w:hAnsiTheme="minorHAnsi" w:cstheme="minorHAnsi"/>
          <w:szCs w:val="22"/>
        </w:rPr>
        <w:t xml:space="preserve">Archaeological monitoring of ground works during construction is recommended. </w:t>
      </w:r>
      <w:r w:rsidRPr="002140E1">
        <w:rPr>
          <w:rFonts w:asciiTheme="minorHAnsi" w:hAnsiTheme="minorHAnsi" w:cstheme="minorHAnsi"/>
          <w:szCs w:val="22"/>
        </w:rPr>
        <w:t xml:space="preserve">Archaeological features identified during monitoring will be fully resolved to professional standards of archaeological practice. Such material will be preserved </w:t>
      </w:r>
      <w:r w:rsidRPr="00562636">
        <w:rPr>
          <w:rFonts w:asciiTheme="minorHAnsi" w:hAnsiTheme="minorHAnsi" w:cstheme="minorHAnsi"/>
          <w:i/>
          <w:iCs/>
          <w:szCs w:val="22"/>
        </w:rPr>
        <w:t>in situ</w:t>
      </w:r>
      <w:r w:rsidRPr="002140E1">
        <w:rPr>
          <w:rFonts w:asciiTheme="minorHAnsi" w:hAnsiTheme="minorHAnsi" w:cstheme="minorHAnsi"/>
          <w:szCs w:val="22"/>
        </w:rPr>
        <w:t xml:space="preserve"> or preserved by record, as appropriate, as outlined in Policy and Guidelines on Archaeological Excavation – Department of Arts, Heritage, Gaeltacht and the Islands.</w:t>
      </w:r>
    </w:p>
    <w:p w14:paraId="1BC91B99" w14:textId="16CACA09" w:rsidR="002140E1" w:rsidRDefault="002140E1" w:rsidP="000E032D">
      <w:pPr>
        <w:spacing w:line="240" w:lineRule="auto"/>
        <w:rPr>
          <w:rFonts w:asciiTheme="minorHAnsi" w:hAnsiTheme="minorHAnsi" w:cstheme="minorHAnsi"/>
          <w:szCs w:val="22"/>
        </w:rPr>
      </w:pPr>
    </w:p>
    <w:p w14:paraId="78E51106" w14:textId="3DD7DF87" w:rsidR="00DA668F" w:rsidRDefault="00C40A26" w:rsidP="00DA668F">
      <w:pPr>
        <w:spacing w:line="240" w:lineRule="auto"/>
        <w:ind w:firstLine="0"/>
        <w:rPr>
          <w:rFonts w:asciiTheme="minorHAnsi" w:hAnsiTheme="minorHAnsi" w:cstheme="minorHAnsi"/>
          <w:szCs w:val="22"/>
        </w:rPr>
      </w:pPr>
      <w:r>
        <w:rPr>
          <w:rFonts w:asciiTheme="minorHAnsi" w:hAnsiTheme="minorHAnsi" w:cstheme="minorHAnsi"/>
          <w:szCs w:val="22"/>
        </w:rPr>
        <w:t xml:space="preserve">Archaeological testing, excavation and monitoring </w:t>
      </w:r>
      <w:r w:rsidR="00562636">
        <w:rPr>
          <w:rFonts w:asciiTheme="minorHAnsi" w:hAnsiTheme="minorHAnsi" w:cstheme="minorHAnsi"/>
          <w:szCs w:val="22"/>
        </w:rPr>
        <w:t xml:space="preserve">must be </w:t>
      </w:r>
      <w:r>
        <w:rPr>
          <w:rFonts w:asciiTheme="minorHAnsi" w:hAnsiTheme="minorHAnsi" w:cstheme="minorHAnsi"/>
          <w:szCs w:val="22"/>
        </w:rPr>
        <w:t xml:space="preserve">carried out under licence </w:t>
      </w:r>
      <w:r w:rsidR="00396261">
        <w:rPr>
          <w:rFonts w:asciiTheme="minorHAnsi" w:hAnsiTheme="minorHAnsi" w:cstheme="minorHAnsi"/>
          <w:szCs w:val="22"/>
        </w:rPr>
        <w:t xml:space="preserve">or consent </w:t>
      </w:r>
      <w:r>
        <w:rPr>
          <w:rFonts w:asciiTheme="minorHAnsi" w:hAnsiTheme="minorHAnsi" w:cstheme="minorHAnsi"/>
          <w:szCs w:val="22"/>
        </w:rPr>
        <w:t xml:space="preserve">to the National Monuments Service (NMS) at the Department of </w:t>
      </w:r>
      <w:r w:rsidR="002B43F6">
        <w:rPr>
          <w:rFonts w:asciiTheme="minorHAnsi" w:hAnsiTheme="minorHAnsi" w:cstheme="minorHAnsi"/>
          <w:szCs w:val="22"/>
        </w:rPr>
        <w:t xml:space="preserve">Housing, Local Government and </w:t>
      </w:r>
      <w:r>
        <w:rPr>
          <w:rFonts w:asciiTheme="minorHAnsi" w:hAnsiTheme="minorHAnsi" w:cstheme="minorHAnsi"/>
          <w:szCs w:val="22"/>
        </w:rPr>
        <w:t xml:space="preserve">Heritage. </w:t>
      </w:r>
      <w:r w:rsidR="00613470">
        <w:rPr>
          <w:rFonts w:asciiTheme="minorHAnsi" w:hAnsiTheme="minorHAnsi" w:cstheme="minorHAnsi"/>
          <w:szCs w:val="22"/>
        </w:rPr>
        <w:t>Detailed met</w:t>
      </w:r>
      <w:r w:rsidR="006B4708">
        <w:rPr>
          <w:rFonts w:asciiTheme="minorHAnsi" w:hAnsiTheme="minorHAnsi" w:cstheme="minorHAnsi"/>
          <w:szCs w:val="22"/>
        </w:rPr>
        <w:t xml:space="preserve">hod </w:t>
      </w:r>
      <w:r w:rsidRPr="00C40A26">
        <w:rPr>
          <w:rFonts w:asciiTheme="minorHAnsi" w:hAnsiTheme="minorHAnsi" w:cstheme="minorHAnsi"/>
          <w:szCs w:val="22"/>
        </w:rPr>
        <w:t xml:space="preserve">statements outlining an agreed strategy </w:t>
      </w:r>
      <w:r>
        <w:rPr>
          <w:rFonts w:asciiTheme="minorHAnsi" w:hAnsiTheme="minorHAnsi" w:cstheme="minorHAnsi"/>
          <w:szCs w:val="22"/>
        </w:rPr>
        <w:t xml:space="preserve">for the archaeological </w:t>
      </w:r>
      <w:r w:rsidRPr="00C40A26">
        <w:rPr>
          <w:rFonts w:asciiTheme="minorHAnsi" w:hAnsiTheme="minorHAnsi" w:cstheme="minorHAnsi"/>
          <w:szCs w:val="22"/>
        </w:rPr>
        <w:t xml:space="preserve">investigations </w:t>
      </w:r>
      <w:r>
        <w:rPr>
          <w:rFonts w:asciiTheme="minorHAnsi" w:hAnsiTheme="minorHAnsi" w:cstheme="minorHAnsi"/>
          <w:szCs w:val="22"/>
        </w:rPr>
        <w:t>compiled in consultation with Cork City Archaeologist</w:t>
      </w:r>
      <w:r w:rsidR="006B4708">
        <w:rPr>
          <w:rFonts w:asciiTheme="minorHAnsi" w:hAnsiTheme="minorHAnsi" w:cstheme="minorHAnsi"/>
          <w:szCs w:val="22"/>
        </w:rPr>
        <w:t xml:space="preserve"> will be submitted</w:t>
      </w:r>
      <w:r>
        <w:rPr>
          <w:rFonts w:asciiTheme="minorHAnsi" w:hAnsiTheme="minorHAnsi" w:cstheme="minorHAnsi"/>
          <w:szCs w:val="22"/>
        </w:rPr>
        <w:t>. The developer is responsible for the financial cost of the archaeological investigation</w:t>
      </w:r>
      <w:r w:rsidR="00FD0EFC">
        <w:rPr>
          <w:rFonts w:asciiTheme="minorHAnsi" w:hAnsiTheme="minorHAnsi" w:cstheme="minorHAnsi"/>
          <w:szCs w:val="22"/>
        </w:rPr>
        <w:t>s</w:t>
      </w:r>
      <w:r>
        <w:rPr>
          <w:rFonts w:asciiTheme="minorHAnsi" w:hAnsiTheme="minorHAnsi" w:cstheme="minorHAnsi"/>
          <w:szCs w:val="22"/>
        </w:rPr>
        <w:t xml:space="preserve"> and resolution by excavation or preservation </w:t>
      </w:r>
      <w:r w:rsidRPr="00C40A26">
        <w:rPr>
          <w:rFonts w:asciiTheme="minorHAnsi" w:hAnsiTheme="minorHAnsi" w:cstheme="minorHAnsi"/>
          <w:i/>
          <w:iCs/>
          <w:szCs w:val="22"/>
        </w:rPr>
        <w:t>in situ</w:t>
      </w:r>
      <w:r>
        <w:rPr>
          <w:rFonts w:asciiTheme="minorHAnsi" w:hAnsiTheme="minorHAnsi" w:cstheme="minorHAnsi"/>
          <w:szCs w:val="22"/>
        </w:rPr>
        <w:t xml:space="preserve"> including the post excavation analysis of the</w:t>
      </w:r>
      <w:r w:rsidR="00FC76F9">
        <w:rPr>
          <w:rFonts w:asciiTheme="minorHAnsi" w:hAnsiTheme="minorHAnsi" w:cstheme="minorHAnsi"/>
          <w:szCs w:val="22"/>
        </w:rPr>
        <w:t xml:space="preserve"> materials recovered and compilation of the</w:t>
      </w:r>
      <w:r>
        <w:rPr>
          <w:rFonts w:asciiTheme="minorHAnsi" w:hAnsiTheme="minorHAnsi" w:cstheme="minorHAnsi"/>
          <w:szCs w:val="22"/>
        </w:rPr>
        <w:t xml:space="preserve"> results. </w:t>
      </w:r>
    </w:p>
    <w:p w14:paraId="589DE589" w14:textId="77777777" w:rsidR="00DA668F" w:rsidRDefault="00DA668F" w:rsidP="00DA668F">
      <w:pPr>
        <w:spacing w:line="240" w:lineRule="auto"/>
        <w:rPr>
          <w:rFonts w:asciiTheme="minorHAnsi" w:hAnsiTheme="minorHAnsi" w:cstheme="minorHAnsi"/>
          <w:szCs w:val="22"/>
        </w:rPr>
      </w:pPr>
    </w:p>
    <w:p w14:paraId="682CE84E" w14:textId="77777777" w:rsidR="00523002" w:rsidRDefault="00DA668F" w:rsidP="00523002">
      <w:pPr>
        <w:spacing w:line="240" w:lineRule="auto"/>
        <w:rPr>
          <w:rFonts w:asciiTheme="minorHAnsi" w:hAnsiTheme="minorHAnsi" w:cstheme="minorHAnsi"/>
          <w:szCs w:val="22"/>
        </w:rPr>
      </w:pPr>
      <w:r>
        <w:rPr>
          <w:rFonts w:asciiTheme="minorHAnsi" w:hAnsiTheme="minorHAnsi" w:cstheme="minorHAnsi"/>
          <w:szCs w:val="22"/>
        </w:rPr>
        <w:t>3.1</w:t>
      </w:r>
      <w:r w:rsidR="008275BB">
        <w:rPr>
          <w:rFonts w:asciiTheme="minorHAnsi" w:hAnsiTheme="minorHAnsi" w:cstheme="minorHAnsi"/>
          <w:szCs w:val="22"/>
        </w:rPr>
        <w:t>2</w:t>
      </w:r>
      <w:r>
        <w:rPr>
          <w:rFonts w:asciiTheme="minorHAnsi" w:hAnsiTheme="minorHAnsi" w:cstheme="minorHAnsi"/>
          <w:szCs w:val="22"/>
        </w:rPr>
        <w:tab/>
        <w:t xml:space="preserve">All recommendations are subject to the approval of the NMS and Cork City Archaeologist. </w:t>
      </w:r>
      <w:r w:rsidR="003C3548">
        <w:rPr>
          <w:rFonts w:asciiTheme="minorHAnsi" w:hAnsiTheme="minorHAnsi" w:cstheme="minorHAnsi"/>
          <w:szCs w:val="22"/>
        </w:rPr>
        <w:t>Further consultation with the NMS and Cork City Archaeologist will be undertaken</w:t>
      </w:r>
      <w:r>
        <w:rPr>
          <w:rFonts w:asciiTheme="minorHAnsi" w:hAnsiTheme="minorHAnsi" w:cstheme="minorHAnsi"/>
          <w:szCs w:val="22"/>
        </w:rPr>
        <w:t xml:space="preserve">. </w:t>
      </w:r>
      <w:bookmarkStart w:id="1" w:name="_Hlk26907999"/>
    </w:p>
    <w:p w14:paraId="22E6EFCE" w14:textId="77777777" w:rsidR="00523002" w:rsidRDefault="00523002" w:rsidP="00523002">
      <w:pPr>
        <w:spacing w:line="240" w:lineRule="auto"/>
        <w:rPr>
          <w:rFonts w:asciiTheme="minorHAnsi" w:hAnsiTheme="minorHAnsi" w:cstheme="minorHAnsi"/>
          <w:szCs w:val="22"/>
        </w:rPr>
      </w:pPr>
    </w:p>
    <w:p w14:paraId="2B403E80" w14:textId="77777777" w:rsidR="00523002" w:rsidRDefault="00523002" w:rsidP="00523002">
      <w:pPr>
        <w:spacing w:line="240" w:lineRule="auto"/>
        <w:rPr>
          <w:rFonts w:asciiTheme="minorHAnsi" w:hAnsiTheme="minorHAnsi" w:cstheme="minorHAnsi"/>
          <w:szCs w:val="22"/>
        </w:rPr>
      </w:pPr>
    </w:p>
    <w:p w14:paraId="58943A46" w14:textId="77777777" w:rsidR="00523002" w:rsidRDefault="00523002" w:rsidP="00523002">
      <w:pPr>
        <w:spacing w:line="240" w:lineRule="auto"/>
        <w:rPr>
          <w:rFonts w:asciiTheme="minorHAnsi" w:hAnsiTheme="minorHAnsi" w:cstheme="minorHAnsi"/>
          <w:szCs w:val="22"/>
        </w:rPr>
      </w:pPr>
    </w:p>
    <w:p w14:paraId="2AEBAB06" w14:textId="77777777" w:rsidR="00523002" w:rsidRDefault="00523002" w:rsidP="00523002">
      <w:pPr>
        <w:spacing w:line="240" w:lineRule="auto"/>
        <w:rPr>
          <w:rFonts w:asciiTheme="minorHAnsi" w:hAnsiTheme="minorHAnsi" w:cstheme="minorHAnsi"/>
          <w:szCs w:val="22"/>
        </w:rPr>
      </w:pPr>
    </w:p>
    <w:p w14:paraId="3D4AC635" w14:textId="77777777" w:rsidR="00523002" w:rsidRDefault="00523002" w:rsidP="00523002">
      <w:pPr>
        <w:spacing w:line="240" w:lineRule="auto"/>
        <w:rPr>
          <w:rFonts w:asciiTheme="minorHAnsi" w:hAnsiTheme="minorHAnsi" w:cstheme="minorHAnsi"/>
          <w:szCs w:val="22"/>
        </w:rPr>
      </w:pPr>
    </w:p>
    <w:p w14:paraId="6899117F" w14:textId="2E0CD4C1" w:rsidR="00BA4CB9" w:rsidRPr="00523002" w:rsidRDefault="00BA4CB9" w:rsidP="00523002">
      <w:pPr>
        <w:pStyle w:val="Heading1"/>
        <w:spacing w:line="240" w:lineRule="auto"/>
        <w:ind w:left="0" w:firstLine="0"/>
        <w:rPr>
          <w:rFonts w:asciiTheme="majorHAnsi" w:hAnsiTheme="majorHAnsi"/>
          <w:szCs w:val="22"/>
        </w:rPr>
      </w:pPr>
      <w:r w:rsidRPr="00523002">
        <w:rPr>
          <w:rFonts w:asciiTheme="majorHAnsi" w:hAnsiTheme="majorHAnsi"/>
          <w:szCs w:val="22"/>
        </w:rPr>
        <w:t>Bibliography</w:t>
      </w:r>
    </w:p>
    <w:p w14:paraId="3AA881DA" w14:textId="0097BA0B" w:rsidR="00C70072" w:rsidRPr="004033A5" w:rsidRDefault="00C70072" w:rsidP="00BD5DBA">
      <w:pPr>
        <w:spacing w:after="120" w:line="240" w:lineRule="auto"/>
        <w:ind w:left="0" w:firstLine="0"/>
        <w:rPr>
          <w:rFonts w:asciiTheme="minorHAnsi" w:hAnsiTheme="minorHAnsi" w:cstheme="minorHAnsi"/>
        </w:rPr>
      </w:pPr>
      <w:r w:rsidRPr="004033A5">
        <w:rPr>
          <w:rFonts w:asciiTheme="minorHAnsi" w:hAnsiTheme="minorHAnsi" w:cstheme="minorHAnsi"/>
        </w:rPr>
        <w:t xml:space="preserve">Bradley J., Halpin A. and King H. </w:t>
      </w:r>
      <w:r w:rsidR="008C12B1">
        <w:rPr>
          <w:rFonts w:asciiTheme="minorHAnsi" w:hAnsiTheme="minorHAnsi" w:cstheme="minorHAnsi"/>
        </w:rPr>
        <w:t>(</w:t>
      </w:r>
      <w:r w:rsidRPr="004033A5">
        <w:rPr>
          <w:rFonts w:asciiTheme="minorHAnsi" w:hAnsiTheme="minorHAnsi" w:cstheme="minorHAnsi"/>
        </w:rPr>
        <w:t>1985</w:t>
      </w:r>
      <w:r w:rsidR="008C12B1">
        <w:rPr>
          <w:rFonts w:asciiTheme="minorHAnsi" w:hAnsiTheme="minorHAnsi" w:cstheme="minorHAnsi"/>
        </w:rPr>
        <w:t>)</w:t>
      </w:r>
      <w:r w:rsidRPr="008C12B1">
        <w:rPr>
          <w:rFonts w:asciiTheme="minorHAnsi" w:hAnsiTheme="minorHAnsi" w:cstheme="minorHAnsi"/>
        </w:rPr>
        <w:t xml:space="preserve"> Urban Archaeological Survey, Par</w:t>
      </w:r>
      <w:r w:rsidRPr="004033A5">
        <w:rPr>
          <w:rFonts w:asciiTheme="minorHAnsi" w:hAnsiTheme="minorHAnsi" w:cstheme="minorHAnsi"/>
        </w:rPr>
        <w:t>t XIV (</w:t>
      </w:r>
      <w:proofErr w:type="spellStart"/>
      <w:r w:rsidRPr="004033A5">
        <w:rPr>
          <w:rFonts w:asciiTheme="minorHAnsi" w:hAnsiTheme="minorHAnsi" w:cstheme="minorHAnsi"/>
        </w:rPr>
        <w:t>i</w:t>
      </w:r>
      <w:proofErr w:type="spellEnd"/>
      <w:r w:rsidRPr="004033A5">
        <w:rPr>
          <w:rFonts w:asciiTheme="minorHAnsi" w:hAnsiTheme="minorHAnsi" w:cstheme="minorHAnsi"/>
        </w:rPr>
        <w:t xml:space="preserve">) Cork City. Office of Public Works.  </w:t>
      </w:r>
    </w:p>
    <w:p w14:paraId="56F11EEC" w14:textId="3FEA2B12" w:rsidR="00BD5DBA" w:rsidRPr="004033A5" w:rsidRDefault="00BD5DBA" w:rsidP="00BD5DBA">
      <w:pPr>
        <w:spacing w:after="120" w:line="240" w:lineRule="auto"/>
        <w:ind w:left="0" w:firstLine="0"/>
        <w:rPr>
          <w:rFonts w:asciiTheme="minorHAnsi" w:hAnsiTheme="minorHAnsi" w:cstheme="minorHAnsi"/>
        </w:rPr>
      </w:pPr>
      <w:r w:rsidRPr="004033A5">
        <w:rPr>
          <w:rFonts w:asciiTheme="minorHAnsi" w:hAnsiTheme="minorHAnsi" w:cstheme="minorHAnsi"/>
        </w:rPr>
        <w:t xml:space="preserve">Bradley J. and Halpin A. </w:t>
      </w:r>
      <w:r>
        <w:rPr>
          <w:rFonts w:asciiTheme="minorHAnsi" w:hAnsiTheme="minorHAnsi" w:cstheme="minorHAnsi"/>
        </w:rPr>
        <w:t>(</w:t>
      </w:r>
      <w:r w:rsidRPr="004033A5">
        <w:rPr>
          <w:rFonts w:asciiTheme="minorHAnsi" w:hAnsiTheme="minorHAnsi" w:cstheme="minorHAnsi"/>
        </w:rPr>
        <w:t>1993</w:t>
      </w:r>
      <w:r>
        <w:rPr>
          <w:rFonts w:asciiTheme="minorHAnsi" w:hAnsiTheme="minorHAnsi" w:cstheme="minorHAnsi"/>
        </w:rPr>
        <w:t>)</w:t>
      </w:r>
      <w:r w:rsidRPr="004033A5">
        <w:rPr>
          <w:rFonts w:asciiTheme="minorHAnsi" w:hAnsiTheme="minorHAnsi" w:cstheme="minorHAnsi"/>
        </w:rPr>
        <w:t xml:space="preserve"> </w:t>
      </w:r>
      <w:r w:rsidRPr="008C12B1">
        <w:rPr>
          <w:rFonts w:asciiTheme="minorHAnsi" w:hAnsiTheme="minorHAnsi" w:cstheme="minorHAnsi"/>
          <w:i/>
          <w:iCs/>
        </w:rPr>
        <w:t>The Topographical Development of Scandinavian and Anglo Norman Cork</w:t>
      </w:r>
      <w:r>
        <w:rPr>
          <w:rFonts w:asciiTheme="minorHAnsi" w:hAnsiTheme="minorHAnsi" w:cstheme="minorHAnsi"/>
        </w:rPr>
        <w:t xml:space="preserve"> i</w:t>
      </w:r>
      <w:r w:rsidRPr="004033A5">
        <w:rPr>
          <w:rFonts w:asciiTheme="minorHAnsi" w:hAnsiTheme="minorHAnsi" w:cstheme="minorHAnsi"/>
        </w:rPr>
        <w:t>n O’Flanagan P. and Buttimer C. (editors</w:t>
      </w:r>
      <w:r w:rsidRPr="008C12B1">
        <w:rPr>
          <w:rFonts w:asciiTheme="minorHAnsi" w:hAnsiTheme="minorHAnsi" w:cstheme="minorHAnsi"/>
        </w:rPr>
        <w:t>) Cork History and Society. Geography</w:t>
      </w:r>
      <w:r w:rsidRPr="004033A5">
        <w:rPr>
          <w:rFonts w:asciiTheme="minorHAnsi" w:hAnsiTheme="minorHAnsi" w:cstheme="minorHAnsi"/>
        </w:rPr>
        <w:t xml:space="preserve"> Publications. </w:t>
      </w:r>
    </w:p>
    <w:p w14:paraId="7A9DC680" w14:textId="6E615576" w:rsidR="00B67096" w:rsidRDefault="00B67096" w:rsidP="00BD5DBA">
      <w:pPr>
        <w:spacing w:after="120" w:line="240" w:lineRule="auto"/>
        <w:ind w:left="0" w:firstLine="0"/>
        <w:rPr>
          <w:rFonts w:asciiTheme="minorHAnsi" w:hAnsiTheme="minorHAnsi" w:cstheme="minorHAnsi"/>
        </w:rPr>
      </w:pPr>
      <w:r>
        <w:rPr>
          <w:rFonts w:asciiTheme="minorHAnsi" w:hAnsiTheme="minorHAnsi" w:cstheme="minorHAnsi"/>
          <w:szCs w:val="22"/>
        </w:rPr>
        <w:t xml:space="preserve">Cleary, R. and Hurley, M. </w:t>
      </w:r>
      <w:r w:rsidR="00D67C4E">
        <w:rPr>
          <w:rFonts w:asciiTheme="minorHAnsi" w:hAnsiTheme="minorHAnsi" w:cstheme="minorHAnsi"/>
          <w:szCs w:val="22"/>
        </w:rPr>
        <w:t xml:space="preserve">(editors) (2003) </w:t>
      </w:r>
      <w:r>
        <w:rPr>
          <w:rFonts w:asciiTheme="minorHAnsi" w:hAnsiTheme="minorHAnsi" w:cstheme="minorHAnsi"/>
          <w:szCs w:val="22"/>
        </w:rPr>
        <w:t>Cork City Excavations 1984-2000. Cork City Council</w:t>
      </w:r>
    </w:p>
    <w:p w14:paraId="1BA4DE6A" w14:textId="228AA0B7" w:rsidR="00D67C4E" w:rsidRDefault="00D67C4E" w:rsidP="00D67C4E">
      <w:pPr>
        <w:spacing w:after="120" w:line="240" w:lineRule="auto"/>
        <w:ind w:left="0" w:firstLine="0"/>
        <w:rPr>
          <w:rFonts w:asciiTheme="minorHAnsi" w:hAnsiTheme="minorHAnsi" w:cstheme="minorHAnsi"/>
        </w:rPr>
      </w:pPr>
      <w:r>
        <w:rPr>
          <w:rFonts w:asciiTheme="minorHAnsi" w:hAnsiTheme="minorHAnsi" w:cstheme="minorHAnsi"/>
          <w:szCs w:val="22"/>
        </w:rPr>
        <w:t xml:space="preserve">Cleary, R. and Hurley, M. and </w:t>
      </w:r>
      <w:proofErr w:type="spellStart"/>
      <w:r>
        <w:rPr>
          <w:rFonts w:asciiTheme="minorHAnsi" w:hAnsiTheme="minorHAnsi" w:cstheme="minorHAnsi"/>
          <w:szCs w:val="22"/>
        </w:rPr>
        <w:t>Shee</w:t>
      </w:r>
      <w:proofErr w:type="spellEnd"/>
      <w:r>
        <w:rPr>
          <w:rFonts w:asciiTheme="minorHAnsi" w:hAnsiTheme="minorHAnsi" w:cstheme="minorHAnsi"/>
          <w:szCs w:val="22"/>
        </w:rPr>
        <w:t xml:space="preserve"> Twohig, E. (editors) (1997) </w:t>
      </w:r>
      <w:proofErr w:type="spellStart"/>
      <w:r>
        <w:rPr>
          <w:rFonts w:asciiTheme="minorHAnsi" w:hAnsiTheme="minorHAnsi" w:cstheme="minorHAnsi"/>
          <w:szCs w:val="22"/>
        </w:rPr>
        <w:t>Skiddy’s</w:t>
      </w:r>
      <w:proofErr w:type="spellEnd"/>
      <w:r>
        <w:rPr>
          <w:rFonts w:asciiTheme="minorHAnsi" w:hAnsiTheme="minorHAnsi" w:cstheme="minorHAnsi"/>
          <w:szCs w:val="22"/>
        </w:rPr>
        <w:t xml:space="preserve"> Castle and Christ Church Cork- Excavations 1974-77 by D.C. Twohig. Cork Corporation</w:t>
      </w:r>
    </w:p>
    <w:p w14:paraId="287CED57" w14:textId="6AF8D8B4" w:rsidR="00D67C4E" w:rsidRDefault="00D67C4E" w:rsidP="00D67C4E">
      <w:pPr>
        <w:spacing w:after="120" w:line="240" w:lineRule="auto"/>
        <w:ind w:left="0" w:firstLine="0"/>
        <w:rPr>
          <w:rFonts w:asciiTheme="minorHAnsi" w:hAnsiTheme="minorHAnsi" w:cstheme="minorHAnsi"/>
        </w:rPr>
      </w:pPr>
      <w:r>
        <w:rPr>
          <w:rFonts w:asciiTheme="minorHAnsi" w:hAnsiTheme="minorHAnsi" w:cstheme="minorHAnsi"/>
          <w:szCs w:val="22"/>
        </w:rPr>
        <w:t xml:space="preserve">Cleary, R. (1997) </w:t>
      </w:r>
      <w:r w:rsidRPr="00D67C4E">
        <w:rPr>
          <w:rFonts w:asciiTheme="minorHAnsi" w:hAnsiTheme="minorHAnsi" w:cstheme="minorHAnsi"/>
          <w:i/>
          <w:iCs/>
          <w:szCs w:val="22"/>
        </w:rPr>
        <w:t>Christ Church Site Excavation</w:t>
      </w:r>
      <w:r>
        <w:rPr>
          <w:rFonts w:asciiTheme="minorHAnsi" w:hAnsiTheme="minorHAnsi" w:cstheme="minorHAnsi"/>
          <w:szCs w:val="22"/>
        </w:rPr>
        <w:t xml:space="preserve"> in Cleary, R. and Hurley, M. and </w:t>
      </w:r>
      <w:proofErr w:type="spellStart"/>
      <w:r>
        <w:rPr>
          <w:rFonts w:asciiTheme="minorHAnsi" w:hAnsiTheme="minorHAnsi" w:cstheme="minorHAnsi"/>
          <w:szCs w:val="22"/>
        </w:rPr>
        <w:t>Shee</w:t>
      </w:r>
      <w:proofErr w:type="spellEnd"/>
      <w:r>
        <w:rPr>
          <w:rFonts w:asciiTheme="minorHAnsi" w:hAnsiTheme="minorHAnsi" w:cstheme="minorHAnsi"/>
          <w:szCs w:val="22"/>
        </w:rPr>
        <w:t xml:space="preserve"> Twohig, E. (editors) </w:t>
      </w:r>
      <w:proofErr w:type="spellStart"/>
      <w:r>
        <w:rPr>
          <w:rFonts w:asciiTheme="minorHAnsi" w:hAnsiTheme="minorHAnsi" w:cstheme="minorHAnsi"/>
          <w:szCs w:val="22"/>
        </w:rPr>
        <w:t>Skiddy’s</w:t>
      </w:r>
      <w:proofErr w:type="spellEnd"/>
      <w:r>
        <w:rPr>
          <w:rFonts w:asciiTheme="minorHAnsi" w:hAnsiTheme="minorHAnsi" w:cstheme="minorHAnsi"/>
          <w:szCs w:val="22"/>
        </w:rPr>
        <w:t xml:space="preserve"> Castle and Christ Church Cork- Excavations 1974-77 by D.C. Twohig. Cork Corporation</w:t>
      </w:r>
    </w:p>
    <w:p w14:paraId="144566EF" w14:textId="2E8A3F34" w:rsidR="00EA11DC" w:rsidRDefault="00EA11DC" w:rsidP="00BD5DBA">
      <w:pPr>
        <w:spacing w:after="120" w:line="240" w:lineRule="auto"/>
        <w:ind w:left="0" w:firstLine="0"/>
        <w:rPr>
          <w:rFonts w:asciiTheme="minorHAnsi" w:hAnsiTheme="minorHAnsi" w:cstheme="minorHAnsi"/>
        </w:rPr>
      </w:pPr>
      <w:r w:rsidRPr="00941ECA">
        <w:rPr>
          <w:rFonts w:asciiTheme="minorHAnsi" w:hAnsiTheme="minorHAnsi" w:cstheme="minorHAnsi"/>
        </w:rPr>
        <w:t xml:space="preserve">Cleary, R. (2014) </w:t>
      </w:r>
      <w:r w:rsidRPr="00941ECA">
        <w:rPr>
          <w:rFonts w:asciiTheme="minorHAnsi" w:hAnsiTheme="minorHAnsi" w:cstheme="minorHAnsi"/>
          <w:i/>
          <w:iCs/>
        </w:rPr>
        <w:t>Reclamation and early development</w:t>
      </w:r>
      <w:r w:rsidRPr="00941ECA">
        <w:rPr>
          <w:rFonts w:asciiTheme="minorHAnsi" w:hAnsiTheme="minorHAnsi" w:cstheme="minorHAnsi"/>
        </w:rPr>
        <w:t xml:space="preserve"> in Hurley, M. and Brett, C. (editors) Archaeological Excavations at South Main Street 2003-2005. Cork City Council</w:t>
      </w:r>
    </w:p>
    <w:p w14:paraId="576A1188" w14:textId="21652286" w:rsidR="0011108D" w:rsidRDefault="0011108D" w:rsidP="00BD5DBA">
      <w:pPr>
        <w:spacing w:after="120" w:line="240" w:lineRule="auto"/>
        <w:ind w:left="0" w:firstLine="0"/>
        <w:rPr>
          <w:rFonts w:asciiTheme="minorHAnsi" w:hAnsiTheme="minorHAnsi" w:cstheme="minorHAnsi"/>
        </w:rPr>
      </w:pPr>
      <w:r>
        <w:rPr>
          <w:rFonts w:asciiTheme="minorHAnsi" w:hAnsiTheme="minorHAnsi" w:cstheme="minorHAnsi"/>
        </w:rPr>
        <w:lastRenderedPageBreak/>
        <w:t>Hurley, M. and Power, D. (1981)</w:t>
      </w:r>
      <w:r w:rsidR="00FD0EFC">
        <w:rPr>
          <w:rFonts w:asciiTheme="minorHAnsi" w:hAnsiTheme="minorHAnsi" w:cstheme="minorHAnsi"/>
        </w:rPr>
        <w:t xml:space="preserve"> </w:t>
      </w:r>
      <w:r w:rsidR="00FD0EFC" w:rsidRPr="00FD0EFC">
        <w:rPr>
          <w:rFonts w:asciiTheme="minorHAnsi" w:hAnsiTheme="minorHAnsi" w:cstheme="minorHAnsi"/>
          <w:i/>
          <w:iCs/>
        </w:rPr>
        <w:t>The Medieval Town Wall of Cork</w:t>
      </w:r>
      <w:r w:rsidR="00FD0EFC">
        <w:rPr>
          <w:rFonts w:asciiTheme="minorHAnsi" w:hAnsiTheme="minorHAnsi" w:cstheme="minorHAnsi"/>
        </w:rPr>
        <w:t xml:space="preserve"> </w:t>
      </w:r>
      <w:r w:rsidR="00FD0EFC" w:rsidRPr="00941ECA">
        <w:rPr>
          <w:rFonts w:asciiTheme="minorHAnsi" w:hAnsiTheme="minorHAnsi" w:cstheme="minorHAnsi"/>
        </w:rPr>
        <w:t>Journal of the Cork Historical and Archaeological Society Vol</w:t>
      </w:r>
      <w:r w:rsidR="00FD0EFC">
        <w:rPr>
          <w:rFonts w:asciiTheme="minorHAnsi" w:hAnsiTheme="minorHAnsi" w:cstheme="minorHAnsi"/>
        </w:rPr>
        <w:t xml:space="preserve"> 86</w:t>
      </w:r>
    </w:p>
    <w:p w14:paraId="627EC802" w14:textId="6584595D" w:rsidR="0011108D" w:rsidRDefault="0011108D" w:rsidP="00BD5DBA">
      <w:pPr>
        <w:spacing w:after="120" w:line="240" w:lineRule="auto"/>
        <w:ind w:left="0" w:firstLine="0"/>
        <w:rPr>
          <w:rFonts w:asciiTheme="minorHAnsi" w:hAnsiTheme="minorHAnsi" w:cstheme="minorHAnsi"/>
        </w:rPr>
      </w:pPr>
      <w:r>
        <w:rPr>
          <w:rFonts w:asciiTheme="minorHAnsi" w:hAnsiTheme="minorHAnsi" w:cstheme="minorHAnsi"/>
        </w:rPr>
        <w:t>Hurley, M. (1985)</w:t>
      </w:r>
      <w:r w:rsidR="00FD0EFC">
        <w:rPr>
          <w:rFonts w:asciiTheme="minorHAnsi" w:hAnsiTheme="minorHAnsi" w:cstheme="minorHAnsi"/>
        </w:rPr>
        <w:t xml:space="preserve"> </w:t>
      </w:r>
      <w:r w:rsidR="00FD0EFC" w:rsidRPr="00FD0EFC">
        <w:rPr>
          <w:rFonts w:asciiTheme="minorHAnsi" w:hAnsiTheme="minorHAnsi" w:cstheme="minorHAnsi"/>
          <w:i/>
          <w:iCs/>
        </w:rPr>
        <w:t>Excavations of part of the medieval city wall at Grand Parade</w:t>
      </w:r>
      <w:r w:rsidR="00FD0EFC">
        <w:rPr>
          <w:rFonts w:asciiTheme="minorHAnsi" w:hAnsiTheme="minorHAnsi" w:cstheme="minorHAnsi"/>
        </w:rPr>
        <w:t xml:space="preserve"> </w:t>
      </w:r>
      <w:r w:rsidR="00FD0EFC" w:rsidRPr="00941ECA">
        <w:rPr>
          <w:rFonts w:asciiTheme="minorHAnsi" w:hAnsiTheme="minorHAnsi" w:cstheme="minorHAnsi"/>
        </w:rPr>
        <w:t>Journal of the Cork Historical and Archaeological Society Vol</w:t>
      </w:r>
      <w:r w:rsidR="00FD0EFC">
        <w:rPr>
          <w:rFonts w:asciiTheme="minorHAnsi" w:hAnsiTheme="minorHAnsi" w:cstheme="minorHAnsi"/>
        </w:rPr>
        <w:t xml:space="preserve"> 90</w:t>
      </w:r>
    </w:p>
    <w:p w14:paraId="011699C4" w14:textId="6E704E9A" w:rsidR="00FD0EFC" w:rsidRDefault="0011108D" w:rsidP="00FD0EFC">
      <w:pPr>
        <w:spacing w:after="120" w:line="240" w:lineRule="auto"/>
        <w:ind w:left="0" w:firstLine="0"/>
        <w:rPr>
          <w:rFonts w:asciiTheme="minorHAnsi" w:hAnsiTheme="minorHAnsi" w:cstheme="minorHAnsi"/>
        </w:rPr>
      </w:pPr>
      <w:r>
        <w:rPr>
          <w:rFonts w:asciiTheme="minorHAnsi" w:hAnsiTheme="minorHAnsi" w:cstheme="minorHAnsi"/>
        </w:rPr>
        <w:t>Hurley, M. (1989)</w:t>
      </w:r>
      <w:r w:rsidR="00FD0EFC">
        <w:rPr>
          <w:rFonts w:asciiTheme="minorHAnsi" w:hAnsiTheme="minorHAnsi" w:cstheme="minorHAnsi"/>
        </w:rPr>
        <w:t xml:space="preserve"> </w:t>
      </w:r>
      <w:r w:rsidR="00FD0EFC" w:rsidRPr="00FD0EFC">
        <w:rPr>
          <w:rFonts w:asciiTheme="minorHAnsi" w:hAnsiTheme="minorHAnsi" w:cstheme="minorHAnsi"/>
          <w:i/>
          <w:iCs/>
        </w:rPr>
        <w:t>Excavations at Grand Parade</w:t>
      </w:r>
      <w:r w:rsidR="00FD0EFC">
        <w:rPr>
          <w:rFonts w:asciiTheme="minorHAnsi" w:hAnsiTheme="minorHAnsi" w:cstheme="minorHAnsi"/>
          <w:i/>
          <w:iCs/>
        </w:rPr>
        <w:t>, Cork II</w:t>
      </w:r>
      <w:r w:rsidR="00FD0EFC">
        <w:rPr>
          <w:rFonts w:asciiTheme="minorHAnsi" w:hAnsiTheme="minorHAnsi" w:cstheme="minorHAnsi"/>
        </w:rPr>
        <w:t xml:space="preserve"> </w:t>
      </w:r>
      <w:r w:rsidR="00FD0EFC" w:rsidRPr="00941ECA">
        <w:rPr>
          <w:rFonts w:asciiTheme="minorHAnsi" w:hAnsiTheme="minorHAnsi" w:cstheme="minorHAnsi"/>
        </w:rPr>
        <w:t>Journal of the Cork Historical and Archaeological Society Vol</w:t>
      </w:r>
      <w:r w:rsidR="00FD0EFC">
        <w:rPr>
          <w:rFonts w:asciiTheme="minorHAnsi" w:hAnsiTheme="minorHAnsi" w:cstheme="minorHAnsi"/>
        </w:rPr>
        <w:t xml:space="preserve"> 94</w:t>
      </w:r>
    </w:p>
    <w:p w14:paraId="566400CD" w14:textId="0A68B83A" w:rsidR="00FD0EFC" w:rsidRDefault="0011108D" w:rsidP="00FD0EFC">
      <w:pPr>
        <w:spacing w:after="120" w:line="240" w:lineRule="auto"/>
        <w:ind w:left="0" w:firstLine="0"/>
        <w:rPr>
          <w:rFonts w:asciiTheme="minorHAnsi" w:hAnsiTheme="minorHAnsi" w:cstheme="minorHAnsi"/>
        </w:rPr>
      </w:pPr>
      <w:r>
        <w:rPr>
          <w:rFonts w:asciiTheme="minorHAnsi" w:hAnsiTheme="minorHAnsi" w:cstheme="minorHAnsi"/>
        </w:rPr>
        <w:t>Hurley, M. (1990)</w:t>
      </w:r>
      <w:r w:rsidR="00FD0EFC" w:rsidRPr="00FD0EFC">
        <w:rPr>
          <w:rFonts w:asciiTheme="minorHAnsi" w:hAnsiTheme="minorHAnsi" w:cstheme="minorHAnsi"/>
          <w:i/>
          <w:iCs/>
        </w:rPr>
        <w:t xml:space="preserve"> Excavations at Grand Parade</w:t>
      </w:r>
      <w:r w:rsidR="00FD0EFC">
        <w:rPr>
          <w:rFonts w:asciiTheme="minorHAnsi" w:hAnsiTheme="minorHAnsi" w:cstheme="minorHAnsi"/>
          <w:i/>
          <w:iCs/>
        </w:rPr>
        <w:t xml:space="preserve">, Cork II </w:t>
      </w:r>
      <w:r w:rsidR="00FD0EFC" w:rsidRPr="00FD0EFC">
        <w:rPr>
          <w:rFonts w:asciiTheme="minorHAnsi" w:hAnsiTheme="minorHAnsi" w:cstheme="minorHAnsi"/>
        </w:rPr>
        <w:t>(</w:t>
      </w:r>
      <w:r w:rsidR="00FD0EFC">
        <w:rPr>
          <w:rFonts w:asciiTheme="minorHAnsi" w:hAnsiTheme="minorHAnsi" w:cstheme="minorHAnsi"/>
        </w:rPr>
        <w:t>P</w:t>
      </w:r>
      <w:r w:rsidR="00FD0EFC" w:rsidRPr="00FD0EFC">
        <w:rPr>
          <w:rFonts w:asciiTheme="minorHAnsi" w:hAnsiTheme="minorHAnsi" w:cstheme="minorHAnsi"/>
        </w:rPr>
        <w:t>art 2)</w:t>
      </w:r>
      <w:r w:rsidR="00FD0EFC">
        <w:rPr>
          <w:rFonts w:asciiTheme="minorHAnsi" w:hAnsiTheme="minorHAnsi" w:cstheme="minorHAnsi"/>
        </w:rPr>
        <w:t xml:space="preserve"> </w:t>
      </w:r>
      <w:r w:rsidR="00FD0EFC" w:rsidRPr="00941ECA">
        <w:rPr>
          <w:rFonts w:asciiTheme="minorHAnsi" w:hAnsiTheme="minorHAnsi" w:cstheme="minorHAnsi"/>
        </w:rPr>
        <w:t>Journal of the Cork Historical and Archaeological Society Vol</w:t>
      </w:r>
      <w:r w:rsidR="00FD0EFC">
        <w:rPr>
          <w:rFonts w:asciiTheme="minorHAnsi" w:hAnsiTheme="minorHAnsi" w:cstheme="minorHAnsi"/>
        </w:rPr>
        <w:t xml:space="preserve"> 95</w:t>
      </w:r>
    </w:p>
    <w:p w14:paraId="32DF5919" w14:textId="000EEB6B" w:rsidR="00EA11DC" w:rsidRDefault="00EA11DC" w:rsidP="00BD5DBA">
      <w:pPr>
        <w:spacing w:after="120" w:line="240" w:lineRule="auto"/>
        <w:ind w:left="0" w:firstLine="0"/>
        <w:rPr>
          <w:rFonts w:asciiTheme="minorHAnsi" w:hAnsiTheme="minorHAnsi" w:cstheme="minorHAnsi"/>
        </w:rPr>
      </w:pPr>
      <w:r w:rsidRPr="00941ECA">
        <w:rPr>
          <w:rFonts w:asciiTheme="minorHAnsi" w:hAnsiTheme="minorHAnsi" w:cstheme="minorHAnsi"/>
        </w:rPr>
        <w:t xml:space="preserve">Hurley, M. (1995) </w:t>
      </w:r>
      <w:r w:rsidRPr="00941ECA">
        <w:rPr>
          <w:rFonts w:asciiTheme="minorHAnsi" w:hAnsiTheme="minorHAnsi" w:cstheme="minorHAnsi"/>
          <w:i/>
          <w:iCs/>
        </w:rPr>
        <w:t xml:space="preserve">Excavations in Cork city: </w:t>
      </w:r>
      <w:proofErr w:type="spellStart"/>
      <w:r w:rsidRPr="00941ECA">
        <w:rPr>
          <w:rFonts w:asciiTheme="minorHAnsi" w:hAnsiTheme="minorHAnsi" w:cstheme="minorHAnsi"/>
          <w:i/>
          <w:iCs/>
        </w:rPr>
        <w:t>Kyrl’s</w:t>
      </w:r>
      <w:proofErr w:type="spellEnd"/>
      <w:r w:rsidRPr="00941ECA">
        <w:rPr>
          <w:rFonts w:asciiTheme="minorHAnsi" w:hAnsiTheme="minorHAnsi" w:cstheme="minorHAnsi"/>
          <w:i/>
          <w:iCs/>
        </w:rPr>
        <w:t xml:space="preserve"> Quay/ North Main Street and at Grand Parade</w:t>
      </w:r>
      <w:r w:rsidRPr="00941ECA">
        <w:rPr>
          <w:rFonts w:asciiTheme="minorHAnsi" w:hAnsiTheme="minorHAnsi" w:cstheme="minorHAnsi"/>
        </w:rPr>
        <w:t xml:space="preserve"> (Part 1) Journal of the Cork Historical and Archaeological Society Vol 100</w:t>
      </w:r>
    </w:p>
    <w:p w14:paraId="3D69DDE3" w14:textId="77777777" w:rsidR="00EA11DC" w:rsidRPr="00941ECA" w:rsidRDefault="00EA11DC" w:rsidP="00BD5DBA">
      <w:pPr>
        <w:spacing w:after="120" w:line="240" w:lineRule="auto"/>
        <w:ind w:left="0" w:firstLine="0"/>
        <w:rPr>
          <w:rFonts w:asciiTheme="minorHAnsi" w:hAnsiTheme="minorHAnsi" w:cstheme="minorHAnsi"/>
        </w:rPr>
      </w:pPr>
      <w:r w:rsidRPr="00941ECA">
        <w:rPr>
          <w:rFonts w:asciiTheme="minorHAnsi" w:hAnsiTheme="minorHAnsi" w:cstheme="minorHAnsi"/>
        </w:rPr>
        <w:t>Hurley, M. and Brett, C. (2014) Archaeological Excavations at South Main Street 2003-2005. Cork City Council</w:t>
      </w:r>
    </w:p>
    <w:p w14:paraId="537395C4" w14:textId="1444828C" w:rsidR="00EA11DC" w:rsidRDefault="002F7C25" w:rsidP="00B8792B">
      <w:pPr>
        <w:pStyle w:val="ListBullet"/>
        <w:spacing w:after="120"/>
        <w:rPr>
          <w:rFonts w:asciiTheme="minorHAnsi" w:hAnsiTheme="minorHAnsi" w:cstheme="minorHAnsi"/>
          <w:sz w:val="22"/>
        </w:rPr>
      </w:pPr>
      <w:r w:rsidRPr="00B8792B">
        <w:rPr>
          <w:rFonts w:asciiTheme="minorHAnsi" w:hAnsiTheme="minorHAnsi" w:cstheme="minorHAnsi"/>
          <w:sz w:val="22"/>
        </w:rPr>
        <w:t xml:space="preserve">Hurley M. </w:t>
      </w:r>
      <w:r w:rsidR="008C12B1" w:rsidRPr="00B8792B">
        <w:rPr>
          <w:rFonts w:asciiTheme="minorHAnsi" w:hAnsiTheme="minorHAnsi" w:cstheme="minorHAnsi"/>
          <w:sz w:val="22"/>
        </w:rPr>
        <w:t>(</w:t>
      </w:r>
      <w:r w:rsidRPr="00B8792B">
        <w:rPr>
          <w:rFonts w:asciiTheme="minorHAnsi" w:hAnsiTheme="minorHAnsi" w:cstheme="minorHAnsi"/>
          <w:sz w:val="22"/>
        </w:rPr>
        <w:t>1997</w:t>
      </w:r>
      <w:r w:rsidR="008C12B1" w:rsidRPr="00B8792B">
        <w:rPr>
          <w:rFonts w:asciiTheme="minorHAnsi" w:hAnsiTheme="minorHAnsi" w:cstheme="minorHAnsi"/>
          <w:sz w:val="22"/>
        </w:rPr>
        <w:t>)</w:t>
      </w:r>
      <w:r w:rsidRPr="00B8792B">
        <w:rPr>
          <w:rFonts w:asciiTheme="minorHAnsi" w:hAnsiTheme="minorHAnsi" w:cstheme="minorHAnsi"/>
          <w:sz w:val="22"/>
        </w:rPr>
        <w:t xml:space="preserve"> Excavations at the North Gate, Cork, 1994. Cork Corporation</w:t>
      </w:r>
    </w:p>
    <w:p w14:paraId="7EC82BA4" w14:textId="03A40169" w:rsidR="0012554C" w:rsidRPr="00B8792B" w:rsidRDefault="0012554C" w:rsidP="00B8792B">
      <w:pPr>
        <w:pStyle w:val="ListBullet"/>
        <w:spacing w:after="120"/>
        <w:rPr>
          <w:rFonts w:asciiTheme="minorHAnsi" w:hAnsiTheme="minorHAnsi" w:cstheme="minorHAnsi"/>
          <w:sz w:val="22"/>
        </w:rPr>
      </w:pPr>
      <w:r w:rsidRPr="00B8792B">
        <w:rPr>
          <w:rFonts w:asciiTheme="minorHAnsi" w:hAnsiTheme="minorHAnsi" w:cstheme="minorHAnsi"/>
          <w:sz w:val="22"/>
        </w:rPr>
        <w:t xml:space="preserve">Hurley, M. </w:t>
      </w:r>
      <w:r w:rsidR="00B8792B">
        <w:rPr>
          <w:rFonts w:asciiTheme="minorHAnsi" w:hAnsiTheme="minorHAnsi" w:cstheme="minorHAnsi"/>
          <w:sz w:val="22"/>
        </w:rPr>
        <w:t>(</w:t>
      </w:r>
      <w:r w:rsidRPr="00B8792B">
        <w:rPr>
          <w:rFonts w:asciiTheme="minorHAnsi" w:hAnsiTheme="minorHAnsi" w:cstheme="minorHAnsi"/>
          <w:sz w:val="22"/>
        </w:rPr>
        <w:t>1997</w:t>
      </w:r>
      <w:r w:rsidR="00B8792B">
        <w:rPr>
          <w:rFonts w:asciiTheme="minorHAnsi" w:hAnsiTheme="minorHAnsi" w:cstheme="minorHAnsi"/>
          <w:sz w:val="22"/>
        </w:rPr>
        <w:t>)</w:t>
      </w:r>
      <w:r w:rsidRPr="00B8792B">
        <w:rPr>
          <w:rFonts w:asciiTheme="minorHAnsi" w:hAnsiTheme="minorHAnsi" w:cstheme="minorHAnsi"/>
          <w:sz w:val="22"/>
        </w:rPr>
        <w:t xml:space="preserve"> </w:t>
      </w:r>
      <w:r w:rsidRPr="00B8792B">
        <w:rPr>
          <w:rFonts w:asciiTheme="minorHAnsi" w:hAnsiTheme="minorHAnsi" w:cstheme="minorHAnsi"/>
          <w:i/>
          <w:iCs w:val="0"/>
          <w:sz w:val="22"/>
        </w:rPr>
        <w:t>Artefacts of Skeletal Material</w:t>
      </w:r>
      <w:r w:rsidRPr="00B8792B">
        <w:rPr>
          <w:rFonts w:asciiTheme="minorHAnsi" w:hAnsiTheme="minorHAnsi" w:cstheme="minorHAnsi"/>
          <w:sz w:val="22"/>
        </w:rPr>
        <w:t xml:space="preserve"> in Cleary, R. and Hurley, M. and </w:t>
      </w:r>
      <w:proofErr w:type="spellStart"/>
      <w:r w:rsidRPr="00B8792B">
        <w:rPr>
          <w:rFonts w:asciiTheme="minorHAnsi" w:hAnsiTheme="minorHAnsi" w:cstheme="minorHAnsi"/>
          <w:sz w:val="22"/>
        </w:rPr>
        <w:t>Shee</w:t>
      </w:r>
      <w:proofErr w:type="spellEnd"/>
      <w:r w:rsidRPr="00B8792B">
        <w:rPr>
          <w:rFonts w:asciiTheme="minorHAnsi" w:hAnsiTheme="minorHAnsi" w:cstheme="minorHAnsi"/>
          <w:sz w:val="22"/>
        </w:rPr>
        <w:t xml:space="preserve"> Twohig, E. (editors) </w:t>
      </w:r>
      <w:proofErr w:type="spellStart"/>
      <w:r w:rsidRPr="00B8792B">
        <w:rPr>
          <w:rFonts w:asciiTheme="minorHAnsi" w:hAnsiTheme="minorHAnsi" w:cstheme="minorHAnsi"/>
          <w:sz w:val="22"/>
        </w:rPr>
        <w:t>Skiddy’s</w:t>
      </w:r>
      <w:proofErr w:type="spellEnd"/>
      <w:r w:rsidRPr="00B8792B">
        <w:rPr>
          <w:rFonts w:asciiTheme="minorHAnsi" w:hAnsiTheme="minorHAnsi" w:cstheme="minorHAnsi"/>
          <w:sz w:val="22"/>
        </w:rPr>
        <w:t xml:space="preserve"> Castle and Christ Church Cork- Excavations 1974-77 by D.C. Twohig. Cork Corporation </w:t>
      </w:r>
    </w:p>
    <w:p w14:paraId="4D55A879" w14:textId="5B161136" w:rsidR="008155CE" w:rsidRPr="00B8792B" w:rsidRDefault="008155CE" w:rsidP="00B8792B">
      <w:pPr>
        <w:pStyle w:val="ListBullet"/>
        <w:spacing w:after="120"/>
        <w:rPr>
          <w:rFonts w:asciiTheme="minorHAnsi" w:hAnsiTheme="minorHAnsi" w:cstheme="minorHAnsi"/>
          <w:sz w:val="22"/>
        </w:rPr>
      </w:pPr>
      <w:r w:rsidRPr="00B8792B">
        <w:rPr>
          <w:rFonts w:asciiTheme="minorHAnsi" w:hAnsiTheme="minorHAnsi" w:cstheme="minorHAnsi"/>
          <w:sz w:val="22"/>
        </w:rPr>
        <w:t xml:space="preserve">Johnson, G. </w:t>
      </w:r>
      <w:r w:rsidR="00B8792B">
        <w:rPr>
          <w:rFonts w:asciiTheme="minorHAnsi" w:hAnsiTheme="minorHAnsi" w:cstheme="minorHAnsi"/>
          <w:sz w:val="22"/>
        </w:rPr>
        <w:t>(</w:t>
      </w:r>
      <w:r w:rsidRPr="00B8792B">
        <w:rPr>
          <w:rFonts w:asciiTheme="minorHAnsi" w:hAnsiTheme="minorHAnsi" w:cstheme="minorHAnsi"/>
          <w:sz w:val="22"/>
        </w:rPr>
        <w:t>2002</w:t>
      </w:r>
      <w:r w:rsidR="00B8792B">
        <w:rPr>
          <w:rFonts w:asciiTheme="minorHAnsi" w:hAnsiTheme="minorHAnsi" w:cstheme="minorHAnsi"/>
          <w:sz w:val="22"/>
        </w:rPr>
        <w:t>)</w:t>
      </w:r>
      <w:r w:rsidRPr="00B8792B">
        <w:rPr>
          <w:rFonts w:asciiTheme="minorHAnsi" w:hAnsiTheme="minorHAnsi" w:cstheme="minorHAnsi"/>
          <w:sz w:val="22"/>
        </w:rPr>
        <w:t xml:space="preserve"> The Laneways of Medieval Cork. Cork City Council</w:t>
      </w:r>
    </w:p>
    <w:p w14:paraId="68991180" w14:textId="5B9DABFE" w:rsidR="00BA4CB9" w:rsidRPr="00B8792B" w:rsidRDefault="00BA4CB9" w:rsidP="00B8792B">
      <w:pPr>
        <w:pStyle w:val="ListBullet"/>
        <w:spacing w:after="120"/>
        <w:rPr>
          <w:rFonts w:asciiTheme="minorHAnsi" w:hAnsiTheme="minorHAnsi" w:cstheme="minorHAnsi"/>
          <w:sz w:val="22"/>
        </w:rPr>
      </w:pPr>
      <w:r w:rsidRPr="00B8792B">
        <w:rPr>
          <w:rFonts w:asciiTheme="minorHAnsi" w:hAnsiTheme="minorHAnsi" w:cstheme="minorHAnsi"/>
          <w:sz w:val="22"/>
        </w:rPr>
        <w:t xml:space="preserve">National Monuments Service (in progress) </w:t>
      </w:r>
      <w:r w:rsidRPr="00B8792B">
        <w:rPr>
          <w:rFonts w:asciiTheme="minorHAnsi" w:hAnsiTheme="minorHAnsi" w:cstheme="minorHAnsi"/>
          <w:i/>
          <w:sz w:val="22"/>
        </w:rPr>
        <w:t>Sites and Monuments Database of the Archaeological Survey of Ireland</w:t>
      </w:r>
      <w:r w:rsidRPr="00B8792B">
        <w:rPr>
          <w:rFonts w:asciiTheme="minorHAnsi" w:hAnsiTheme="minorHAnsi" w:cstheme="minorHAnsi"/>
          <w:sz w:val="22"/>
        </w:rPr>
        <w:t xml:space="preserve"> (</w:t>
      </w:r>
      <w:hyperlink r:id="rId27" w:history="1">
        <w:r w:rsidR="00BF3BA3" w:rsidRPr="00B8792B">
          <w:rPr>
            <w:rStyle w:val="Hyperlink"/>
            <w:rFonts w:asciiTheme="minorHAnsi" w:hAnsiTheme="minorHAnsi" w:cstheme="minorHAnsi"/>
            <w:sz w:val="22"/>
          </w:rPr>
          <w:t>www.archaeology.ie</w:t>
        </w:r>
      </w:hyperlink>
      <w:r w:rsidRPr="00B8792B">
        <w:rPr>
          <w:rFonts w:asciiTheme="minorHAnsi" w:hAnsiTheme="minorHAnsi" w:cstheme="minorHAnsi"/>
          <w:sz w:val="22"/>
        </w:rPr>
        <w:t>). Department of Arts Heritage and the Gaeltacht.</w:t>
      </w:r>
    </w:p>
    <w:p w14:paraId="1BAB3243" w14:textId="13534F9A" w:rsidR="00EC564C" w:rsidRPr="00B8792B" w:rsidRDefault="00EC564C" w:rsidP="00B8792B">
      <w:pPr>
        <w:pStyle w:val="Header"/>
        <w:spacing w:after="120" w:line="240" w:lineRule="auto"/>
        <w:ind w:left="0" w:firstLine="0"/>
        <w:rPr>
          <w:rFonts w:asciiTheme="minorHAnsi" w:hAnsiTheme="minorHAnsi" w:cstheme="minorHAnsi"/>
          <w:szCs w:val="22"/>
        </w:rPr>
      </w:pPr>
      <w:r w:rsidRPr="00B8792B">
        <w:rPr>
          <w:rFonts w:asciiTheme="minorHAnsi" w:hAnsiTheme="minorHAnsi" w:cstheme="minorHAnsi"/>
          <w:szCs w:val="22"/>
        </w:rPr>
        <w:t xml:space="preserve">Lane S. and Sutton D. </w:t>
      </w:r>
      <w:r w:rsidR="008C12B1" w:rsidRPr="00B8792B">
        <w:rPr>
          <w:rFonts w:asciiTheme="minorHAnsi" w:hAnsiTheme="minorHAnsi" w:cstheme="minorHAnsi"/>
          <w:szCs w:val="22"/>
        </w:rPr>
        <w:t>(</w:t>
      </w:r>
      <w:r w:rsidRPr="00B8792B">
        <w:rPr>
          <w:rFonts w:asciiTheme="minorHAnsi" w:hAnsiTheme="minorHAnsi" w:cstheme="minorHAnsi"/>
          <w:szCs w:val="22"/>
        </w:rPr>
        <w:t>2003</w:t>
      </w:r>
      <w:r w:rsidR="008C12B1" w:rsidRPr="00B8792B">
        <w:rPr>
          <w:rFonts w:asciiTheme="minorHAnsi" w:hAnsiTheme="minorHAnsi" w:cstheme="minorHAnsi"/>
          <w:szCs w:val="22"/>
        </w:rPr>
        <w:t>)</w:t>
      </w:r>
      <w:r w:rsidRPr="00B8792B">
        <w:rPr>
          <w:rFonts w:asciiTheme="minorHAnsi" w:hAnsiTheme="minorHAnsi" w:cstheme="minorHAnsi"/>
          <w:szCs w:val="22"/>
        </w:rPr>
        <w:t xml:space="preserve"> </w:t>
      </w:r>
      <w:r w:rsidRPr="00B8792B">
        <w:rPr>
          <w:rFonts w:asciiTheme="minorHAnsi" w:hAnsiTheme="minorHAnsi" w:cstheme="minorHAnsi"/>
          <w:i/>
          <w:iCs/>
          <w:szCs w:val="22"/>
        </w:rPr>
        <w:t>3 and 5 Barrack Street</w:t>
      </w:r>
      <w:r w:rsidRPr="00B8792B">
        <w:rPr>
          <w:rFonts w:asciiTheme="minorHAnsi" w:hAnsiTheme="minorHAnsi" w:cstheme="minorHAnsi"/>
          <w:szCs w:val="22"/>
        </w:rPr>
        <w:t xml:space="preserve"> </w:t>
      </w:r>
      <w:r w:rsidR="008C12B1" w:rsidRPr="00B8792B">
        <w:rPr>
          <w:rFonts w:asciiTheme="minorHAnsi" w:hAnsiTheme="minorHAnsi" w:cstheme="minorHAnsi"/>
          <w:szCs w:val="22"/>
        </w:rPr>
        <w:t xml:space="preserve"> </w:t>
      </w:r>
      <w:r w:rsidRPr="00B8792B">
        <w:rPr>
          <w:rFonts w:asciiTheme="minorHAnsi" w:hAnsiTheme="minorHAnsi" w:cstheme="minorHAnsi"/>
          <w:szCs w:val="22"/>
        </w:rPr>
        <w:t xml:space="preserve">in Cleary R. and Hurley M. 2003 Excavations in Cork City </w:t>
      </w:r>
      <w:r w:rsidR="001D1647" w:rsidRPr="00B8792B">
        <w:rPr>
          <w:rFonts w:asciiTheme="minorHAnsi" w:hAnsiTheme="minorHAnsi" w:cstheme="minorHAnsi"/>
          <w:szCs w:val="22"/>
        </w:rPr>
        <w:t>1984-2000. Cork City Council</w:t>
      </w:r>
    </w:p>
    <w:p w14:paraId="4543FF63" w14:textId="4DED619A" w:rsidR="00872905" w:rsidRPr="00941ECA" w:rsidRDefault="00872905" w:rsidP="00872905">
      <w:pPr>
        <w:spacing w:after="120" w:line="240" w:lineRule="auto"/>
        <w:ind w:left="0" w:firstLine="0"/>
        <w:rPr>
          <w:rFonts w:asciiTheme="minorHAnsi" w:hAnsiTheme="minorHAnsi" w:cstheme="minorHAnsi"/>
        </w:rPr>
      </w:pPr>
      <w:proofErr w:type="spellStart"/>
      <w:r w:rsidRPr="00CC6196">
        <w:rPr>
          <w:rFonts w:asciiTheme="minorHAnsi" w:hAnsiTheme="minorHAnsi" w:cstheme="minorHAnsi"/>
        </w:rPr>
        <w:t>Ní</w:t>
      </w:r>
      <w:proofErr w:type="spellEnd"/>
      <w:r w:rsidRPr="00CC6196">
        <w:rPr>
          <w:rFonts w:asciiTheme="minorHAnsi" w:hAnsiTheme="minorHAnsi" w:cstheme="minorHAnsi"/>
        </w:rPr>
        <w:t xml:space="preserve"> Loingsigh</w:t>
      </w:r>
      <w:r w:rsidR="0028158F" w:rsidRPr="00CC6196">
        <w:rPr>
          <w:rFonts w:asciiTheme="minorHAnsi" w:hAnsiTheme="minorHAnsi" w:cstheme="minorHAnsi"/>
        </w:rPr>
        <w:t>, M.</w:t>
      </w:r>
      <w:r w:rsidRPr="00CC6196">
        <w:rPr>
          <w:rFonts w:asciiTheme="minorHAnsi" w:hAnsiTheme="minorHAnsi" w:cstheme="minorHAnsi"/>
        </w:rPr>
        <w:t xml:space="preserve"> (2014) </w:t>
      </w:r>
      <w:r w:rsidRPr="00CC6196">
        <w:rPr>
          <w:rFonts w:asciiTheme="minorHAnsi" w:hAnsiTheme="minorHAnsi" w:cstheme="minorHAnsi"/>
          <w:i/>
          <w:iCs/>
        </w:rPr>
        <w:t>Houses</w:t>
      </w:r>
      <w:r w:rsidRPr="00CC6196">
        <w:rPr>
          <w:rFonts w:asciiTheme="minorHAnsi" w:hAnsiTheme="minorHAnsi" w:cstheme="minorHAnsi"/>
        </w:rPr>
        <w:t xml:space="preserve"> in Hurley, M. and Brett, C. (editors) Archaeological Excavations at South Main Street 2003-2005. Cork City Council</w:t>
      </w:r>
      <w:r>
        <w:rPr>
          <w:rFonts w:asciiTheme="minorHAnsi" w:hAnsiTheme="minorHAnsi" w:cstheme="minorHAnsi"/>
        </w:rPr>
        <w:t xml:space="preserve"> </w:t>
      </w:r>
    </w:p>
    <w:p w14:paraId="19EF09F6" w14:textId="035C2ECA" w:rsidR="00872905" w:rsidRPr="00872905" w:rsidRDefault="00872905" w:rsidP="00BD5DBA">
      <w:pPr>
        <w:spacing w:after="120" w:line="240" w:lineRule="auto"/>
        <w:ind w:left="0" w:firstLine="0"/>
        <w:rPr>
          <w:rFonts w:asciiTheme="minorHAnsi" w:hAnsiTheme="minorHAnsi" w:cstheme="minorHAnsi"/>
        </w:rPr>
      </w:pPr>
      <w:proofErr w:type="spellStart"/>
      <w:r w:rsidRPr="00872905">
        <w:rPr>
          <w:rFonts w:asciiTheme="minorHAnsi" w:hAnsiTheme="minorHAnsi" w:cstheme="minorHAnsi"/>
        </w:rPr>
        <w:t>Ní</w:t>
      </w:r>
      <w:proofErr w:type="spellEnd"/>
      <w:r w:rsidRPr="00872905">
        <w:rPr>
          <w:rFonts w:asciiTheme="minorHAnsi" w:hAnsiTheme="minorHAnsi" w:cstheme="minorHAnsi"/>
        </w:rPr>
        <w:t xml:space="preserve"> Loingsigh</w:t>
      </w:r>
      <w:r w:rsidR="0028158F">
        <w:rPr>
          <w:rFonts w:asciiTheme="minorHAnsi" w:hAnsiTheme="minorHAnsi" w:cstheme="minorHAnsi"/>
        </w:rPr>
        <w:t>, M.</w:t>
      </w:r>
      <w:r w:rsidRPr="00872905">
        <w:rPr>
          <w:rFonts w:asciiTheme="minorHAnsi" w:hAnsiTheme="minorHAnsi" w:cstheme="minorHAnsi"/>
        </w:rPr>
        <w:t xml:space="preserve"> (2014) </w:t>
      </w:r>
      <w:r w:rsidRPr="00872905">
        <w:rPr>
          <w:rFonts w:asciiTheme="minorHAnsi" w:hAnsiTheme="minorHAnsi" w:cstheme="minorHAnsi"/>
          <w:i/>
          <w:iCs/>
        </w:rPr>
        <w:t xml:space="preserve">Waterfront and Defences </w:t>
      </w:r>
      <w:r w:rsidRPr="00872905">
        <w:rPr>
          <w:rFonts w:asciiTheme="minorHAnsi" w:hAnsiTheme="minorHAnsi" w:cstheme="minorHAnsi"/>
        </w:rPr>
        <w:t>in Hurley, M. and Brett, C. (editors) Archaeological Excavations at South Main Street 2003-2005. Cork City Council</w:t>
      </w:r>
    </w:p>
    <w:p w14:paraId="16E942CA" w14:textId="459BA9E1" w:rsidR="00872905" w:rsidRDefault="00872905" w:rsidP="00BD5DBA">
      <w:pPr>
        <w:spacing w:after="120" w:line="240" w:lineRule="auto"/>
        <w:ind w:left="0" w:firstLine="0"/>
        <w:rPr>
          <w:rFonts w:asciiTheme="minorHAnsi" w:hAnsiTheme="minorHAnsi" w:cstheme="minorHAnsi"/>
        </w:rPr>
      </w:pPr>
      <w:proofErr w:type="spellStart"/>
      <w:r w:rsidRPr="00872905">
        <w:rPr>
          <w:rFonts w:asciiTheme="minorHAnsi" w:hAnsiTheme="minorHAnsi" w:cstheme="minorHAnsi"/>
        </w:rPr>
        <w:t>Ní</w:t>
      </w:r>
      <w:proofErr w:type="spellEnd"/>
      <w:r w:rsidRPr="00872905">
        <w:rPr>
          <w:rFonts w:asciiTheme="minorHAnsi" w:hAnsiTheme="minorHAnsi" w:cstheme="minorHAnsi"/>
        </w:rPr>
        <w:t xml:space="preserve"> Loingsigh</w:t>
      </w:r>
      <w:r w:rsidR="0028158F">
        <w:rPr>
          <w:rFonts w:asciiTheme="minorHAnsi" w:hAnsiTheme="minorHAnsi" w:cstheme="minorHAnsi"/>
        </w:rPr>
        <w:t>, M.</w:t>
      </w:r>
      <w:r w:rsidRPr="00872905">
        <w:rPr>
          <w:rFonts w:asciiTheme="minorHAnsi" w:hAnsiTheme="minorHAnsi" w:cstheme="minorHAnsi"/>
        </w:rPr>
        <w:t xml:space="preserve"> (2014) </w:t>
      </w:r>
      <w:r w:rsidRPr="00872905">
        <w:rPr>
          <w:rFonts w:asciiTheme="minorHAnsi" w:hAnsiTheme="minorHAnsi" w:cstheme="minorHAnsi"/>
          <w:i/>
          <w:iCs/>
        </w:rPr>
        <w:t>Reclamation</w:t>
      </w:r>
      <w:r w:rsidRPr="00872905">
        <w:rPr>
          <w:rFonts w:asciiTheme="minorHAnsi" w:hAnsiTheme="minorHAnsi" w:cstheme="minorHAnsi"/>
        </w:rPr>
        <w:t xml:space="preserve"> in Hurley, M. and Brett, C. (editors) Archaeological Excavations at South Main Street 2003-2005. Cork City Council</w:t>
      </w:r>
    </w:p>
    <w:p w14:paraId="48E0C41C" w14:textId="77777777" w:rsidR="0028158F" w:rsidRDefault="0028158F" w:rsidP="0028158F">
      <w:pPr>
        <w:spacing w:after="120" w:line="240" w:lineRule="auto"/>
        <w:ind w:left="0" w:firstLine="0"/>
        <w:rPr>
          <w:rFonts w:asciiTheme="minorHAnsi" w:hAnsiTheme="minorHAnsi" w:cstheme="minorHAnsi"/>
        </w:rPr>
      </w:pPr>
      <w:proofErr w:type="spellStart"/>
      <w:r w:rsidRPr="00872905">
        <w:rPr>
          <w:rFonts w:asciiTheme="minorHAnsi" w:hAnsiTheme="minorHAnsi" w:cstheme="minorHAnsi"/>
        </w:rPr>
        <w:t>Ní</w:t>
      </w:r>
      <w:proofErr w:type="spellEnd"/>
      <w:r w:rsidRPr="00872905">
        <w:rPr>
          <w:rFonts w:asciiTheme="minorHAnsi" w:hAnsiTheme="minorHAnsi" w:cstheme="minorHAnsi"/>
        </w:rPr>
        <w:t xml:space="preserve"> Loingsigh</w:t>
      </w:r>
      <w:r>
        <w:rPr>
          <w:rFonts w:asciiTheme="minorHAnsi" w:hAnsiTheme="minorHAnsi" w:cstheme="minorHAnsi"/>
        </w:rPr>
        <w:t xml:space="preserve">, M and Sutton, D. (2014) </w:t>
      </w:r>
      <w:r w:rsidRPr="0028158F">
        <w:rPr>
          <w:rFonts w:asciiTheme="minorHAnsi" w:hAnsiTheme="minorHAnsi" w:cstheme="minorHAnsi"/>
          <w:i/>
          <w:iCs/>
        </w:rPr>
        <w:t>Introduction to the excavations</w:t>
      </w:r>
      <w:r>
        <w:rPr>
          <w:rFonts w:asciiTheme="minorHAnsi" w:hAnsiTheme="minorHAnsi" w:cstheme="minorHAnsi"/>
        </w:rPr>
        <w:t xml:space="preserve"> </w:t>
      </w:r>
      <w:r w:rsidRPr="00872905">
        <w:rPr>
          <w:rFonts w:asciiTheme="minorHAnsi" w:hAnsiTheme="minorHAnsi" w:cstheme="minorHAnsi"/>
        </w:rPr>
        <w:t>in Hurley, M. and Brett, C. (editors) Archaeological Excavations at South Main Street 2003-2005. Cork City Council</w:t>
      </w:r>
    </w:p>
    <w:p w14:paraId="68991183" w14:textId="1CDACF22" w:rsidR="00BA4CB9" w:rsidRDefault="00733C45" w:rsidP="00BD5DBA">
      <w:pPr>
        <w:spacing w:after="120" w:line="240" w:lineRule="auto"/>
        <w:ind w:left="0" w:firstLine="0"/>
        <w:rPr>
          <w:rFonts w:asciiTheme="minorHAnsi" w:hAnsiTheme="minorHAnsi" w:cstheme="minorHAnsi"/>
          <w:szCs w:val="22"/>
        </w:rPr>
      </w:pPr>
      <w:r w:rsidRPr="00941ECA">
        <w:rPr>
          <w:rFonts w:asciiTheme="minorHAnsi" w:hAnsiTheme="minorHAnsi" w:cstheme="minorHAnsi"/>
          <w:szCs w:val="22"/>
        </w:rPr>
        <w:t>Power</w:t>
      </w:r>
      <w:r w:rsidRPr="001B4660">
        <w:rPr>
          <w:rFonts w:asciiTheme="minorHAnsi" w:hAnsiTheme="minorHAnsi" w:cstheme="minorHAnsi"/>
          <w:szCs w:val="22"/>
        </w:rPr>
        <w:t xml:space="preserve">, D. And Lane S.  </w:t>
      </w:r>
      <w:r w:rsidR="00D67C4E">
        <w:rPr>
          <w:rFonts w:asciiTheme="minorHAnsi" w:hAnsiTheme="minorHAnsi" w:cstheme="minorHAnsi"/>
          <w:szCs w:val="22"/>
        </w:rPr>
        <w:t>(</w:t>
      </w:r>
      <w:r w:rsidR="008C12B1">
        <w:rPr>
          <w:rFonts w:asciiTheme="minorHAnsi" w:hAnsiTheme="minorHAnsi" w:cstheme="minorHAnsi"/>
          <w:szCs w:val="22"/>
        </w:rPr>
        <w:t>1994</w:t>
      </w:r>
      <w:r w:rsidR="00D67C4E">
        <w:rPr>
          <w:rFonts w:asciiTheme="minorHAnsi" w:hAnsiTheme="minorHAnsi" w:cstheme="minorHAnsi"/>
          <w:szCs w:val="22"/>
        </w:rPr>
        <w:t>)</w:t>
      </w:r>
      <w:r w:rsidRPr="001B4660">
        <w:rPr>
          <w:rFonts w:asciiTheme="minorHAnsi" w:hAnsiTheme="minorHAnsi" w:cstheme="minorHAnsi"/>
          <w:szCs w:val="22"/>
        </w:rPr>
        <w:t xml:space="preserve"> </w:t>
      </w:r>
      <w:r w:rsidRPr="001B4660">
        <w:rPr>
          <w:rFonts w:asciiTheme="minorHAnsi" w:hAnsiTheme="minorHAnsi" w:cstheme="minorHAnsi"/>
          <w:i/>
          <w:szCs w:val="22"/>
        </w:rPr>
        <w:t>Archaeological Inventory of County Cork</w:t>
      </w:r>
      <w:r w:rsidRPr="001B4660">
        <w:rPr>
          <w:rFonts w:asciiTheme="minorHAnsi" w:hAnsiTheme="minorHAnsi" w:cstheme="minorHAnsi"/>
          <w:szCs w:val="22"/>
        </w:rPr>
        <w:t xml:space="preserve"> </w:t>
      </w:r>
      <w:r w:rsidR="0030462E" w:rsidRPr="001B4660">
        <w:rPr>
          <w:rFonts w:asciiTheme="minorHAnsi" w:hAnsiTheme="minorHAnsi" w:cstheme="minorHAnsi"/>
          <w:i/>
          <w:szCs w:val="22"/>
        </w:rPr>
        <w:t xml:space="preserve">Vol </w:t>
      </w:r>
      <w:r w:rsidR="008C12B1">
        <w:rPr>
          <w:rFonts w:asciiTheme="minorHAnsi" w:hAnsiTheme="minorHAnsi" w:cstheme="minorHAnsi"/>
          <w:i/>
          <w:szCs w:val="22"/>
        </w:rPr>
        <w:t>2</w:t>
      </w:r>
      <w:r w:rsidRPr="001B4660">
        <w:rPr>
          <w:rFonts w:asciiTheme="minorHAnsi" w:hAnsiTheme="minorHAnsi" w:cstheme="minorHAnsi"/>
          <w:szCs w:val="22"/>
        </w:rPr>
        <w:t xml:space="preserve">. </w:t>
      </w:r>
      <w:r w:rsidR="00207AA1">
        <w:rPr>
          <w:rFonts w:asciiTheme="minorHAnsi" w:hAnsiTheme="minorHAnsi" w:cstheme="minorHAnsi"/>
          <w:szCs w:val="22"/>
        </w:rPr>
        <w:t>The Stationery Office</w:t>
      </w:r>
      <w:r w:rsidRPr="001B4660">
        <w:rPr>
          <w:rFonts w:asciiTheme="minorHAnsi" w:hAnsiTheme="minorHAnsi" w:cstheme="minorHAnsi"/>
          <w:szCs w:val="22"/>
        </w:rPr>
        <w:t xml:space="preserve">.  </w:t>
      </w:r>
    </w:p>
    <w:p w14:paraId="2A1FC60B" w14:textId="3207488A" w:rsidR="00927AB4" w:rsidRDefault="00927AB4" w:rsidP="00CC6196">
      <w:pPr>
        <w:spacing w:after="120" w:line="240" w:lineRule="auto"/>
        <w:ind w:left="0" w:firstLine="0"/>
        <w:rPr>
          <w:rFonts w:asciiTheme="minorHAnsi" w:hAnsiTheme="minorHAnsi" w:cstheme="minorHAnsi"/>
          <w:szCs w:val="22"/>
        </w:rPr>
      </w:pPr>
      <w:r>
        <w:rPr>
          <w:rFonts w:asciiTheme="minorHAnsi" w:hAnsiTheme="minorHAnsi" w:cstheme="minorHAnsi"/>
          <w:szCs w:val="22"/>
        </w:rPr>
        <w:t xml:space="preserve">Sutton, D. (2008) </w:t>
      </w:r>
      <w:r w:rsidRPr="00927AB4">
        <w:rPr>
          <w:rFonts w:asciiTheme="minorHAnsi" w:hAnsiTheme="minorHAnsi" w:cstheme="minorHAnsi"/>
          <w:i/>
          <w:iCs/>
          <w:szCs w:val="22"/>
        </w:rPr>
        <w:t>Christ Church (Holy Trinity), Main Street South, Cork</w:t>
      </w:r>
      <w:r>
        <w:rPr>
          <w:rFonts w:asciiTheme="minorHAnsi" w:hAnsiTheme="minorHAnsi" w:cstheme="minorHAnsi"/>
          <w:szCs w:val="22"/>
        </w:rPr>
        <w:t>.  2008:206 www.excavations.ie</w:t>
      </w:r>
    </w:p>
    <w:p w14:paraId="7D9303E2" w14:textId="7CC2A218" w:rsidR="00927AB4" w:rsidRDefault="00927AB4" w:rsidP="00927AB4">
      <w:pPr>
        <w:spacing w:after="120" w:line="240" w:lineRule="auto"/>
        <w:ind w:left="0" w:firstLine="0"/>
        <w:rPr>
          <w:rFonts w:asciiTheme="minorHAnsi" w:hAnsiTheme="minorHAnsi" w:cstheme="minorHAnsi"/>
          <w:szCs w:val="22"/>
        </w:rPr>
      </w:pPr>
      <w:r>
        <w:rPr>
          <w:rFonts w:asciiTheme="minorHAnsi" w:hAnsiTheme="minorHAnsi" w:cstheme="minorHAnsi"/>
          <w:szCs w:val="22"/>
        </w:rPr>
        <w:t xml:space="preserve">Sutton, D. (2009) </w:t>
      </w:r>
      <w:r w:rsidRPr="00927AB4">
        <w:rPr>
          <w:rFonts w:asciiTheme="minorHAnsi" w:hAnsiTheme="minorHAnsi" w:cstheme="minorHAnsi"/>
          <w:i/>
          <w:iCs/>
          <w:szCs w:val="22"/>
        </w:rPr>
        <w:t>Christ Church (Holy Trinity), Main Street South, Cork</w:t>
      </w:r>
      <w:r>
        <w:rPr>
          <w:rFonts w:asciiTheme="minorHAnsi" w:hAnsiTheme="minorHAnsi" w:cstheme="minorHAnsi"/>
          <w:szCs w:val="22"/>
        </w:rPr>
        <w:t>.  2009:136 www.excavations.ie</w:t>
      </w:r>
    </w:p>
    <w:p w14:paraId="23882F76" w14:textId="18B9C74E" w:rsidR="00CC6196" w:rsidRDefault="00CC6196" w:rsidP="00CC6196">
      <w:pPr>
        <w:spacing w:after="120" w:line="240" w:lineRule="auto"/>
        <w:ind w:left="0" w:firstLine="0"/>
        <w:rPr>
          <w:rFonts w:asciiTheme="minorHAnsi" w:hAnsiTheme="minorHAnsi" w:cstheme="minorHAnsi"/>
        </w:rPr>
      </w:pPr>
      <w:r>
        <w:rPr>
          <w:rFonts w:asciiTheme="minorHAnsi" w:hAnsiTheme="minorHAnsi" w:cstheme="minorHAnsi"/>
          <w:szCs w:val="22"/>
        </w:rPr>
        <w:t xml:space="preserve">Sutton, D.  (2014) </w:t>
      </w:r>
      <w:r w:rsidRPr="00CC6196">
        <w:rPr>
          <w:rFonts w:asciiTheme="minorHAnsi" w:hAnsiTheme="minorHAnsi" w:cstheme="minorHAnsi"/>
          <w:i/>
          <w:iCs/>
          <w:szCs w:val="22"/>
        </w:rPr>
        <w:t>Waterfront and defences</w:t>
      </w:r>
      <w:r>
        <w:rPr>
          <w:rFonts w:asciiTheme="minorHAnsi" w:hAnsiTheme="minorHAnsi" w:cstheme="minorHAnsi"/>
          <w:szCs w:val="22"/>
        </w:rPr>
        <w:t xml:space="preserve"> </w:t>
      </w:r>
      <w:r w:rsidRPr="00872905">
        <w:rPr>
          <w:rFonts w:asciiTheme="minorHAnsi" w:hAnsiTheme="minorHAnsi" w:cstheme="minorHAnsi"/>
        </w:rPr>
        <w:t>in Hurley, M. and Brett, C. (editors) Archaeological Excavations at South Main Street 2003-2005. Cork City Council</w:t>
      </w:r>
    </w:p>
    <w:p w14:paraId="68991188" w14:textId="48FBF288" w:rsidR="0030462E" w:rsidRPr="001B4660" w:rsidRDefault="00733C45" w:rsidP="00BD5DBA">
      <w:pPr>
        <w:pStyle w:val="PlainText"/>
        <w:spacing w:after="120"/>
        <w:rPr>
          <w:rFonts w:asciiTheme="minorHAnsi" w:eastAsia="MS Mincho" w:hAnsiTheme="minorHAnsi" w:cstheme="minorHAnsi"/>
          <w:sz w:val="22"/>
          <w:szCs w:val="22"/>
        </w:rPr>
      </w:pPr>
      <w:r w:rsidRPr="001B4660">
        <w:rPr>
          <w:rFonts w:asciiTheme="minorHAnsi" w:hAnsiTheme="minorHAnsi" w:cstheme="minorHAnsi"/>
          <w:sz w:val="22"/>
          <w:szCs w:val="22"/>
        </w:rPr>
        <w:t xml:space="preserve">Thomas, A. </w:t>
      </w:r>
      <w:r w:rsidR="008C12B1">
        <w:rPr>
          <w:rFonts w:asciiTheme="minorHAnsi" w:hAnsiTheme="minorHAnsi" w:cstheme="minorHAnsi"/>
          <w:sz w:val="22"/>
          <w:szCs w:val="22"/>
        </w:rPr>
        <w:t xml:space="preserve">(1992) </w:t>
      </w:r>
      <w:r w:rsidR="0030462E" w:rsidRPr="008C12B1">
        <w:rPr>
          <w:rFonts w:asciiTheme="minorHAnsi" w:eastAsia="MS Mincho" w:hAnsiTheme="minorHAnsi" w:cstheme="minorHAnsi"/>
          <w:sz w:val="22"/>
          <w:szCs w:val="22"/>
        </w:rPr>
        <w:t xml:space="preserve">The Walled Towns of Ireland </w:t>
      </w:r>
      <w:r w:rsidR="008C12B1">
        <w:rPr>
          <w:rFonts w:asciiTheme="minorHAnsi" w:eastAsia="MS Mincho" w:hAnsiTheme="minorHAnsi" w:cstheme="minorHAnsi"/>
          <w:sz w:val="22"/>
          <w:szCs w:val="22"/>
        </w:rPr>
        <w:t xml:space="preserve">Vol </w:t>
      </w:r>
      <w:r w:rsidR="0030462E" w:rsidRPr="008C12B1">
        <w:rPr>
          <w:rFonts w:asciiTheme="minorHAnsi" w:eastAsia="MS Mincho" w:hAnsiTheme="minorHAnsi" w:cstheme="minorHAnsi"/>
          <w:sz w:val="22"/>
          <w:szCs w:val="22"/>
        </w:rPr>
        <w:t>2</w:t>
      </w:r>
      <w:r w:rsidR="008C12B1">
        <w:rPr>
          <w:rFonts w:asciiTheme="minorHAnsi" w:eastAsia="MS Mincho" w:hAnsiTheme="minorHAnsi" w:cstheme="minorHAnsi"/>
          <w:sz w:val="22"/>
          <w:szCs w:val="22"/>
        </w:rPr>
        <w:t>.</w:t>
      </w:r>
      <w:r w:rsidR="0030462E" w:rsidRPr="008C12B1">
        <w:rPr>
          <w:rFonts w:asciiTheme="minorHAnsi" w:eastAsia="MS Mincho" w:hAnsiTheme="minorHAnsi" w:cstheme="minorHAnsi"/>
          <w:sz w:val="22"/>
          <w:szCs w:val="22"/>
        </w:rPr>
        <w:t xml:space="preserve"> </w:t>
      </w:r>
      <w:r w:rsidR="0030462E" w:rsidRPr="001B4660">
        <w:rPr>
          <w:rFonts w:asciiTheme="minorHAnsi" w:eastAsia="MS Mincho" w:hAnsiTheme="minorHAnsi" w:cstheme="minorHAnsi"/>
          <w:sz w:val="22"/>
          <w:szCs w:val="22"/>
        </w:rPr>
        <w:t>Irish Academic Press, Dublin.</w:t>
      </w:r>
    </w:p>
    <w:p w14:paraId="018900FD" w14:textId="4A3946A3" w:rsidR="008F185A" w:rsidRPr="001B4660" w:rsidRDefault="000549B0" w:rsidP="00BD5DBA">
      <w:pPr>
        <w:pStyle w:val="PlainText"/>
        <w:spacing w:after="120"/>
        <w:rPr>
          <w:rFonts w:asciiTheme="minorHAnsi" w:eastAsia="MS Mincho" w:hAnsiTheme="minorHAnsi" w:cstheme="minorHAnsi"/>
          <w:sz w:val="22"/>
          <w:szCs w:val="22"/>
        </w:rPr>
      </w:pPr>
      <w:r>
        <w:rPr>
          <w:rFonts w:asciiTheme="minorHAnsi" w:eastAsia="MS Mincho" w:hAnsiTheme="minorHAnsi" w:cstheme="minorHAnsi"/>
          <w:sz w:val="22"/>
          <w:szCs w:val="22"/>
        </w:rPr>
        <w:t xml:space="preserve">Twohig, D.C. </w:t>
      </w:r>
      <w:r w:rsidR="00D67C4E">
        <w:rPr>
          <w:rFonts w:asciiTheme="minorHAnsi" w:eastAsia="MS Mincho" w:hAnsiTheme="minorHAnsi" w:cstheme="minorHAnsi"/>
          <w:sz w:val="22"/>
          <w:szCs w:val="22"/>
        </w:rPr>
        <w:t>(</w:t>
      </w:r>
      <w:r>
        <w:rPr>
          <w:rFonts w:asciiTheme="minorHAnsi" w:eastAsia="MS Mincho" w:hAnsiTheme="minorHAnsi" w:cstheme="minorHAnsi"/>
          <w:sz w:val="22"/>
          <w:szCs w:val="22"/>
        </w:rPr>
        <w:t>1975</w:t>
      </w:r>
      <w:r w:rsidR="00D67C4E">
        <w:rPr>
          <w:rFonts w:asciiTheme="minorHAnsi" w:eastAsia="MS Mincho" w:hAnsiTheme="minorHAnsi" w:cstheme="minorHAnsi"/>
          <w:sz w:val="22"/>
          <w:szCs w:val="22"/>
        </w:rPr>
        <w:t>)</w:t>
      </w:r>
      <w:r>
        <w:rPr>
          <w:rFonts w:asciiTheme="minorHAnsi" w:eastAsia="MS Mincho" w:hAnsiTheme="minorHAnsi" w:cstheme="minorHAnsi"/>
          <w:sz w:val="22"/>
          <w:szCs w:val="22"/>
        </w:rPr>
        <w:t xml:space="preserve"> </w:t>
      </w:r>
      <w:r w:rsidRPr="00B8792B">
        <w:rPr>
          <w:rFonts w:asciiTheme="minorHAnsi" w:eastAsia="MS Mincho" w:hAnsiTheme="minorHAnsi" w:cstheme="minorHAnsi"/>
          <w:i/>
          <w:iCs/>
          <w:sz w:val="22"/>
          <w:szCs w:val="22"/>
        </w:rPr>
        <w:t>Cork City, South Main Street, Cork</w:t>
      </w:r>
      <w:r>
        <w:rPr>
          <w:rFonts w:asciiTheme="minorHAnsi" w:eastAsia="MS Mincho" w:hAnsiTheme="minorHAnsi" w:cstheme="minorHAnsi"/>
          <w:sz w:val="22"/>
          <w:szCs w:val="22"/>
        </w:rPr>
        <w:t>.  1975:10 www.excavations.ie</w:t>
      </w:r>
    </w:p>
    <w:p w14:paraId="1F9765AD" w14:textId="4CF02A12" w:rsidR="000549B0" w:rsidRPr="001B4660" w:rsidRDefault="000549B0" w:rsidP="000549B0">
      <w:pPr>
        <w:pStyle w:val="PlainText"/>
        <w:spacing w:after="120"/>
        <w:rPr>
          <w:rFonts w:asciiTheme="minorHAnsi" w:eastAsia="MS Mincho" w:hAnsiTheme="minorHAnsi" w:cstheme="minorHAnsi"/>
          <w:sz w:val="22"/>
          <w:szCs w:val="22"/>
        </w:rPr>
      </w:pPr>
      <w:r>
        <w:rPr>
          <w:rFonts w:asciiTheme="minorHAnsi" w:eastAsia="MS Mincho" w:hAnsiTheme="minorHAnsi" w:cstheme="minorHAnsi"/>
          <w:sz w:val="22"/>
          <w:szCs w:val="22"/>
        </w:rPr>
        <w:t xml:space="preserve">Twohig, D.C. </w:t>
      </w:r>
      <w:r w:rsidR="00D67C4E">
        <w:rPr>
          <w:rFonts w:asciiTheme="minorHAnsi" w:eastAsia="MS Mincho" w:hAnsiTheme="minorHAnsi" w:cstheme="minorHAnsi"/>
          <w:sz w:val="22"/>
          <w:szCs w:val="22"/>
        </w:rPr>
        <w:t>(</w:t>
      </w:r>
      <w:r>
        <w:rPr>
          <w:rFonts w:asciiTheme="minorHAnsi" w:eastAsia="MS Mincho" w:hAnsiTheme="minorHAnsi" w:cstheme="minorHAnsi"/>
          <w:sz w:val="22"/>
          <w:szCs w:val="22"/>
        </w:rPr>
        <w:t>1976</w:t>
      </w:r>
      <w:r w:rsidR="00D67C4E">
        <w:rPr>
          <w:rFonts w:asciiTheme="minorHAnsi" w:eastAsia="MS Mincho" w:hAnsiTheme="minorHAnsi" w:cstheme="minorHAnsi"/>
          <w:sz w:val="22"/>
          <w:szCs w:val="22"/>
        </w:rPr>
        <w:t>)</w:t>
      </w:r>
      <w:r>
        <w:rPr>
          <w:rFonts w:asciiTheme="minorHAnsi" w:eastAsia="MS Mincho" w:hAnsiTheme="minorHAnsi" w:cstheme="minorHAnsi"/>
          <w:sz w:val="22"/>
          <w:szCs w:val="22"/>
        </w:rPr>
        <w:t xml:space="preserve"> </w:t>
      </w:r>
      <w:r w:rsidRPr="00B8792B">
        <w:rPr>
          <w:rFonts w:asciiTheme="minorHAnsi" w:eastAsia="MS Mincho" w:hAnsiTheme="minorHAnsi" w:cstheme="minorHAnsi"/>
          <w:i/>
          <w:iCs/>
          <w:sz w:val="22"/>
          <w:szCs w:val="22"/>
        </w:rPr>
        <w:t>Cork City (South Main Street), Cork</w:t>
      </w:r>
      <w:r>
        <w:rPr>
          <w:rFonts w:asciiTheme="minorHAnsi" w:eastAsia="MS Mincho" w:hAnsiTheme="minorHAnsi" w:cstheme="minorHAnsi"/>
          <w:sz w:val="22"/>
          <w:szCs w:val="22"/>
        </w:rPr>
        <w:t>.  1976:11 www.excavations.ie</w:t>
      </w:r>
    </w:p>
    <w:p w14:paraId="2B93A1AE" w14:textId="49FD696E" w:rsidR="002764E0" w:rsidRDefault="002764E0" w:rsidP="002764E0">
      <w:pPr>
        <w:spacing w:after="120" w:line="240" w:lineRule="auto"/>
        <w:ind w:left="0" w:firstLine="0"/>
        <w:rPr>
          <w:rFonts w:asciiTheme="minorHAnsi" w:hAnsiTheme="minorHAnsi" w:cstheme="minorHAnsi"/>
        </w:rPr>
      </w:pPr>
      <w:r>
        <w:rPr>
          <w:rFonts w:asciiTheme="minorHAnsi" w:eastAsia="MS Mincho" w:hAnsiTheme="minorHAnsi" w:cstheme="minorHAnsi"/>
          <w:szCs w:val="22"/>
        </w:rPr>
        <w:t xml:space="preserve">Wren, J. </w:t>
      </w:r>
      <w:r w:rsidR="00D67C4E">
        <w:rPr>
          <w:rFonts w:asciiTheme="minorHAnsi" w:eastAsia="MS Mincho" w:hAnsiTheme="minorHAnsi" w:cstheme="minorHAnsi"/>
          <w:szCs w:val="22"/>
        </w:rPr>
        <w:t>(</w:t>
      </w:r>
      <w:r>
        <w:rPr>
          <w:rFonts w:asciiTheme="minorHAnsi" w:eastAsia="MS Mincho" w:hAnsiTheme="minorHAnsi" w:cstheme="minorHAnsi"/>
          <w:szCs w:val="22"/>
        </w:rPr>
        <w:t>1995</w:t>
      </w:r>
      <w:r w:rsidR="00D67C4E">
        <w:rPr>
          <w:rFonts w:asciiTheme="minorHAnsi" w:eastAsia="MS Mincho" w:hAnsiTheme="minorHAnsi" w:cstheme="minorHAnsi"/>
          <w:szCs w:val="22"/>
        </w:rPr>
        <w:t>)</w:t>
      </w:r>
      <w:r>
        <w:rPr>
          <w:rFonts w:asciiTheme="minorHAnsi" w:eastAsia="MS Mincho" w:hAnsiTheme="minorHAnsi" w:cstheme="minorHAnsi"/>
          <w:szCs w:val="22"/>
        </w:rPr>
        <w:t xml:space="preserve"> The City Wall at 81-83 Grand Parade, Cork in </w:t>
      </w:r>
      <w:r w:rsidRPr="00941ECA">
        <w:rPr>
          <w:rFonts w:asciiTheme="minorHAnsi" w:hAnsiTheme="minorHAnsi" w:cstheme="minorHAnsi"/>
        </w:rPr>
        <w:t xml:space="preserve">Hurley, M. </w:t>
      </w:r>
      <w:r w:rsidRPr="00941ECA">
        <w:rPr>
          <w:rFonts w:asciiTheme="minorHAnsi" w:hAnsiTheme="minorHAnsi" w:cstheme="minorHAnsi"/>
          <w:i/>
          <w:iCs/>
        </w:rPr>
        <w:t xml:space="preserve">Excavations in Cork city: </w:t>
      </w:r>
      <w:proofErr w:type="spellStart"/>
      <w:r w:rsidRPr="00941ECA">
        <w:rPr>
          <w:rFonts w:asciiTheme="minorHAnsi" w:hAnsiTheme="minorHAnsi" w:cstheme="minorHAnsi"/>
          <w:i/>
          <w:iCs/>
        </w:rPr>
        <w:t>Kyrl’s</w:t>
      </w:r>
      <w:proofErr w:type="spellEnd"/>
      <w:r w:rsidRPr="00941ECA">
        <w:rPr>
          <w:rFonts w:asciiTheme="minorHAnsi" w:hAnsiTheme="minorHAnsi" w:cstheme="minorHAnsi"/>
          <w:i/>
          <w:iCs/>
        </w:rPr>
        <w:t xml:space="preserve"> Quay/ North Main Street and at Grand Parade</w:t>
      </w:r>
      <w:r w:rsidRPr="00941ECA">
        <w:rPr>
          <w:rFonts w:asciiTheme="minorHAnsi" w:hAnsiTheme="minorHAnsi" w:cstheme="minorHAnsi"/>
        </w:rPr>
        <w:t xml:space="preserve"> (Part 1) Journal of the Cork Historical and Archaeological Society Vol 100</w:t>
      </w:r>
      <w:bookmarkEnd w:id="1"/>
    </w:p>
    <w:sectPr w:rsidR="002764E0" w:rsidSect="001B3971">
      <w:headerReference w:type="default" r:id="rId28"/>
      <w:footerReference w:type="default" r:id="rId2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9C2D5" w14:textId="77777777" w:rsidR="00FE1373" w:rsidRDefault="00FE1373" w:rsidP="00B32147">
      <w:pPr>
        <w:spacing w:line="240" w:lineRule="auto"/>
      </w:pPr>
      <w:r>
        <w:separator/>
      </w:r>
    </w:p>
  </w:endnote>
  <w:endnote w:type="continuationSeparator" w:id="0">
    <w:p w14:paraId="3217DAE2" w14:textId="77777777" w:rsidR="00FE1373" w:rsidRDefault="00FE1373" w:rsidP="00B32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172057"/>
      <w:docPartObj>
        <w:docPartGallery w:val="Page Numbers (Bottom of Page)"/>
        <w:docPartUnique/>
      </w:docPartObj>
    </w:sdtPr>
    <w:sdtEndPr>
      <w:rPr>
        <w:noProof/>
      </w:rPr>
    </w:sdtEndPr>
    <w:sdtContent>
      <w:p w14:paraId="689911AD" w14:textId="7AEBFFA9" w:rsidR="0012554C" w:rsidRDefault="0012554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3F52B25B" w14:textId="77777777" w:rsidR="0012554C" w:rsidRPr="00777CDC" w:rsidRDefault="0012554C" w:rsidP="00777CDC">
    <w:pPr>
      <w:pStyle w:val="Footer"/>
      <w:jc w:val="right"/>
      <w:rPr>
        <w:rFonts w:ascii="Garamond" w:hAnsi="Garamond"/>
        <w:i/>
        <w:sz w:val="18"/>
        <w:szCs w:val="18"/>
      </w:rPr>
    </w:pPr>
    <w:r w:rsidRPr="00777CDC">
      <w:rPr>
        <w:rFonts w:ascii="Garamond" w:hAnsi="Garamond"/>
        <w:i/>
        <w:sz w:val="18"/>
        <w:szCs w:val="18"/>
      </w:rPr>
      <w:t xml:space="preserve">Lane Purcell Archaeology </w:t>
    </w:r>
  </w:p>
  <w:p w14:paraId="689911AE" w14:textId="2C5F2819" w:rsidR="0012554C" w:rsidRPr="00777CDC" w:rsidRDefault="0093698C" w:rsidP="00777CDC">
    <w:pPr>
      <w:pStyle w:val="Footer"/>
      <w:jc w:val="right"/>
      <w:rPr>
        <w:rFonts w:ascii="Garamond" w:hAnsi="Garamond"/>
        <w:i/>
        <w:sz w:val="18"/>
        <w:szCs w:val="18"/>
      </w:rPr>
    </w:pPr>
    <w:r>
      <w:rPr>
        <w:rFonts w:ascii="Garamond" w:hAnsi="Garamond"/>
        <w:i/>
        <w:sz w:val="18"/>
        <w:szCs w:val="18"/>
      </w:rPr>
      <w:t>J</w:t>
    </w:r>
    <w:r w:rsidR="00496A10">
      <w:rPr>
        <w:rFonts w:ascii="Garamond" w:hAnsi="Garamond"/>
        <w:i/>
        <w:sz w:val="18"/>
        <w:szCs w:val="18"/>
      </w:rPr>
      <w:t>une</w:t>
    </w:r>
    <w:r>
      <w:rPr>
        <w:rFonts w:ascii="Garamond" w:hAnsi="Garamond"/>
        <w:i/>
        <w:sz w:val="18"/>
        <w:szCs w:val="18"/>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20372" w14:textId="77777777" w:rsidR="00FE1373" w:rsidRDefault="00FE1373" w:rsidP="00B32147">
      <w:pPr>
        <w:spacing w:line="240" w:lineRule="auto"/>
      </w:pPr>
      <w:r>
        <w:separator/>
      </w:r>
    </w:p>
  </w:footnote>
  <w:footnote w:type="continuationSeparator" w:id="0">
    <w:p w14:paraId="787ED311" w14:textId="77777777" w:rsidR="00FE1373" w:rsidRDefault="00FE1373" w:rsidP="00B32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11AC" w14:textId="306227CC" w:rsidR="0012554C" w:rsidRPr="00B32147" w:rsidRDefault="0012554C" w:rsidP="00777CDC">
    <w:pPr>
      <w:pStyle w:val="Header"/>
      <w:jc w:val="right"/>
      <w:rPr>
        <w:rFonts w:ascii="Garamond" w:hAnsi="Garamond"/>
        <w:i/>
        <w:sz w:val="18"/>
        <w:szCs w:val="18"/>
      </w:rPr>
    </w:pPr>
    <w:r w:rsidRPr="00B32147">
      <w:rPr>
        <w:rFonts w:ascii="Garamond" w:hAnsi="Garamond"/>
        <w:i/>
        <w:sz w:val="18"/>
        <w:szCs w:val="18"/>
      </w:rPr>
      <w:tab/>
    </w:r>
    <w:r w:rsidRPr="00B32147">
      <w:rPr>
        <w:rFonts w:ascii="Garamond" w:hAnsi="Garamond"/>
        <w:i/>
        <w:sz w:val="18"/>
        <w:szCs w:val="18"/>
      </w:rPr>
      <w:tab/>
      <w:t xml:space="preserve">Archaeological </w:t>
    </w:r>
    <w:r>
      <w:rPr>
        <w:rFonts w:ascii="Garamond" w:hAnsi="Garamond"/>
        <w:i/>
        <w:sz w:val="18"/>
        <w:szCs w:val="18"/>
      </w:rPr>
      <w:t>Assessment Bishop Lucy Park, Grand Parade, Cork</w:t>
    </w:r>
    <w:r w:rsidRPr="00B32147">
      <w:rPr>
        <w:rFonts w:ascii="Garamond" w:hAnsi="Garamond"/>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63E4"/>
    <w:multiLevelType w:val="hybridMultilevel"/>
    <w:tmpl w:val="F0988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72636C"/>
    <w:multiLevelType w:val="hybridMultilevel"/>
    <w:tmpl w:val="FCDC52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147343"/>
    <w:multiLevelType w:val="hybridMultilevel"/>
    <w:tmpl w:val="2F7AAF34"/>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801352E"/>
    <w:multiLevelType w:val="hybridMultilevel"/>
    <w:tmpl w:val="A5BA4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110BB6"/>
    <w:multiLevelType w:val="hybridMultilevel"/>
    <w:tmpl w:val="1708D2D2"/>
    <w:lvl w:ilvl="0" w:tplc="8BEC7EC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3D90DA2"/>
    <w:multiLevelType w:val="hybridMultilevel"/>
    <w:tmpl w:val="47AE4A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CB9"/>
    <w:rsid w:val="0000098B"/>
    <w:rsid w:val="00000B63"/>
    <w:rsid w:val="00000BAF"/>
    <w:rsid w:val="0000243F"/>
    <w:rsid w:val="00003056"/>
    <w:rsid w:val="000037B2"/>
    <w:rsid w:val="000046F3"/>
    <w:rsid w:val="0000537A"/>
    <w:rsid w:val="00007CDA"/>
    <w:rsid w:val="00010559"/>
    <w:rsid w:val="00014C52"/>
    <w:rsid w:val="00016F9C"/>
    <w:rsid w:val="00017B61"/>
    <w:rsid w:val="00020C9A"/>
    <w:rsid w:val="00021D5F"/>
    <w:rsid w:val="00021D8A"/>
    <w:rsid w:val="0002321D"/>
    <w:rsid w:val="00025E38"/>
    <w:rsid w:val="00032B4F"/>
    <w:rsid w:val="000338E2"/>
    <w:rsid w:val="000347A2"/>
    <w:rsid w:val="00034F05"/>
    <w:rsid w:val="00036254"/>
    <w:rsid w:val="0004271D"/>
    <w:rsid w:val="00044EEF"/>
    <w:rsid w:val="00046707"/>
    <w:rsid w:val="000475DA"/>
    <w:rsid w:val="000503B6"/>
    <w:rsid w:val="000520CC"/>
    <w:rsid w:val="000549B0"/>
    <w:rsid w:val="00055096"/>
    <w:rsid w:val="00056901"/>
    <w:rsid w:val="00056E26"/>
    <w:rsid w:val="00057B06"/>
    <w:rsid w:val="00057BEF"/>
    <w:rsid w:val="00061451"/>
    <w:rsid w:val="00066259"/>
    <w:rsid w:val="0006775E"/>
    <w:rsid w:val="0007670F"/>
    <w:rsid w:val="000808B6"/>
    <w:rsid w:val="000817DA"/>
    <w:rsid w:val="00081D14"/>
    <w:rsid w:val="00084898"/>
    <w:rsid w:val="000862D4"/>
    <w:rsid w:val="00086B26"/>
    <w:rsid w:val="00087A5A"/>
    <w:rsid w:val="00090961"/>
    <w:rsid w:val="000933BF"/>
    <w:rsid w:val="0009411E"/>
    <w:rsid w:val="00094E5C"/>
    <w:rsid w:val="000963A8"/>
    <w:rsid w:val="000A227B"/>
    <w:rsid w:val="000A27CE"/>
    <w:rsid w:val="000A36DB"/>
    <w:rsid w:val="000B0EC0"/>
    <w:rsid w:val="000B24D8"/>
    <w:rsid w:val="000B2C37"/>
    <w:rsid w:val="000B2F3A"/>
    <w:rsid w:val="000B746C"/>
    <w:rsid w:val="000C1A3D"/>
    <w:rsid w:val="000C7587"/>
    <w:rsid w:val="000D2152"/>
    <w:rsid w:val="000D345D"/>
    <w:rsid w:val="000D46CC"/>
    <w:rsid w:val="000D4CA5"/>
    <w:rsid w:val="000D6BD1"/>
    <w:rsid w:val="000E032D"/>
    <w:rsid w:val="000E0358"/>
    <w:rsid w:val="000E066A"/>
    <w:rsid w:val="000E17D6"/>
    <w:rsid w:val="000E3754"/>
    <w:rsid w:val="000E4638"/>
    <w:rsid w:val="000E5228"/>
    <w:rsid w:val="000E64F8"/>
    <w:rsid w:val="000F2D8F"/>
    <w:rsid w:val="000F36F2"/>
    <w:rsid w:val="000F4044"/>
    <w:rsid w:val="000F4478"/>
    <w:rsid w:val="000F62AE"/>
    <w:rsid w:val="000F7420"/>
    <w:rsid w:val="000F77DE"/>
    <w:rsid w:val="00103202"/>
    <w:rsid w:val="001044DE"/>
    <w:rsid w:val="00104501"/>
    <w:rsid w:val="001067CA"/>
    <w:rsid w:val="001077A9"/>
    <w:rsid w:val="00110393"/>
    <w:rsid w:val="0011108D"/>
    <w:rsid w:val="001110BA"/>
    <w:rsid w:val="001131E9"/>
    <w:rsid w:val="00114643"/>
    <w:rsid w:val="0011555A"/>
    <w:rsid w:val="00116959"/>
    <w:rsid w:val="0012024C"/>
    <w:rsid w:val="00124505"/>
    <w:rsid w:val="0012554C"/>
    <w:rsid w:val="001258A1"/>
    <w:rsid w:val="001308E5"/>
    <w:rsid w:val="00130FDE"/>
    <w:rsid w:val="00146EE6"/>
    <w:rsid w:val="00147F13"/>
    <w:rsid w:val="001514C1"/>
    <w:rsid w:val="00152CF6"/>
    <w:rsid w:val="001533D6"/>
    <w:rsid w:val="00154CF4"/>
    <w:rsid w:val="00155BC2"/>
    <w:rsid w:val="00156900"/>
    <w:rsid w:val="00160715"/>
    <w:rsid w:val="00164D35"/>
    <w:rsid w:val="001676DD"/>
    <w:rsid w:val="001723B9"/>
    <w:rsid w:val="001728D7"/>
    <w:rsid w:val="00174083"/>
    <w:rsid w:val="00174503"/>
    <w:rsid w:val="0017704C"/>
    <w:rsid w:val="00184400"/>
    <w:rsid w:val="001910D8"/>
    <w:rsid w:val="001945B0"/>
    <w:rsid w:val="001953A3"/>
    <w:rsid w:val="00196EB4"/>
    <w:rsid w:val="00196F60"/>
    <w:rsid w:val="001A40BD"/>
    <w:rsid w:val="001A429E"/>
    <w:rsid w:val="001A4FC2"/>
    <w:rsid w:val="001A5FA8"/>
    <w:rsid w:val="001A7502"/>
    <w:rsid w:val="001A76E3"/>
    <w:rsid w:val="001A7E00"/>
    <w:rsid w:val="001B0B2E"/>
    <w:rsid w:val="001B2308"/>
    <w:rsid w:val="001B2AC9"/>
    <w:rsid w:val="001B3971"/>
    <w:rsid w:val="001B43CF"/>
    <w:rsid w:val="001B45A6"/>
    <w:rsid w:val="001B4660"/>
    <w:rsid w:val="001B6B0E"/>
    <w:rsid w:val="001C0761"/>
    <w:rsid w:val="001C09E8"/>
    <w:rsid w:val="001C1346"/>
    <w:rsid w:val="001C49D3"/>
    <w:rsid w:val="001C728D"/>
    <w:rsid w:val="001C7577"/>
    <w:rsid w:val="001C7715"/>
    <w:rsid w:val="001D126D"/>
    <w:rsid w:val="001D1647"/>
    <w:rsid w:val="001D29CC"/>
    <w:rsid w:val="001D3227"/>
    <w:rsid w:val="001D58FD"/>
    <w:rsid w:val="001D760E"/>
    <w:rsid w:val="001E2198"/>
    <w:rsid w:val="001E59B6"/>
    <w:rsid w:val="001E7882"/>
    <w:rsid w:val="001F0909"/>
    <w:rsid w:val="001F207E"/>
    <w:rsid w:val="001F36BD"/>
    <w:rsid w:val="001F388A"/>
    <w:rsid w:val="00202139"/>
    <w:rsid w:val="0020242A"/>
    <w:rsid w:val="00202998"/>
    <w:rsid w:val="00203B84"/>
    <w:rsid w:val="00204298"/>
    <w:rsid w:val="002050B4"/>
    <w:rsid w:val="002052F4"/>
    <w:rsid w:val="00205F69"/>
    <w:rsid w:val="002067D6"/>
    <w:rsid w:val="00207AA1"/>
    <w:rsid w:val="00207EB7"/>
    <w:rsid w:val="00210078"/>
    <w:rsid w:val="00211B2C"/>
    <w:rsid w:val="00212970"/>
    <w:rsid w:val="002130CF"/>
    <w:rsid w:val="002140E1"/>
    <w:rsid w:val="00222E01"/>
    <w:rsid w:val="002251E9"/>
    <w:rsid w:val="0023050A"/>
    <w:rsid w:val="00232C37"/>
    <w:rsid w:val="00233CFD"/>
    <w:rsid w:val="00237284"/>
    <w:rsid w:val="00244335"/>
    <w:rsid w:val="00244E48"/>
    <w:rsid w:val="00250FCA"/>
    <w:rsid w:val="00251F4B"/>
    <w:rsid w:val="00254613"/>
    <w:rsid w:val="00256558"/>
    <w:rsid w:val="002649CB"/>
    <w:rsid w:val="00266BFF"/>
    <w:rsid w:val="00267F37"/>
    <w:rsid w:val="00272671"/>
    <w:rsid w:val="00273F74"/>
    <w:rsid w:val="00275FD4"/>
    <w:rsid w:val="002764E0"/>
    <w:rsid w:val="0028158F"/>
    <w:rsid w:val="00291E5E"/>
    <w:rsid w:val="002952F4"/>
    <w:rsid w:val="002A0D5D"/>
    <w:rsid w:val="002A1509"/>
    <w:rsid w:val="002A743A"/>
    <w:rsid w:val="002B1A34"/>
    <w:rsid w:val="002B43F6"/>
    <w:rsid w:val="002B52D9"/>
    <w:rsid w:val="002B746A"/>
    <w:rsid w:val="002C00F3"/>
    <w:rsid w:val="002C109D"/>
    <w:rsid w:val="002C4343"/>
    <w:rsid w:val="002C5016"/>
    <w:rsid w:val="002C5E8A"/>
    <w:rsid w:val="002D5EA0"/>
    <w:rsid w:val="002D6438"/>
    <w:rsid w:val="002E13BC"/>
    <w:rsid w:val="002E2C8A"/>
    <w:rsid w:val="002E35C2"/>
    <w:rsid w:val="002E5782"/>
    <w:rsid w:val="002E6CC7"/>
    <w:rsid w:val="002F6EBD"/>
    <w:rsid w:val="002F7C25"/>
    <w:rsid w:val="002F7F0C"/>
    <w:rsid w:val="0030036D"/>
    <w:rsid w:val="00300F1A"/>
    <w:rsid w:val="003027EA"/>
    <w:rsid w:val="0030355A"/>
    <w:rsid w:val="0030462E"/>
    <w:rsid w:val="003053E6"/>
    <w:rsid w:val="003057FD"/>
    <w:rsid w:val="00305D02"/>
    <w:rsid w:val="0030615B"/>
    <w:rsid w:val="003062BD"/>
    <w:rsid w:val="0030662F"/>
    <w:rsid w:val="003073DD"/>
    <w:rsid w:val="003106C9"/>
    <w:rsid w:val="003150E3"/>
    <w:rsid w:val="00320EC0"/>
    <w:rsid w:val="003260C5"/>
    <w:rsid w:val="003265A0"/>
    <w:rsid w:val="00327C97"/>
    <w:rsid w:val="00330502"/>
    <w:rsid w:val="00331D61"/>
    <w:rsid w:val="00332CA7"/>
    <w:rsid w:val="00333AFC"/>
    <w:rsid w:val="00334492"/>
    <w:rsid w:val="00334F4C"/>
    <w:rsid w:val="00334F5D"/>
    <w:rsid w:val="00336D32"/>
    <w:rsid w:val="00337151"/>
    <w:rsid w:val="003410D2"/>
    <w:rsid w:val="00342DDF"/>
    <w:rsid w:val="00344590"/>
    <w:rsid w:val="00344B6F"/>
    <w:rsid w:val="00346886"/>
    <w:rsid w:val="003477C5"/>
    <w:rsid w:val="00351E6D"/>
    <w:rsid w:val="003528F3"/>
    <w:rsid w:val="00353847"/>
    <w:rsid w:val="0035396F"/>
    <w:rsid w:val="00354BCE"/>
    <w:rsid w:val="00354E47"/>
    <w:rsid w:val="00355CF5"/>
    <w:rsid w:val="00356061"/>
    <w:rsid w:val="00360C89"/>
    <w:rsid w:val="00363F88"/>
    <w:rsid w:val="003647C7"/>
    <w:rsid w:val="00365521"/>
    <w:rsid w:val="0036568D"/>
    <w:rsid w:val="0037150E"/>
    <w:rsid w:val="003735E6"/>
    <w:rsid w:val="00375A2A"/>
    <w:rsid w:val="00375F3F"/>
    <w:rsid w:val="003773F7"/>
    <w:rsid w:val="00381358"/>
    <w:rsid w:val="00383562"/>
    <w:rsid w:val="00384418"/>
    <w:rsid w:val="003844F3"/>
    <w:rsid w:val="00385164"/>
    <w:rsid w:val="00385415"/>
    <w:rsid w:val="0039119D"/>
    <w:rsid w:val="0039235F"/>
    <w:rsid w:val="00393140"/>
    <w:rsid w:val="0039508B"/>
    <w:rsid w:val="00395D6F"/>
    <w:rsid w:val="00396261"/>
    <w:rsid w:val="00396733"/>
    <w:rsid w:val="00396A9F"/>
    <w:rsid w:val="003A189D"/>
    <w:rsid w:val="003A1CFB"/>
    <w:rsid w:val="003A2354"/>
    <w:rsid w:val="003A59D0"/>
    <w:rsid w:val="003A6979"/>
    <w:rsid w:val="003B1D7E"/>
    <w:rsid w:val="003B687F"/>
    <w:rsid w:val="003C0BBF"/>
    <w:rsid w:val="003C3548"/>
    <w:rsid w:val="003C45C8"/>
    <w:rsid w:val="003C4B34"/>
    <w:rsid w:val="003C741A"/>
    <w:rsid w:val="003D2C17"/>
    <w:rsid w:val="003D37CE"/>
    <w:rsid w:val="003D4A04"/>
    <w:rsid w:val="003D68AD"/>
    <w:rsid w:val="003D7B78"/>
    <w:rsid w:val="003D7BE6"/>
    <w:rsid w:val="003E394B"/>
    <w:rsid w:val="003E53D4"/>
    <w:rsid w:val="003E5D88"/>
    <w:rsid w:val="003E67D6"/>
    <w:rsid w:val="003E6C4D"/>
    <w:rsid w:val="003F416B"/>
    <w:rsid w:val="00400094"/>
    <w:rsid w:val="00400C1C"/>
    <w:rsid w:val="00406C54"/>
    <w:rsid w:val="00407170"/>
    <w:rsid w:val="00410CFF"/>
    <w:rsid w:val="00415D82"/>
    <w:rsid w:val="00420989"/>
    <w:rsid w:val="0042391E"/>
    <w:rsid w:val="00424E1D"/>
    <w:rsid w:val="00425AC0"/>
    <w:rsid w:val="004301A3"/>
    <w:rsid w:val="004301BE"/>
    <w:rsid w:val="00435E5E"/>
    <w:rsid w:val="004371CF"/>
    <w:rsid w:val="00437DC1"/>
    <w:rsid w:val="00441AEA"/>
    <w:rsid w:val="0044257D"/>
    <w:rsid w:val="00447881"/>
    <w:rsid w:val="004501DA"/>
    <w:rsid w:val="00462AAB"/>
    <w:rsid w:val="00462C82"/>
    <w:rsid w:val="00463CE0"/>
    <w:rsid w:val="00470F1A"/>
    <w:rsid w:val="00472DA8"/>
    <w:rsid w:val="00475C78"/>
    <w:rsid w:val="00486FFB"/>
    <w:rsid w:val="00487354"/>
    <w:rsid w:val="00491CFC"/>
    <w:rsid w:val="00493BAF"/>
    <w:rsid w:val="00494B04"/>
    <w:rsid w:val="00496A10"/>
    <w:rsid w:val="00496C14"/>
    <w:rsid w:val="004A294E"/>
    <w:rsid w:val="004A35C7"/>
    <w:rsid w:val="004A56E9"/>
    <w:rsid w:val="004B0472"/>
    <w:rsid w:val="004B3633"/>
    <w:rsid w:val="004B3CC2"/>
    <w:rsid w:val="004C14D8"/>
    <w:rsid w:val="004C4183"/>
    <w:rsid w:val="004C4DC6"/>
    <w:rsid w:val="004C7283"/>
    <w:rsid w:val="004D00C1"/>
    <w:rsid w:val="004D1BE1"/>
    <w:rsid w:val="004D44F4"/>
    <w:rsid w:val="004D46B0"/>
    <w:rsid w:val="004E3185"/>
    <w:rsid w:val="004E345A"/>
    <w:rsid w:val="004E348C"/>
    <w:rsid w:val="004E4F6D"/>
    <w:rsid w:val="004E7BF3"/>
    <w:rsid w:val="004F0755"/>
    <w:rsid w:val="004F277D"/>
    <w:rsid w:val="004F31C8"/>
    <w:rsid w:val="004F3F68"/>
    <w:rsid w:val="004F460D"/>
    <w:rsid w:val="004F55CD"/>
    <w:rsid w:val="0050227F"/>
    <w:rsid w:val="005039DE"/>
    <w:rsid w:val="005045D6"/>
    <w:rsid w:val="005056F5"/>
    <w:rsid w:val="00505AA3"/>
    <w:rsid w:val="0050655C"/>
    <w:rsid w:val="00507A1B"/>
    <w:rsid w:val="00510917"/>
    <w:rsid w:val="00513516"/>
    <w:rsid w:val="0051444D"/>
    <w:rsid w:val="00514511"/>
    <w:rsid w:val="00514B21"/>
    <w:rsid w:val="00516A80"/>
    <w:rsid w:val="00520E8F"/>
    <w:rsid w:val="00523002"/>
    <w:rsid w:val="0052481E"/>
    <w:rsid w:val="0053276B"/>
    <w:rsid w:val="00542027"/>
    <w:rsid w:val="00544721"/>
    <w:rsid w:val="005447B1"/>
    <w:rsid w:val="0055071F"/>
    <w:rsid w:val="0055101A"/>
    <w:rsid w:val="005513D2"/>
    <w:rsid w:val="00551ECE"/>
    <w:rsid w:val="0055384F"/>
    <w:rsid w:val="00553F5D"/>
    <w:rsid w:val="00554790"/>
    <w:rsid w:val="00554BA1"/>
    <w:rsid w:val="00556223"/>
    <w:rsid w:val="00560475"/>
    <w:rsid w:val="00562636"/>
    <w:rsid w:val="00563990"/>
    <w:rsid w:val="0056691E"/>
    <w:rsid w:val="005670FF"/>
    <w:rsid w:val="00567FAD"/>
    <w:rsid w:val="00571B72"/>
    <w:rsid w:val="00571B96"/>
    <w:rsid w:val="00575BFC"/>
    <w:rsid w:val="0057743C"/>
    <w:rsid w:val="00580AD8"/>
    <w:rsid w:val="005853F8"/>
    <w:rsid w:val="00590A53"/>
    <w:rsid w:val="005916B5"/>
    <w:rsid w:val="00594F44"/>
    <w:rsid w:val="00595AF9"/>
    <w:rsid w:val="005A16E4"/>
    <w:rsid w:val="005A6486"/>
    <w:rsid w:val="005B074C"/>
    <w:rsid w:val="005B15FE"/>
    <w:rsid w:val="005B2863"/>
    <w:rsid w:val="005B34A9"/>
    <w:rsid w:val="005B5AA1"/>
    <w:rsid w:val="005C0B86"/>
    <w:rsid w:val="005C343E"/>
    <w:rsid w:val="005C5577"/>
    <w:rsid w:val="005C5F60"/>
    <w:rsid w:val="005C7689"/>
    <w:rsid w:val="005D0460"/>
    <w:rsid w:val="005D56F5"/>
    <w:rsid w:val="005E0A4C"/>
    <w:rsid w:val="005E25FF"/>
    <w:rsid w:val="005E2B9C"/>
    <w:rsid w:val="005E383E"/>
    <w:rsid w:val="005E3D37"/>
    <w:rsid w:val="005E3E72"/>
    <w:rsid w:val="005E5E36"/>
    <w:rsid w:val="005E7CA9"/>
    <w:rsid w:val="005F347A"/>
    <w:rsid w:val="005F446F"/>
    <w:rsid w:val="006002D6"/>
    <w:rsid w:val="006027C9"/>
    <w:rsid w:val="00603186"/>
    <w:rsid w:val="00604AD4"/>
    <w:rsid w:val="00604C5E"/>
    <w:rsid w:val="00605335"/>
    <w:rsid w:val="00606A6F"/>
    <w:rsid w:val="00610E62"/>
    <w:rsid w:val="006117A2"/>
    <w:rsid w:val="00613470"/>
    <w:rsid w:val="00615C56"/>
    <w:rsid w:val="00616C57"/>
    <w:rsid w:val="00622904"/>
    <w:rsid w:val="0062624F"/>
    <w:rsid w:val="00626CEB"/>
    <w:rsid w:val="00632ED5"/>
    <w:rsid w:val="006362DA"/>
    <w:rsid w:val="00636681"/>
    <w:rsid w:val="006417DF"/>
    <w:rsid w:val="00641EB3"/>
    <w:rsid w:val="00642FC1"/>
    <w:rsid w:val="00643704"/>
    <w:rsid w:val="0064422E"/>
    <w:rsid w:val="00647B85"/>
    <w:rsid w:val="00654724"/>
    <w:rsid w:val="006549FA"/>
    <w:rsid w:val="00654C76"/>
    <w:rsid w:val="0065502A"/>
    <w:rsid w:val="00656612"/>
    <w:rsid w:val="00657433"/>
    <w:rsid w:val="00657851"/>
    <w:rsid w:val="00657A20"/>
    <w:rsid w:val="00660FFF"/>
    <w:rsid w:val="00664DFD"/>
    <w:rsid w:val="0066562C"/>
    <w:rsid w:val="00665908"/>
    <w:rsid w:val="00665BD9"/>
    <w:rsid w:val="006663D5"/>
    <w:rsid w:val="006671F4"/>
    <w:rsid w:val="00667302"/>
    <w:rsid w:val="00667EFD"/>
    <w:rsid w:val="00671B65"/>
    <w:rsid w:val="006819EB"/>
    <w:rsid w:val="006831A8"/>
    <w:rsid w:val="00683451"/>
    <w:rsid w:val="006848F9"/>
    <w:rsid w:val="006866FC"/>
    <w:rsid w:val="0069236D"/>
    <w:rsid w:val="00692816"/>
    <w:rsid w:val="00693A57"/>
    <w:rsid w:val="006945B1"/>
    <w:rsid w:val="00694E54"/>
    <w:rsid w:val="006A56F7"/>
    <w:rsid w:val="006A5FC2"/>
    <w:rsid w:val="006A6885"/>
    <w:rsid w:val="006B4708"/>
    <w:rsid w:val="006C1745"/>
    <w:rsid w:val="006C2538"/>
    <w:rsid w:val="006C3121"/>
    <w:rsid w:val="006C7D34"/>
    <w:rsid w:val="006D03B8"/>
    <w:rsid w:val="006D0B5F"/>
    <w:rsid w:val="006D1F6D"/>
    <w:rsid w:val="006D280A"/>
    <w:rsid w:val="006D3826"/>
    <w:rsid w:val="006D3AF1"/>
    <w:rsid w:val="006D4088"/>
    <w:rsid w:val="006E1CD7"/>
    <w:rsid w:val="006E43E1"/>
    <w:rsid w:val="006E66F6"/>
    <w:rsid w:val="006F2EA9"/>
    <w:rsid w:val="006F3906"/>
    <w:rsid w:val="006F596F"/>
    <w:rsid w:val="006F5E14"/>
    <w:rsid w:val="006F76F5"/>
    <w:rsid w:val="00706615"/>
    <w:rsid w:val="007112AA"/>
    <w:rsid w:val="00712605"/>
    <w:rsid w:val="007127B7"/>
    <w:rsid w:val="00713604"/>
    <w:rsid w:val="007137C1"/>
    <w:rsid w:val="00713F83"/>
    <w:rsid w:val="007154C5"/>
    <w:rsid w:val="0072269D"/>
    <w:rsid w:val="00722BEE"/>
    <w:rsid w:val="00731239"/>
    <w:rsid w:val="007313AF"/>
    <w:rsid w:val="007334F9"/>
    <w:rsid w:val="00733C45"/>
    <w:rsid w:val="007360EE"/>
    <w:rsid w:val="0074015D"/>
    <w:rsid w:val="00747B26"/>
    <w:rsid w:val="00754412"/>
    <w:rsid w:val="007571F0"/>
    <w:rsid w:val="00762007"/>
    <w:rsid w:val="007656F6"/>
    <w:rsid w:val="00766D6B"/>
    <w:rsid w:val="00770A30"/>
    <w:rsid w:val="00770BFB"/>
    <w:rsid w:val="00772E24"/>
    <w:rsid w:val="00777CDC"/>
    <w:rsid w:val="007826A3"/>
    <w:rsid w:val="00791504"/>
    <w:rsid w:val="00794364"/>
    <w:rsid w:val="00795116"/>
    <w:rsid w:val="00796095"/>
    <w:rsid w:val="00797CB4"/>
    <w:rsid w:val="007A3934"/>
    <w:rsid w:val="007A4492"/>
    <w:rsid w:val="007B0E1C"/>
    <w:rsid w:val="007B10D8"/>
    <w:rsid w:val="007B29E1"/>
    <w:rsid w:val="007B6BAA"/>
    <w:rsid w:val="007B6CD2"/>
    <w:rsid w:val="007C6A56"/>
    <w:rsid w:val="007D02E7"/>
    <w:rsid w:val="007D23ED"/>
    <w:rsid w:val="007E123E"/>
    <w:rsid w:val="007E31AB"/>
    <w:rsid w:val="007E389A"/>
    <w:rsid w:val="007E4CB3"/>
    <w:rsid w:val="007E516E"/>
    <w:rsid w:val="007F11FF"/>
    <w:rsid w:val="007F2448"/>
    <w:rsid w:val="007F3C5E"/>
    <w:rsid w:val="007F6B25"/>
    <w:rsid w:val="007F6C0B"/>
    <w:rsid w:val="00800491"/>
    <w:rsid w:val="00800838"/>
    <w:rsid w:val="008035C6"/>
    <w:rsid w:val="00804C6B"/>
    <w:rsid w:val="00805E17"/>
    <w:rsid w:val="00811B0A"/>
    <w:rsid w:val="00814DF1"/>
    <w:rsid w:val="008155CE"/>
    <w:rsid w:val="00816591"/>
    <w:rsid w:val="00820B1A"/>
    <w:rsid w:val="00821FE5"/>
    <w:rsid w:val="00822685"/>
    <w:rsid w:val="00822A51"/>
    <w:rsid w:val="00822E8C"/>
    <w:rsid w:val="00823156"/>
    <w:rsid w:val="00823CFE"/>
    <w:rsid w:val="00823E55"/>
    <w:rsid w:val="00825BEF"/>
    <w:rsid w:val="008275BB"/>
    <w:rsid w:val="00830441"/>
    <w:rsid w:val="008316A5"/>
    <w:rsid w:val="00832119"/>
    <w:rsid w:val="00832AB6"/>
    <w:rsid w:val="008340BC"/>
    <w:rsid w:val="008347B8"/>
    <w:rsid w:val="008411A0"/>
    <w:rsid w:val="00841A82"/>
    <w:rsid w:val="008432A7"/>
    <w:rsid w:val="00846007"/>
    <w:rsid w:val="0084610F"/>
    <w:rsid w:val="00846E9A"/>
    <w:rsid w:val="00850CF3"/>
    <w:rsid w:val="00851F0F"/>
    <w:rsid w:val="00856005"/>
    <w:rsid w:val="00856AF8"/>
    <w:rsid w:val="0086119F"/>
    <w:rsid w:val="00861704"/>
    <w:rsid w:val="008618EB"/>
    <w:rsid w:val="00862062"/>
    <w:rsid w:val="008632BF"/>
    <w:rsid w:val="008659E6"/>
    <w:rsid w:val="00865CEC"/>
    <w:rsid w:val="00867BD1"/>
    <w:rsid w:val="00871714"/>
    <w:rsid w:val="00872905"/>
    <w:rsid w:val="00873A74"/>
    <w:rsid w:val="00874266"/>
    <w:rsid w:val="008759B2"/>
    <w:rsid w:val="0087788A"/>
    <w:rsid w:val="00877E74"/>
    <w:rsid w:val="00880770"/>
    <w:rsid w:val="00884650"/>
    <w:rsid w:val="00886AF5"/>
    <w:rsid w:val="00892462"/>
    <w:rsid w:val="00893539"/>
    <w:rsid w:val="00893653"/>
    <w:rsid w:val="00893813"/>
    <w:rsid w:val="00893E18"/>
    <w:rsid w:val="00897B73"/>
    <w:rsid w:val="008A0236"/>
    <w:rsid w:val="008A0B61"/>
    <w:rsid w:val="008A3578"/>
    <w:rsid w:val="008A3F78"/>
    <w:rsid w:val="008A4EEC"/>
    <w:rsid w:val="008A7453"/>
    <w:rsid w:val="008B46B7"/>
    <w:rsid w:val="008B6DCB"/>
    <w:rsid w:val="008C0EAF"/>
    <w:rsid w:val="008C1022"/>
    <w:rsid w:val="008C12B1"/>
    <w:rsid w:val="008C2C3A"/>
    <w:rsid w:val="008D184E"/>
    <w:rsid w:val="008D2990"/>
    <w:rsid w:val="008E07B4"/>
    <w:rsid w:val="008E0A16"/>
    <w:rsid w:val="008E1134"/>
    <w:rsid w:val="008E2042"/>
    <w:rsid w:val="008E5980"/>
    <w:rsid w:val="008F1764"/>
    <w:rsid w:val="008F185A"/>
    <w:rsid w:val="008F78D5"/>
    <w:rsid w:val="00901EE7"/>
    <w:rsid w:val="00902A64"/>
    <w:rsid w:val="00905831"/>
    <w:rsid w:val="009066E2"/>
    <w:rsid w:val="00906779"/>
    <w:rsid w:val="00907E41"/>
    <w:rsid w:val="009142CA"/>
    <w:rsid w:val="009165B9"/>
    <w:rsid w:val="00921963"/>
    <w:rsid w:val="00923D16"/>
    <w:rsid w:val="00927AB4"/>
    <w:rsid w:val="00930146"/>
    <w:rsid w:val="00930384"/>
    <w:rsid w:val="0093338F"/>
    <w:rsid w:val="00934AA5"/>
    <w:rsid w:val="0093698C"/>
    <w:rsid w:val="00936C37"/>
    <w:rsid w:val="009374D6"/>
    <w:rsid w:val="00940889"/>
    <w:rsid w:val="00941ECA"/>
    <w:rsid w:val="0094335B"/>
    <w:rsid w:val="0094574F"/>
    <w:rsid w:val="009470EE"/>
    <w:rsid w:val="009472B9"/>
    <w:rsid w:val="00947657"/>
    <w:rsid w:val="00950A21"/>
    <w:rsid w:val="009525AC"/>
    <w:rsid w:val="00954B53"/>
    <w:rsid w:val="00956A78"/>
    <w:rsid w:val="00960B41"/>
    <w:rsid w:val="00962AB9"/>
    <w:rsid w:val="009650C6"/>
    <w:rsid w:val="00965C36"/>
    <w:rsid w:val="0096631D"/>
    <w:rsid w:val="009678F4"/>
    <w:rsid w:val="00970144"/>
    <w:rsid w:val="0097114C"/>
    <w:rsid w:val="00971B9E"/>
    <w:rsid w:val="00972C2F"/>
    <w:rsid w:val="00973600"/>
    <w:rsid w:val="00973B7B"/>
    <w:rsid w:val="00975D87"/>
    <w:rsid w:val="00977E1F"/>
    <w:rsid w:val="009825F2"/>
    <w:rsid w:val="00983FBE"/>
    <w:rsid w:val="009906FC"/>
    <w:rsid w:val="009935AE"/>
    <w:rsid w:val="0099410E"/>
    <w:rsid w:val="0099577A"/>
    <w:rsid w:val="009A0ECF"/>
    <w:rsid w:val="009A125A"/>
    <w:rsid w:val="009A1496"/>
    <w:rsid w:val="009A1BB9"/>
    <w:rsid w:val="009A4B3E"/>
    <w:rsid w:val="009A5FE0"/>
    <w:rsid w:val="009B079D"/>
    <w:rsid w:val="009B11D6"/>
    <w:rsid w:val="009B26F4"/>
    <w:rsid w:val="009B4AEF"/>
    <w:rsid w:val="009B57B1"/>
    <w:rsid w:val="009B5C91"/>
    <w:rsid w:val="009C16CC"/>
    <w:rsid w:val="009C217F"/>
    <w:rsid w:val="009C315E"/>
    <w:rsid w:val="009C6504"/>
    <w:rsid w:val="009C7289"/>
    <w:rsid w:val="009C73AE"/>
    <w:rsid w:val="009C73DC"/>
    <w:rsid w:val="009D3560"/>
    <w:rsid w:val="009D773D"/>
    <w:rsid w:val="009E0183"/>
    <w:rsid w:val="009E3686"/>
    <w:rsid w:val="009E3B9C"/>
    <w:rsid w:val="009E5452"/>
    <w:rsid w:val="009F06AD"/>
    <w:rsid w:val="009F18DA"/>
    <w:rsid w:val="009F2702"/>
    <w:rsid w:val="009F53B1"/>
    <w:rsid w:val="00A00235"/>
    <w:rsid w:val="00A0114F"/>
    <w:rsid w:val="00A016F0"/>
    <w:rsid w:val="00A03063"/>
    <w:rsid w:val="00A040E6"/>
    <w:rsid w:val="00A055E1"/>
    <w:rsid w:val="00A059F5"/>
    <w:rsid w:val="00A067F5"/>
    <w:rsid w:val="00A13D04"/>
    <w:rsid w:val="00A1773E"/>
    <w:rsid w:val="00A20D23"/>
    <w:rsid w:val="00A26FEA"/>
    <w:rsid w:val="00A27F19"/>
    <w:rsid w:val="00A301E6"/>
    <w:rsid w:val="00A30299"/>
    <w:rsid w:val="00A30BB1"/>
    <w:rsid w:val="00A31846"/>
    <w:rsid w:val="00A32000"/>
    <w:rsid w:val="00A3558C"/>
    <w:rsid w:val="00A35B6F"/>
    <w:rsid w:val="00A37E04"/>
    <w:rsid w:val="00A4552F"/>
    <w:rsid w:val="00A52027"/>
    <w:rsid w:val="00A60CB5"/>
    <w:rsid w:val="00A647D6"/>
    <w:rsid w:val="00A744E5"/>
    <w:rsid w:val="00A76571"/>
    <w:rsid w:val="00A804B3"/>
    <w:rsid w:val="00A82724"/>
    <w:rsid w:val="00A8455A"/>
    <w:rsid w:val="00A86BFB"/>
    <w:rsid w:val="00A876C7"/>
    <w:rsid w:val="00A90142"/>
    <w:rsid w:val="00A9039D"/>
    <w:rsid w:val="00A91783"/>
    <w:rsid w:val="00A91F90"/>
    <w:rsid w:val="00A92A13"/>
    <w:rsid w:val="00A94D52"/>
    <w:rsid w:val="00A963ED"/>
    <w:rsid w:val="00A97CEF"/>
    <w:rsid w:val="00AA3BC4"/>
    <w:rsid w:val="00AA739A"/>
    <w:rsid w:val="00AB39E3"/>
    <w:rsid w:val="00AB3AC0"/>
    <w:rsid w:val="00AB4515"/>
    <w:rsid w:val="00AB6E86"/>
    <w:rsid w:val="00AB7E97"/>
    <w:rsid w:val="00AC2A9D"/>
    <w:rsid w:val="00AC2ECB"/>
    <w:rsid w:val="00AC39C4"/>
    <w:rsid w:val="00AC463C"/>
    <w:rsid w:val="00AC6C96"/>
    <w:rsid w:val="00AD24BE"/>
    <w:rsid w:val="00AD3555"/>
    <w:rsid w:val="00AD3D4E"/>
    <w:rsid w:val="00AD4B21"/>
    <w:rsid w:val="00AD4DD1"/>
    <w:rsid w:val="00AD584F"/>
    <w:rsid w:val="00AD594E"/>
    <w:rsid w:val="00AD6E22"/>
    <w:rsid w:val="00AE117A"/>
    <w:rsid w:val="00AE1EC8"/>
    <w:rsid w:val="00AE2E99"/>
    <w:rsid w:val="00AF1A20"/>
    <w:rsid w:val="00AF5D46"/>
    <w:rsid w:val="00AF6872"/>
    <w:rsid w:val="00B0004A"/>
    <w:rsid w:val="00B01397"/>
    <w:rsid w:val="00B01F9A"/>
    <w:rsid w:val="00B02CC3"/>
    <w:rsid w:val="00B04109"/>
    <w:rsid w:val="00B04432"/>
    <w:rsid w:val="00B108F5"/>
    <w:rsid w:val="00B127ED"/>
    <w:rsid w:val="00B169E1"/>
    <w:rsid w:val="00B16C08"/>
    <w:rsid w:val="00B17CED"/>
    <w:rsid w:val="00B20FAB"/>
    <w:rsid w:val="00B21D5D"/>
    <w:rsid w:val="00B24117"/>
    <w:rsid w:val="00B251BF"/>
    <w:rsid w:val="00B253E8"/>
    <w:rsid w:val="00B258FD"/>
    <w:rsid w:val="00B27480"/>
    <w:rsid w:val="00B31CD1"/>
    <w:rsid w:val="00B32085"/>
    <w:rsid w:val="00B32147"/>
    <w:rsid w:val="00B3507D"/>
    <w:rsid w:val="00B35270"/>
    <w:rsid w:val="00B370EF"/>
    <w:rsid w:val="00B44618"/>
    <w:rsid w:val="00B453FB"/>
    <w:rsid w:val="00B455DA"/>
    <w:rsid w:val="00B51704"/>
    <w:rsid w:val="00B51AA3"/>
    <w:rsid w:val="00B52DAA"/>
    <w:rsid w:val="00B52EB6"/>
    <w:rsid w:val="00B5313F"/>
    <w:rsid w:val="00B53F3A"/>
    <w:rsid w:val="00B54C8D"/>
    <w:rsid w:val="00B56FD0"/>
    <w:rsid w:val="00B618E9"/>
    <w:rsid w:val="00B66B71"/>
    <w:rsid w:val="00B67096"/>
    <w:rsid w:val="00B70095"/>
    <w:rsid w:val="00B70E4E"/>
    <w:rsid w:val="00B76539"/>
    <w:rsid w:val="00B77F7B"/>
    <w:rsid w:val="00B82464"/>
    <w:rsid w:val="00B84525"/>
    <w:rsid w:val="00B85026"/>
    <w:rsid w:val="00B8600C"/>
    <w:rsid w:val="00B8792B"/>
    <w:rsid w:val="00B87ACC"/>
    <w:rsid w:val="00B90868"/>
    <w:rsid w:val="00B91B07"/>
    <w:rsid w:val="00B95383"/>
    <w:rsid w:val="00B97E85"/>
    <w:rsid w:val="00BA2C57"/>
    <w:rsid w:val="00BA2D56"/>
    <w:rsid w:val="00BA3936"/>
    <w:rsid w:val="00BA4CB9"/>
    <w:rsid w:val="00BA5872"/>
    <w:rsid w:val="00BB3030"/>
    <w:rsid w:val="00BB3FD0"/>
    <w:rsid w:val="00BB5042"/>
    <w:rsid w:val="00BB728D"/>
    <w:rsid w:val="00BC11FA"/>
    <w:rsid w:val="00BC2624"/>
    <w:rsid w:val="00BC28FD"/>
    <w:rsid w:val="00BC2AC2"/>
    <w:rsid w:val="00BC427C"/>
    <w:rsid w:val="00BD074E"/>
    <w:rsid w:val="00BD092E"/>
    <w:rsid w:val="00BD1D79"/>
    <w:rsid w:val="00BD5DBA"/>
    <w:rsid w:val="00BE1D4F"/>
    <w:rsid w:val="00BE5BA3"/>
    <w:rsid w:val="00BE731C"/>
    <w:rsid w:val="00BE7DF6"/>
    <w:rsid w:val="00BF0A6B"/>
    <w:rsid w:val="00BF3BA3"/>
    <w:rsid w:val="00BF6DA0"/>
    <w:rsid w:val="00C00D84"/>
    <w:rsid w:val="00C01531"/>
    <w:rsid w:val="00C020C6"/>
    <w:rsid w:val="00C15A37"/>
    <w:rsid w:val="00C15D13"/>
    <w:rsid w:val="00C17D5D"/>
    <w:rsid w:val="00C20C90"/>
    <w:rsid w:val="00C21322"/>
    <w:rsid w:val="00C21512"/>
    <w:rsid w:val="00C23ABE"/>
    <w:rsid w:val="00C25D4B"/>
    <w:rsid w:val="00C2733C"/>
    <w:rsid w:val="00C327CA"/>
    <w:rsid w:val="00C33CDE"/>
    <w:rsid w:val="00C36A01"/>
    <w:rsid w:val="00C37EA9"/>
    <w:rsid w:val="00C40A26"/>
    <w:rsid w:val="00C40EEF"/>
    <w:rsid w:val="00C4453F"/>
    <w:rsid w:val="00C45D9F"/>
    <w:rsid w:val="00C51B3A"/>
    <w:rsid w:val="00C561A1"/>
    <w:rsid w:val="00C56348"/>
    <w:rsid w:val="00C56356"/>
    <w:rsid w:val="00C633A9"/>
    <w:rsid w:val="00C66103"/>
    <w:rsid w:val="00C664EB"/>
    <w:rsid w:val="00C70072"/>
    <w:rsid w:val="00C70215"/>
    <w:rsid w:val="00C706DC"/>
    <w:rsid w:val="00C70AAB"/>
    <w:rsid w:val="00C715D0"/>
    <w:rsid w:val="00C718C3"/>
    <w:rsid w:val="00C72A50"/>
    <w:rsid w:val="00C80A25"/>
    <w:rsid w:val="00C81244"/>
    <w:rsid w:val="00C83CFC"/>
    <w:rsid w:val="00C90178"/>
    <w:rsid w:val="00C90ACC"/>
    <w:rsid w:val="00C92947"/>
    <w:rsid w:val="00C93280"/>
    <w:rsid w:val="00C957E3"/>
    <w:rsid w:val="00C96708"/>
    <w:rsid w:val="00CA1756"/>
    <w:rsid w:val="00CA1F3F"/>
    <w:rsid w:val="00CA3FF3"/>
    <w:rsid w:val="00CA4415"/>
    <w:rsid w:val="00CA4EB1"/>
    <w:rsid w:val="00CB0C1E"/>
    <w:rsid w:val="00CB38AF"/>
    <w:rsid w:val="00CC3612"/>
    <w:rsid w:val="00CC54CE"/>
    <w:rsid w:val="00CC6196"/>
    <w:rsid w:val="00CD102F"/>
    <w:rsid w:val="00CD1D8A"/>
    <w:rsid w:val="00CD6D6F"/>
    <w:rsid w:val="00CD79EB"/>
    <w:rsid w:val="00CE0A2E"/>
    <w:rsid w:val="00CF16DE"/>
    <w:rsid w:val="00CF1744"/>
    <w:rsid w:val="00CF205F"/>
    <w:rsid w:val="00D017A4"/>
    <w:rsid w:val="00D01AEA"/>
    <w:rsid w:val="00D04564"/>
    <w:rsid w:val="00D06ADC"/>
    <w:rsid w:val="00D071BF"/>
    <w:rsid w:val="00D11FA5"/>
    <w:rsid w:val="00D17AC9"/>
    <w:rsid w:val="00D200BC"/>
    <w:rsid w:val="00D2040D"/>
    <w:rsid w:val="00D20868"/>
    <w:rsid w:val="00D24356"/>
    <w:rsid w:val="00D257F0"/>
    <w:rsid w:val="00D31CB9"/>
    <w:rsid w:val="00D32E99"/>
    <w:rsid w:val="00D33730"/>
    <w:rsid w:val="00D34FED"/>
    <w:rsid w:val="00D3544C"/>
    <w:rsid w:val="00D40701"/>
    <w:rsid w:val="00D44A0D"/>
    <w:rsid w:val="00D45E39"/>
    <w:rsid w:val="00D46C68"/>
    <w:rsid w:val="00D51F54"/>
    <w:rsid w:val="00D51FA3"/>
    <w:rsid w:val="00D52FE7"/>
    <w:rsid w:val="00D54F41"/>
    <w:rsid w:val="00D5686D"/>
    <w:rsid w:val="00D60C58"/>
    <w:rsid w:val="00D610F2"/>
    <w:rsid w:val="00D6273D"/>
    <w:rsid w:val="00D6328F"/>
    <w:rsid w:val="00D64DC7"/>
    <w:rsid w:val="00D66FCA"/>
    <w:rsid w:val="00D67C4E"/>
    <w:rsid w:val="00D7107D"/>
    <w:rsid w:val="00D74B64"/>
    <w:rsid w:val="00D76807"/>
    <w:rsid w:val="00D81CD4"/>
    <w:rsid w:val="00D83C31"/>
    <w:rsid w:val="00D84551"/>
    <w:rsid w:val="00D85F05"/>
    <w:rsid w:val="00D87324"/>
    <w:rsid w:val="00D90E0B"/>
    <w:rsid w:val="00D93C24"/>
    <w:rsid w:val="00D94AF0"/>
    <w:rsid w:val="00D9539A"/>
    <w:rsid w:val="00D969F6"/>
    <w:rsid w:val="00D97F0B"/>
    <w:rsid w:val="00DA31C8"/>
    <w:rsid w:val="00DA668F"/>
    <w:rsid w:val="00DA7117"/>
    <w:rsid w:val="00DA789F"/>
    <w:rsid w:val="00DA7E30"/>
    <w:rsid w:val="00DB0DFC"/>
    <w:rsid w:val="00DB21E3"/>
    <w:rsid w:val="00DB3A06"/>
    <w:rsid w:val="00DB56B0"/>
    <w:rsid w:val="00DC0F79"/>
    <w:rsid w:val="00DC2C70"/>
    <w:rsid w:val="00DC354C"/>
    <w:rsid w:val="00DC5236"/>
    <w:rsid w:val="00DC6A4C"/>
    <w:rsid w:val="00DD0C66"/>
    <w:rsid w:val="00DD7610"/>
    <w:rsid w:val="00DD7AC1"/>
    <w:rsid w:val="00DE05FF"/>
    <w:rsid w:val="00DE2A9A"/>
    <w:rsid w:val="00DE3DC3"/>
    <w:rsid w:val="00DE4E3E"/>
    <w:rsid w:val="00DE7130"/>
    <w:rsid w:val="00DE7536"/>
    <w:rsid w:val="00DE7CB5"/>
    <w:rsid w:val="00DF6954"/>
    <w:rsid w:val="00DF74FF"/>
    <w:rsid w:val="00E00086"/>
    <w:rsid w:val="00E0139C"/>
    <w:rsid w:val="00E02DCF"/>
    <w:rsid w:val="00E03247"/>
    <w:rsid w:val="00E06EAB"/>
    <w:rsid w:val="00E07DA6"/>
    <w:rsid w:val="00E07EA9"/>
    <w:rsid w:val="00E104C5"/>
    <w:rsid w:val="00E22313"/>
    <w:rsid w:val="00E23C38"/>
    <w:rsid w:val="00E26336"/>
    <w:rsid w:val="00E27FDB"/>
    <w:rsid w:val="00E33280"/>
    <w:rsid w:val="00E33B8A"/>
    <w:rsid w:val="00E33CF2"/>
    <w:rsid w:val="00E34738"/>
    <w:rsid w:val="00E407EB"/>
    <w:rsid w:val="00E41F1E"/>
    <w:rsid w:val="00E46FAA"/>
    <w:rsid w:val="00E47D37"/>
    <w:rsid w:val="00E50502"/>
    <w:rsid w:val="00E51641"/>
    <w:rsid w:val="00E51B14"/>
    <w:rsid w:val="00E51D2D"/>
    <w:rsid w:val="00E52B94"/>
    <w:rsid w:val="00E533E7"/>
    <w:rsid w:val="00E53A49"/>
    <w:rsid w:val="00E5407C"/>
    <w:rsid w:val="00E54A0B"/>
    <w:rsid w:val="00E56E27"/>
    <w:rsid w:val="00E637A7"/>
    <w:rsid w:val="00E63D8D"/>
    <w:rsid w:val="00E67850"/>
    <w:rsid w:val="00E71157"/>
    <w:rsid w:val="00E75570"/>
    <w:rsid w:val="00E761AA"/>
    <w:rsid w:val="00E77B05"/>
    <w:rsid w:val="00E8410D"/>
    <w:rsid w:val="00E87B77"/>
    <w:rsid w:val="00E91DD6"/>
    <w:rsid w:val="00E954B0"/>
    <w:rsid w:val="00EA11DC"/>
    <w:rsid w:val="00EA16EC"/>
    <w:rsid w:val="00EA2617"/>
    <w:rsid w:val="00EA62FA"/>
    <w:rsid w:val="00EB19FF"/>
    <w:rsid w:val="00EB4295"/>
    <w:rsid w:val="00EB4EC8"/>
    <w:rsid w:val="00EB4EF2"/>
    <w:rsid w:val="00EC168D"/>
    <w:rsid w:val="00EC1B18"/>
    <w:rsid w:val="00EC26E7"/>
    <w:rsid w:val="00EC37C4"/>
    <w:rsid w:val="00EC55A7"/>
    <w:rsid w:val="00EC564C"/>
    <w:rsid w:val="00EC6C69"/>
    <w:rsid w:val="00ED0900"/>
    <w:rsid w:val="00ED5E06"/>
    <w:rsid w:val="00EE2F5B"/>
    <w:rsid w:val="00EE3075"/>
    <w:rsid w:val="00EF13EE"/>
    <w:rsid w:val="00EF42A2"/>
    <w:rsid w:val="00EF45A8"/>
    <w:rsid w:val="00EF617C"/>
    <w:rsid w:val="00EF7713"/>
    <w:rsid w:val="00F005ED"/>
    <w:rsid w:val="00F02944"/>
    <w:rsid w:val="00F04B6A"/>
    <w:rsid w:val="00F10E10"/>
    <w:rsid w:val="00F121C2"/>
    <w:rsid w:val="00F162B7"/>
    <w:rsid w:val="00F16DCC"/>
    <w:rsid w:val="00F177B6"/>
    <w:rsid w:val="00F204F4"/>
    <w:rsid w:val="00F231EE"/>
    <w:rsid w:val="00F256D0"/>
    <w:rsid w:val="00F275E2"/>
    <w:rsid w:val="00F32D84"/>
    <w:rsid w:val="00F33940"/>
    <w:rsid w:val="00F34D4E"/>
    <w:rsid w:val="00F35804"/>
    <w:rsid w:val="00F36AAC"/>
    <w:rsid w:val="00F42E6F"/>
    <w:rsid w:val="00F43265"/>
    <w:rsid w:val="00F441EA"/>
    <w:rsid w:val="00F448FF"/>
    <w:rsid w:val="00F45160"/>
    <w:rsid w:val="00F45750"/>
    <w:rsid w:val="00F45B08"/>
    <w:rsid w:val="00F51410"/>
    <w:rsid w:val="00F522B9"/>
    <w:rsid w:val="00F555AE"/>
    <w:rsid w:val="00F5595B"/>
    <w:rsid w:val="00F636BB"/>
    <w:rsid w:val="00F70F85"/>
    <w:rsid w:val="00F73168"/>
    <w:rsid w:val="00F7449F"/>
    <w:rsid w:val="00F7459B"/>
    <w:rsid w:val="00F746B5"/>
    <w:rsid w:val="00F74906"/>
    <w:rsid w:val="00F74B50"/>
    <w:rsid w:val="00F7588A"/>
    <w:rsid w:val="00F77750"/>
    <w:rsid w:val="00F77EF2"/>
    <w:rsid w:val="00F82B8F"/>
    <w:rsid w:val="00F83C0E"/>
    <w:rsid w:val="00F902CC"/>
    <w:rsid w:val="00F93B0E"/>
    <w:rsid w:val="00F9600B"/>
    <w:rsid w:val="00F960BB"/>
    <w:rsid w:val="00F9638D"/>
    <w:rsid w:val="00FA1A66"/>
    <w:rsid w:val="00FA2150"/>
    <w:rsid w:val="00FA29CB"/>
    <w:rsid w:val="00FA2ABB"/>
    <w:rsid w:val="00FA348E"/>
    <w:rsid w:val="00FA3DD0"/>
    <w:rsid w:val="00FA4065"/>
    <w:rsid w:val="00FA5189"/>
    <w:rsid w:val="00FA707B"/>
    <w:rsid w:val="00FB1420"/>
    <w:rsid w:val="00FB4137"/>
    <w:rsid w:val="00FB6F56"/>
    <w:rsid w:val="00FC00F1"/>
    <w:rsid w:val="00FC65C7"/>
    <w:rsid w:val="00FC673A"/>
    <w:rsid w:val="00FC76F9"/>
    <w:rsid w:val="00FC7D19"/>
    <w:rsid w:val="00FD0EFC"/>
    <w:rsid w:val="00FD237A"/>
    <w:rsid w:val="00FD5F4E"/>
    <w:rsid w:val="00FD6E49"/>
    <w:rsid w:val="00FE1373"/>
    <w:rsid w:val="00FE3FD8"/>
    <w:rsid w:val="00FE76F7"/>
    <w:rsid w:val="00FF2FE8"/>
    <w:rsid w:val="00FF3170"/>
    <w:rsid w:val="00FF35AE"/>
    <w:rsid w:val="00FF45CF"/>
    <w:rsid w:val="00FF4974"/>
    <w:rsid w:val="00FF52AE"/>
    <w:rsid w:val="00FF5400"/>
    <w:rsid w:val="00FF7B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9107E"/>
  <w15:docId w15:val="{A79050E3-DAAE-456F-91F2-372D61D9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FD4"/>
    <w:pPr>
      <w:spacing w:after="0" w:line="360" w:lineRule="auto"/>
      <w:ind w:left="720" w:hanging="720"/>
    </w:pPr>
    <w:rPr>
      <w:rFonts w:ascii="Times New Roman" w:eastAsia="Times New Roman" w:hAnsi="Times New Roman" w:cs="Times New Roman"/>
      <w:szCs w:val="20"/>
    </w:rPr>
  </w:style>
  <w:style w:type="paragraph" w:styleId="Heading1">
    <w:name w:val="heading 1"/>
    <w:basedOn w:val="Normal"/>
    <w:next w:val="Normal"/>
    <w:link w:val="Heading1Char"/>
    <w:qFormat/>
    <w:rsid w:val="00BA4CB9"/>
    <w:pPr>
      <w:keepNext/>
      <w:spacing w:before="240" w:after="60"/>
      <w:outlineLvl w:val="0"/>
    </w:pPr>
    <w:rPr>
      <w:rFonts w:cs="Arial"/>
      <w:b/>
      <w:bCs/>
      <w:kern w:val="32"/>
      <w:szCs w:val="32"/>
    </w:rPr>
  </w:style>
  <w:style w:type="paragraph" w:styleId="Heading2">
    <w:name w:val="heading 2"/>
    <w:basedOn w:val="Normal"/>
    <w:next w:val="Normal"/>
    <w:link w:val="Heading2Char"/>
    <w:uiPriority w:val="9"/>
    <w:semiHidden/>
    <w:unhideWhenUsed/>
    <w:qFormat/>
    <w:rsid w:val="001C728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4CB9"/>
    <w:rPr>
      <w:rFonts w:ascii="Times New Roman" w:eastAsia="Times New Roman" w:hAnsi="Times New Roman" w:cs="Arial"/>
      <w:b/>
      <w:bCs/>
      <w:kern w:val="32"/>
      <w:szCs w:val="32"/>
    </w:rPr>
  </w:style>
  <w:style w:type="paragraph" w:styleId="Header">
    <w:name w:val="header"/>
    <w:basedOn w:val="Normal"/>
    <w:link w:val="HeaderChar"/>
    <w:rsid w:val="00BA4CB9"/>
    <w:pPr>
      <w:tabs>
        <w:tab w:val="center" w:pos="4320"/>
        <w:tab w:val="right" w:pos="8640"/>
      </w:tabs>
    </w:pPr>
  </w:style>
  <w:style w:type="character" w:customStyle="1" w:styleId="HeaderChar">
    <w:name w:val="Header Char"/>
    <w:basedOn w:val="DefaultParagraphFont"/>
    <w:link w:val="Header"/>
    <w:rsid w:val="00BA4CB9"/>
    <w:rPr>
      <w:rFonts w:ascii="Times New Roman" w:eastAsia="Times New Roman" w:hAnsi="Times New Roman" w:cs="Times New Roman"/>
      <w:szCs w:val="20"/>
    </w:rPr>
  </w:style>
  <w:style w:type="character" w:styleId="Hyperlink">
    <w:name w:val="Hyperlink"/>
    <w:basedOn w:val="DefaultParagraphFont"/>
    <w:rsid w:val="00BA4CB9"/>
    <w:rPr>
      <w:color w:val="0000FF"/>
      <w:u w:val="single"/>
    </w:rPr>
  </w:style>
  <w:style w:type="paragraph" w:styleId="ListParagraph">
    <w:name w:val="List Paragraph"/>
    <w:basedOn w:val="Normal"/>
    <w:uiPriority w:val="34"/>
    <w:qFormat/>
    <w:rsid w:val="00BA4CB9"/>
    <w:pPr>
      <w:spacing w:line="240" w:lineRule="auto"/>
      <w:ind w:firstLine="0"/>
      <w:contextualSpacing/>
    </w:pPr>
    <w:rPr>
      <w:sz w:val="24"/>
      <w:szCs w:val="24"/>
      <w:lang w:val="en-GB"/>
    </w:rPr>
  </w:style>
  <w:style w:type="paragraph" w:styleId="BodyText">
    <w:name w:val="Body Text"/>
    <w:basedOn w:val="Normal"/>
    <w:link w:val="BodyTextChar"/>
    <w:uiPriority w:val="99"/>
    <w:unhideWhenUsed/>
    <w:rsid w:val="00BA4CB9"/>
    <w:pPr>
      <w:spacing w:after="120"/>
    </w:pPr>
  </w:style>
  <w:style w:type="character" w:customStyle="1" w:styleId="BodyTextChar">
    <w:name w:val="Body Text Char"/>
    <w:basedOn w:val="DefaultParagraphFont"/>
    <w:link w:val="BodyText"/>
    <w:uiPriority w:val="99"/>
    <w:rsid w:val="00BA4CB9"/>
    <w:rPr>
      <w:rFonts w:ascii="Times New Roman" w:eastAsia="Times New Roman" w:hAnsi="Times New Roman" w:cs="Times New Roman"/>
      <w:szCs w:val="20"/>
    </w:rPr>
  </w:style>
  <w:style w:type="table" w:styleId="TableGrid">
    <w:name w:val="Table Grid"/>
    <w:basedOn w:val="TableNormal"/>
    <w:uiPriority w:val="59"/>
    <w:rsid w:val="00BA4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12554C"/>
    <w:pPr>
      <w:tabs>
        <w:tab w:val="left" w:pos="0"/>
        <w:tab w:val="left" w:pos="720"/>
      </w:tabs>
      <w:spacing w:line="240" w:lineRule="auto"/>
      <w:ind w:left="0" w:firstLine="0"/>
    </w:pPr>
    <w:rPr>
      <w:rFonts w:ascii="Arial" w:eastAsia="MS Mincho" w:hAnsi="Arial" w:cs="Arial"/>
      <w:bCs/>
      <w:iCs/>
      <w:sz w:val="20"/>
      <w:szCs w:val="22"/>
      <w:lang w:eastAsia="en-IE"/>
    </w:rPr>
  </w:style>
  <w:style w:type="paragraph" w:styleId="BalloonText">
    <w:name w:val="Balloon Text"/>
    <w:basedOn w:val="Normal"/>
    <w:link w:val="BalloonTextChar"/>
    <w:uiPriority w:val="99"/>
    <w:semiHidden/>
    <w:unhideWhenUsed/>
    <w:rsid w:val="00BA4C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B9"/>
    <w:rPr>
      <w:rFonts w:ascii="Tahoma" w:eastAsia="Times New Roman" w:hAnsi="Tahoma" w:cs="Tahoma"/>
      <w:sz w:val="16"/>
      <w:szCs w:val="16"/>
    </w:rPr>
  </w:style>
  <w:style w:type="character" w:customStyle="1" w:styleId="apple-converted-space">
    <w:name w:val="apple-converted-space"/>
    <w:basedOn w:val="DefaultParagraphFont"/>
    <w:rsid w:val="00017B61"/>
  </w:style>
  <w:style w:type="character" w:customStyle="1" w:styleId="Heading2Char">
    <w:name w:val="Heading 2 Char"/>
    <w:basedOn w:val="DefaultParagraphFont"/>
    <w:link w:val="Heading2"/>
    <w:uiPriority w:val="9"/>
    <w:semiHidden/>
    <w:rsid w:val="001C728D"/>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semiHidden/>
    <w:rsid w:val="0030462E"/>
    <w:pPr>
      <w:spacing w:line="240" w:lineRule="auto"/>
      <w:ind w:left="0" w:firstLine="0"/>
    </w:pPr>
    <w:rPr>
      <w:rFonts w:ascii="Courier New" w:hAnsi="Courier New" w:cs="Courier New"/>
      <w:sz w:val="20"/>
      <w:lang w:val="en-GB"/>
    </w:rPr>
  </w:style>
  <w:style w:type="character" w:customStyle="1" w:styleId="PlainTextChar">
    <w:name w:val="Plain Text Char"/>
    <w:basedOn w:val="DefaultParagraphFont"/>
    <w:link w:val="PlainText"/>
    <w:semiHidden/>
    <w:rsid w:val="0030462E"/>
    <w:rPr>
      <w:rFonts w:ascii="Courier New" w:eastAsia="Times New Roman" w:hAnsi="Courier New" w:cs="Courier New"/>
      <w:sz w:val="20"/>
      <w:szCs w:val="20"/>
      <w:lang w:val="en-GB"/>
    </w:rPr>
  </w:style>
  <w:style w:type="paragraph" w:styleId="Footer">
    <w:name w:val="footer"/>
    <w:basedOn w:val="Normal"/>
    <w:link w:val="FooterChar"/>
    <w:uiPriority w:val="99"/>
    <w:unhideWhenUsed/>
    <w:rsid w:val="00B32147"/>
    <w:pPr>
      <w:tabs>
        <w:tab w:val="center" w:pos="4513"/>
        <w:tab w:val="right" w:pos="9026"/>
      </w:tabs>
      <w:spacing w:line="240" w:lineRule="auto"/>
    </w:pPr>
  </w:style>
  <w:style w:type="character" w:customStyle="1" w:styleId="FooterChar">
    <w:name w:val="Footer Char"/>
    <w:basedOn w:val="DefaultParagraphFont"/>
    <w:link w:val="Footer"/>
    <w:uiPriority w:val="99"/>
    <w:rsid w:val="00B32147"/>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B20FAB"/>
    <w:rPr>
      <w:color w:val="808080"/>
      <w:shd w:val="clear" w:color="auto" w:fill="E6E6E6"/>
    </w:rPr>
  </w:style>
  <w:style w:type="paragraph" w:customStyle="1" w:styleId="ReportText">
    <w:name w:val="Report Text"/>
    <w:aliases w:val="rt"/>
    <w:link w:val="ReportTextChar"/>
    <w:uiPriority w:val="99"/>
    <w:qFormat/>
    <w:rsid w:val="00424E1D"/>
    <w:pPr>
      <w:spacing w:before="170" w:after="170" w:line="260" w:lineRule="atLeast"/>
    </w:pPr>
    <w:rPr>
      <w:rFonts w:eastAsiaTheme="minorEastAsia" w:cs="Times New Roman"/>
      <w:sz w:val="24"/>
      <w:szCs w:val="20"/>
      <w:lang w:val="en-GB"/>
    </w:rPr>
  </w:style>
  <w:style w:type="character" w:customStyle="1" w:styleId="ReportTextChar">
    <w:name w:val="Report Text Char"/>
    <w:basedOn w:val="DefaultParagraphFont"/>
    <w:link w:val="ReportText"/>
    <w:uiPriority w:val="99"/>
    <w:rsid w:val="00424E1D"/>
    <w:rPr>
      <w:rFonts w:eastAsiaTheme="minorEastAsia" w:cs="Times New Roman"/>
      <w:sz w:val="24"/>
      <w:szCs w:val="20"/>
      <w:lang w:val="en-GB"/>
    </w:rPr>
  </w:style>
  <w:style w:type="character" w:styleId="CommentReference">
    <w:name w:val="annotation reference"/>
    <w:basedOn w:val="DefaultParagraphFont"/>
    <w:uiPriority w:val="99"/>
    <w:semiHidden/>
    <w:unhideWhenUsed/>
    <w:rsid w:val="00B127ED"/>
    <w:rPr>
      <w:sz w:val="16"/>
      <w:szCs w:val="16"/>
    </w:rPr>
  </w:style>
  <w:style w:type="paragraph" w:styleId="CommentText">
    <w:name w:val="annotation text"/>
    <w:basedOn w:val="Normal"/>
    <w:link w:val="CommentTextChar"/>
    <w:uiPriority w:val="99"/>
    <w:semiHidden/>
    <w:unhideWhenUsed/>
    <w:rsid w:val="00B127ED"/>
    <w:pPr>
      <w:spacing w:line="240" w:lineRule="auto"/>
    </w:pPr>
    <w:rPr>
      <w:sz w:val="20"/>
    </w:rPr>
  </w:style>
  <w:style w:type="character" w:customStyle="1" w:styleId="CommentTextChar">
    <w:name w:val="Comment Text Char"/>
    <w:basedOn w:val="DefaultParagraphFont"/>
    <w:link w:val="CommentText"/>
    <w:uiPriority w:val="99"/>
    <w:semiHidden/>
    <w:rsid w:val="00B127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27ED"/>
    <w:rPr>
      <w:b/>
      <w:bCs/>
    </w:rPr>
  </w:style>
  <w:style w:type="character" w:customStyle="1" w:styleId="CommentSubjectChar">
    <w:name w:val="Comment Subject Char"/>
    <w:basedOn w:val="CommentTextChar"/>
    <w:link w:val="CommentSubject"/>
    <w:uiPriority w:val="99"/>
    <w:semiHidden/>
    <w:rsid w:val="00B127ED"/>
    <w:rPr>
      <w:rFonts w:ascii="Times New Roman" w:eastAsia="Times New Roman" w:hAnsi="Times New Roman" w:cs="Times New Roman"/>
      <w:b/>
      <w:bCs/>
      <w:sz w:val="20"/>
      <w:szCs w:val="20"/>
    </w:rPr>
  </w:style>
  <w:style w:type="paragraph" w:styleId="Revision">
    <w:name w:val="Revision"/>
    <w:hidden/>
    <w:uiPriority w:val="99"/>
    <w:semiHidden/>
    <w:rsid w:val="00A91F90"/>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036167">
      <w:bodyDiv w:val="1"/>
      <w:marLeft w:val="0"/>
      <w:marRight w:val="0"/>
      <w:marTop w:val="0"/>
      <w:marBottom w:val="0"/>
      <w:divBdr>
        <w:top w:val="none" w:sz="0" w:space="0" w:color="auto"/>
        <w:left w:val="none" w:sz="0" w:space="0" w:color="auto"/>
        <w:bottom w:val="none" w:sz="0" w:space="0" w:color="auto"/>
        <w:right w:val="none" w:sz="0" w:space="0" w:color="auto"/>
      </w:divBdr>
    </w:div>
    <w:div w:id="192081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www.archaeology.i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3B0DE-97E9-4BED-B90F-A7227CFE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8567</Words>
  <Characters>48835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Avril Purcell</dc:creator>
  <cp:lastModifiedBy>Tom Cookson</cp:lastModifiedBy>
  <cp:revision>3</cp:revision>
  <dcterms:created xsi:type="dcterms:W3CDTF">2021-06-21T09:54:00Z</dcterms:created>
  <dcterms:modified xsi:type="dcterms:W3CDTF">2021-06-22T10:21:00Z</dcterms:modified>
</cp:coreProperties>
</file>